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180E">
      <w:pPr>
        <w:spacing w:line="480" w:lineRule="auto"/>
        <w:ind w:right="28"/>
        <w:rPr>
          <w:rFonts w:ascii="黑体" w:hAnsi="黑体" w:eastAsia="黑体"/>
          <w:color w:val="auto"/>
          <w:sz w:val="32"/>
          <w:szCs w:val="32"/>
          <w:lang w:eastAsia="zh-CN" w:bidi="ar-SA"/>
        </w:rPr>
      </w:pPr>
      <w:r>
        <w:rPr>
          <w:rFonts w:ascii="黑体" w:hAnsi="黑体" w:eastAsia="黑体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eastAsia="zh-CN" w:bidi="ar-SA"/>
        </w:rPr>
        <w:t>2</w:t>
      </w:r>
    </w:p>
    <w:p w14:paraId="63BCA0A8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lang w:eastAsia="zh-CN" w:bidi="ar-SA"/>
        </w:rPr>
      </w:pPr>
      <w:r>
        <w:rPr>
          <w:rFonts w:ascii="方正小标宋简体" w:hAnsi="方正小标宋_GBK" w:eastAsia="方正小标宋简体"/>
          <w:color w:val="auto"/>
          <w:sz w:val="44"/>
          <w:szCs w:val="44"/>
          <w:lang w:eastAsia="zh-CN" w:bidi="ar-SA"/>
        </w:rPr>
        <w:t>德州科技职业学院</w:t>
      </w:r>
    </w:p>
    <w:p w14:paraId="566C497C">
      <w:pPr>
        <w:spacing w:line="480" w:lineRule="auto"/>
        <w:ind w:right="28" w:firstLine="1760" w:firstLineChars="400"/>
        <w:jc w:val="both"/>
        <w:rPr>
          <w:rFonts w:ascii="方正小标宋简体" w:hAnsi="方正小标宋_GBK" w:eastAsia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_GBK" w:eastAsia="方正小标宋简体"/>
          <w:color w:val="auto"/>
          <w:sz w:val="44"/>
          <w:szCs w:val="44"/>
          <w:lang w:eastAsia="zh-CN" w:bidi="ar-SA"/>
        </w:rPr>
        <w:t>课程思政示范课程申报书</w:t>
      </w:r>
    </w:p>
    <w:p w14:paraId="134C0EF0">
      <w:pPr>
        <w:spacing w:line="520" w:lineRule="exact"/>
        <w:ind w:right="26"/>
        <w:jc w:val="center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67E5CE73">
      <w:pPr>
        <w:spacing w:line="520" w:lineRule="exact"/>
        <w:ind w:right="26"/>
        <w:jc w:val="center"/>
        <w:rPr>
          <w:rFonts w:ascii="黑体" w:hAnsi="黑体" w:eastAsia="黑体"/>
          <w:color w:val="auto"/>
          <w:kern w:val="2"/>
          <w:sz w:val="36"/>
          <w:szCs w:val="36"/>
          <w:lang w:eastAsia="zh-CN" w:bidi="ar-SA"/>
        </w:rPr>
      </w:pPr>
    </w:p>
    <w:p w14:paraId="762DF3A1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09E683CC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6B5AE6C6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</w:p>
    <w:p w14:paraId="5BE8703B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课程名称：</w:t>
      </w:r>
    </w:p>
    <w:p w14:paraId="7F26744D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课程负责人：</w:t>
      </w:r>
    </w:p>
    <w:p w14:paraId="0148AB42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>联系电话：</w:t>
      </w:r>
    </w:p>
    <w:p w14:paraId="6B4443A3">
      <w:pPr>
        <w:spacing w:line="600" w:lineRule="exact"/>
        <w:ind w:right="28" w:firstLine="1280" w:firstLineChars="400"/>
        <w:jc w:val="both"/>
        <w:rPr>
          <w:rFonts w:ascii="黑体" w:hAnsi="黑体" w:eastAsia="黑体"/>
          <w:color w:val="auto"/>
          <w:kern w:val="2"/>
          <w:sz w:val="32"/>
          <w:szCs w:val="36"/>
          <w:u w:val="single"/>
          <w:lang w:eastAsia="zh-CN" w:bidi="ar-SA"/>
        </w:rPr>
      </w:pPr>
      <w:r>
        <w:rPr>
          <w:rFonts w:ascii="黑体" w:hAnsi="黑体" w:eastAsia="黑体"/>
          <w:color w:val="auto"/>
          <w:kern w:val="2"/>
          <w:sz w:val="32"/>
          <w:szCs w:val="36"/>
          <w:lang w:eastAsia="zh-CN" w:bidi="ar-SA"/>
        </w:rPr>
        <w:t>推荐单位</w:t>
      </w:r>
      <w:r>
        <w:rPr>
          <w:rFonts w:hint="eastAsia" w:ascii="黑体" w:hAnsi="黑体" w:eastAsia="黑体"/>
          <w:color w:val="auto"/>
          <w:kern w:val="2"/>
          <w:sz w:val="32"/>
          <w:szCs w:val="36"/>
          <w:lang w:eastAsia="zh-CN" w:bidi="ar-SA"/>
        </w:rPr>
        <w:t xml:space="preserve">： </w:t>
      </w:r>
    </w:p>
    <w:p w14:paraId="34E3B98E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1F524173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31A5897B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14A8C42D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297AA6B9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615ADFC5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76477D3A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57CCF2A0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6C84C2D5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3C3355FF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1876F1C7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28"/>
          <w:szCs w:val="22"/>
          <w:lang w:eastAsia="zh-CN" w:bidi="ar-SA"/>
        </w:rPr>
      </w:pPr>
    </w:p>
    <w:p w14:paraId="36981012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02AD5AF5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二○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二五</w:t>
      </w: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六</w:t>
      </w:r>
      <w:r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t>月</w:t>
      </w:r>
    </w:p>
    <w:p w14:paraId="19542694">
      <w:pPr>
        <w:snapToGrid w:val="0"/>
        <w:spacing w:line="240" w:lineRule="atLeast"/>
        <w:ind w:firstLine="539"/>
        <w:jc w:val="center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</w:pPr>
    </w:p>
    <w:p w14:paraId="4C58BDC7">
      <w:pPr>
        <w:snapToGrid w:val="0"/>
        <w:spacing w:line="240" w:lineRule="atLeast"/>
        <w:ind w:firstLine="2560" w:firstLineChars="800"/>
        <w:rPr>
          <w:rFonts w:ascii="黑体" w:hAnsi="黑体" w:eastAsia="黑体"/>
          <w:color w:val="auto"/>
          <w:kern w:val="2"/>
          <w:sz w:val="32"/>
          <w:szCs w:val="32"/>
          <w:lang w:eastAsia="zh-CN" w:bidi="ar-SA"/>
        </w:rPr>
        <w:sectPr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德州科技职业学院教学科研部</w:t>
      </w:r>
    </w:p>
    <w:p w14:paraId="534F561A">
      <w:pPr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课程基本信息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6A58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5A6F2A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课程名称</w:t>
            </w:r>
          </w:p>
        </w:tc>
        <w:tc>
          <w:tcPr>
            <w:tcW w:w="5905" w:type="dxa"/>
          </w:tcPr>
          <w:p w14:paraId="10B77D8F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2DA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6327B9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课程类型</w:t>
            </w:r>
          </w:p>
        </w:tc>
        <w:tc>
          <w:tcPr>
            <w:tcW w:w="5905" w:type="dxa"/>
          </w:tcPr>
          <w:p w14:paraId="05F9FFE7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○公共基础课程  ○专业教育课程 ○实践类课程</w:t>
            </w:r>
          </w:p>
        </w:tc>
      </w:tr>
      <w:tr w14:paraId="6D02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B9A90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专业大类名称及代码</w:t>
            </w:r>
          </w:p>
        </w:tc>
        <w:tc>
          <w:tcPr>
            <w:tcW w:w="5905" w:type="dxa"/>
          </w:tcPr>
          <w:p w14:paraId="639F300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1EF3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246A19E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专业类名称及代码</w:t>
            </w:r>
          </w:p>
        </w:tc>
        <w:tc>
          <w:tcPr>
            <w:tcW w:w="5905" w:type="dxa"/>
          </w:tcPr>
          <w:p w14:paraId="1570AEED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198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F48E95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课程性质</w:t>
            </w:r>
          </w:p>
        </w:tc>
        <w:tc>
          <w:tcPr>
            <w:tcW w:w="5905" w:type="dxa"/>
          </w:tcPr>
          <w:p w14:paraId="2B2C67D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○必修  ○选修</w:t>
            </w:r>
          </w:p>
        </w:tc>
      </w:tr>
      <w:tr w14:paraId="7E87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1EFE9F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开课年级</w:t>
            </w:r>
          </w:p>
        </w:tc>
        <w:tc>
          <w:tcPr>
            <w:tcW w:w="5905" w:type="dxa"/>
          </w:tcPr>
          <w:p w14:paraId="2BEEADA0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12129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3824E3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    时</w:t>
            </w:r>
          </w:p>
        </w:tc>
        <w:tc>
          <w:tcPr>
            <w:tcW w:w="5905" w:type="dxa"/>
          </w:tcPr>
          <w:p w14:paraId="29007844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37C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E3AB3F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    分</w:t>
            </w:r>
          </w:p>
        </w:tc>
        <w:tc>
          <w:tcPr>
            <w:tcW w:w="5905" w:type="dxa"/>
          </w:tcPr>
          <w:p w14:paraId="5D1681BD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A86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09B037B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4856870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 xml:space="preserve">  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（上传教务系统截图）</w:t>
            </w:r>
          </w:p>
        </w:tc>
      </w:tr>
      <w:tr w14:paraId="7A96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41C20E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5905" w:type="dxa"/>
            <w:vAlign w:val="center"/>
          </w:tcPr>
          <w:p w14:paraId="4CB5EEC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年  月  日—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（上传教务系统截图</w:t>
            </w:r>
          </w:p>
        </w:tc>
      </w:tr>
      <w:tr w14:paraId="611E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869B4E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最近两期学生总人数</w:t>
            </w:r>
          </w:p>
        </w:tc>
        <w:tc>
          <w:tcPr>
            <w:tcW w:w="5905" w:type="dxa"/>
          </w:tcPr>
          <w:p w14:paraId="3A4E18E6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73E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617" w:type="dxa"/>
            <w:vAlign w:val="center"/>
          </w:tcPr>
          <w:p w14:paraId="5863D8F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教学方式</w:t>
            </w:r>
          </w:p>
        </w:tc>
        <w:tc>
          <w:tcPr>
            <w:tcW w:w="5905" w:type="dxa"/>
          </w:tcPr>
          <w:p w14:paraId="0987BBDA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○线下   ○线上   ○线上线下混合式</w:t>
            </w:r>
          </w:p>
        </w:tc>
      </w:tr>
      <w:tr w14:paraId="5E1B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AA4234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线上课程地址及账号</w:t>
            </w:r>
          </w:p>
        </w:tc>
        <w:tc>
          <w:tcPr>
            <w:tcW w:w="5905" w:type="dxa"/>
          </w:tcPr>
          <w:p w14:paraId="35E99C3B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4068B780">
      <w:pPr>
        <w:spacing w:line="340" w:lineRule="exact"/>
        <w:jc w:val="left"/>
        <w:rPr>
          <w:rFonts w:hint="eastAsia" w:ascii="仿宋_GB2312" w:hAnsi="仿宋_GB2312" w:eastAsia="仿宋_GB2312" w:cs="仿宋_GB2312"/>
          <w:color w:va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 w:bidi="ar-SA"/>
        </w:rPr>
        <w:t>注：（教务系统截图须至少包含开课时间、授课教师姓名等信息）</w:t>
      </w:r>
    </w:p>
    <w:p w14:paraId="3505078F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4B07486B">
      <w:pPr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授课教师（教学团队）基本情况</w:t>
      </w:r>
    </w:p>
    <w:tbl>
      <w:tblPr>
        <w:tblStyle w:val="9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91"/>
        <w:gridCol w:w="1585"/>
        <w:gridCol w:w="1199"/>
        <w:gridCol w:w="852"/>
        <w:gridCol w:w="792"/>
        <w:gridCol w:w="2309"/>
      </w:tblGrid>
      <w:tr w14:paraId="6CD8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7"/>
          </w:tcPr>
          <w:p w14:paraId="71720F4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课程团队主要成员</w:t>
            </w:r>
          </w:p>
          <w:p w14:paraId="3FC111E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（序号</w:t>
            </w:r>
            <w:r>
              <w:rPr>
                <w:rFonts w:eastAsia="仿宋_GB2312"/>
                <w:color w:val="auto"/>
                <w:lang w:eastAsia="zh-CN" w:bidi="ar-SA"/>
              </w:rPr>
              <w:t>1为课程负责人，课程负责人及团队其他主要成员总人数限</w:t>
            </w:r>
            <w:r>
              <w:rPr>
                <w:rFonts w:hint="eastAsia" w:eastAsia="仿宋_GB2312"/>
                <w:color w:val="auto"/>
                <w:lang w:val="en-US" w:eastAsia="zh-CN" w:bidi="ar-SA"/>
              </w:rPr>
              <w:t>8</w:t>
            </w:r>
            <w:r>
              <w:rPr>
                <w:rFonts w:eastAsia="仿宋_GB2312"/>
                <w:color w:val="auto"/>
                <w:lang w:eastAsia="zh-CN" w:bidi="ar-SA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）</w:t>
            </w:r>
          </w:p>
        </w:tc>
      </w:tr>
      <w:tr w14:paraId="0471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4AF99D65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序号</w:t>
            </w:r>
          </w:p>
        </w:tc>
        <w:tc>
          <w:tcPr>
            <w:tcW w:w="991" w:type="dxa"/>
            <w:vAlign w:val="center"/>
          </w:tcPr>
          <w:p w14:paraId="651802D5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姓名</w:t>
            </w:r>
          </w:p>
        </w:tc>
        <w:tc>
          <w:tcPr>
            <w:tcW w:w="1585" w:type="dxa"/>
            <w:vAlign w:val="center"/>
          </w:tcPr>
          <w:p w14:paraId="38576898">
            <w:pPr>
              <w:snapToGrid w:val="0"/>
              <w:ind w:firstLine="240" w:firstLineChars="100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学院名称</w:t>
            </w:r>
          </w:p>
        </w:tc>
        <w:tc>
          <w:tcPr>
            <w:tcW w:w="1199" w:type="dxa"/>
            <w:vAlign w:val="center"/>
          </w:tcPr>
          <w:p w14:paraId="198C4173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出生年月</w:t>
            </w:r>
          </w:p>
        </w:tc>
        <w:tc>
          <w:tcPr>
            <w:tcW w:w="852" w:type="dxa"/>
            <w:vAlign w:val="center"/>
          </w:tcPr>
          <w:p w14:paraId="34B78B48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职务</w:t>
            </w:r>
          </w:p>
        </w:tc>
        <w:tc>
          <w:tcPr>
            <w:tcW w:w="792" w:type="dxa"/>
            <w:vAlign w:val="center"/>
          </w:tcPr>
          <w:p w14:paraId="00670CF8">
            <w:pPr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职称</w:t>
            </w:r>
          </w:p>
        </w:tc>
        <w:tc>
          <w:tcPr>
            <w:tcW w:w="2309" w:type="dxa"/>
            <w:vAlign w:val="center"/>
          </w:tcPr>
          <w:p w14:paraId="206CAE8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教学任务</w:t>
            </w:r>
          </w:p>
        </w:tc>
      </w:tr>
      <w:tr w14:paraId="6845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A760ACF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1</w:t>
            </w:r>
          </w:p>
        </w:tc>
        <w:tc>
          <w:tcPr>
            <w:tcW w:w="991" w:type="dxa"/>
          </w:tcPr>
          <w:p w14:paraId="6D895DA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49DB6B5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01B2037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253C70D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1AC16B7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4E6087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6522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78EE64B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2</w:t>
            </w:r>
          </w:p>
        </w:tc>
        <w:tc>
          <w:tcPr>
            <w:tcW w:w="991" w:type="dxa"/>
          </w:tcPr>
          <w:p w14:paraId="5025A2E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4EE7B26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29B46A5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095F8F2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320389F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1B31EB7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2B9E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913B680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3</w:t>
            </w:r>
          </w:p>
        </w:tc>
        <w:tc>
          <w:tcPr>
            <w:tcW w:w="991" w:type="dxa"/>
          </w:tcPr>
          <w:p w14:paraId="344D379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1159CB8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3CE2050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45E801F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709F1B9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7DAE87D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1A5A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4046A94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4</w:t>
            </w:r>
          </w:p>
        </w:tc>
        <w:tc>
          <w:tcPr>
            <w:tcW w:w="991" w:type="dxa"/>
          </w:tcPr>
          <w:p w14:paraId="387970C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25E95BC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04731C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4F23508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18D48C1B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109AB69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232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EE22C00">
            <w:pPr>
              <w:spacing w:line="340" w:lineRule="atLeast"/>
              <w:jc w:val="center"/>
              <w:rPr>
                <w:rFonts w:eastAsia="仿宋_GB2312"/>
                <w:color w:val="auto"/>
                <w:lang w:eastAsia="zh-CN" w:bidi="ar-SA"/>
              </w:rPr>
            </w:pPr>
            <w:r>
              <w:rPr>
                <w:rFonts w:eastAsia="仿宋_GB2312"/>
                <w:color w:val="auto"/>
                <w:lang w:eastAsia="zh-CN" w:bidi="ar-SA"/>
              </w:rPr>
              <w:t>5</w:t>
            </w:r>
          </w:p>
        </w:tc>
        <w:tc>
          <w:tcPr>
            <w:tcW w:w="991" w:type="dxa"/>
          </w:tcPr>
          <w:p w14:paraId="35BEC76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72F3A3B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07DD58C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51A3E9AA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1848060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6A43B2E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3BFA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D55AAC9">
            <w:pPr>
              <w:spacing w:line="340" w:lineRule="atLeast"/>
              <w:jc w:val="center"/>
              <w:rPr>
                <w:rFonts w:hint="default" w:eastAsia="仿宋_GB2312"/>
                <w:color w:val="auto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lang w:val="en-US" w:eastAsia="zh-CN" w:bidi="ar-SA"/>
              </w:rPr>
              <w:t>6</w:t>
            </w:r>
          </w:p>
        </w:tc>
        <w:tc>
          <w:tcPr>
            <w:tcW w:w="991" w:type="dxa"/>
          </w:tcPr>
          <w:p w14:paraId="07B8A3D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7A362E3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2A2ED33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6507FCB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35C75E6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2F1123E0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866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5297815">
            <w:pPr>
              <w:spacing w:line="340" w:lineRule="atLeast"/>
              <w:jc w:val="center"/>
              <w:rPr>
                <w:rFonts w:hint="default" w:eastAsia="仿宋_GB2312"/>
                <w:color w:val="auto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lang w:val="en-US" w:eastAsia="zh-CN" w:bidi="ar-SA"/>
              </w:rPr>
              <w:t>7</w:t>
            </w:r>
          </w:p>
        </w:tc>
        <w:tc>
          <w:tcPr>
            <w:tcW w:w="991" w:type="dxa"/>
          </w:tcPr>
          <w:p w14:paraId="1762EC1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2F924FAC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60EDB8D1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68AA0DB2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2F5FFE7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7BD60B29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40D2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132EAB50">
            <w:pPr>
              <w:spacing w:line="340" w:lineRule="atLeast"/>
              <w:jc w:val="center"/>
              <w:rPr>
                <w:rFonts w:hint="default" w:eastAsia="仿宋_GB2312"/>
                <w:color w:val="auto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lang w:val="en-US" w:eastAsia="zh-CN" w:bidi="ar-SA"/>
              </w:rPr>
              <w:t>8</w:t>
            </w:r>
          </w:p>
        </w:tc>
        <w:tc>
          <w:tcPr>
            <w:tcW w:w="991" w:type="dxa"/>
          </w:tcPr>
          <w:p w14:paraId="5180393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585" w:type="dxa"/>
          </w:tcPr>
          <w:p w14:paraId="79E9C155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1199" w:type="dxa"/>
          </w:tcPr>
          <w:p w14:paraId="13F2D5B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852" w:type="dxa"/>
          </w:tcPr>
          <w:p w14:paraId="0F9A8668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792" w:type="dxa"/>
          </w:tcPr>
          <w:p w14:paraId="2DE4190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  <w:tc>
          <w:tcPr>
            <w:tcW w:w="2309" w:type="dxa"/>
          </w:tcPr>
          <w:p w14:paraId="28D814E6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09E35BA0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4ADF9294">
      <w:pPr>
        <w:numPr>
          <w:ilvl w:val="0"/>
          <w:numId w:val="0"/>
        </w:numPr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授课教师（教学团队）课程思政教育教学情况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5C2D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7E07276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课程负责人</w:t>
            </w:r>
          </w:p>
          <w:p w14:paraId="737FB35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情况</w:t>
            </w:r>
          </w:p>
        </w:tc>
        <w:tc>
          <w:tcPr>
            <w:tcW w:w="6649" w:type="dxa"/>
          </w:tcPr>
          <w:p w14:paraId="05102CD6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（近5年来在承担课程教学任务、开展课程思政教学实践和理论研究、获得教学奖励等方面的情况）</w:t>
            </w:r>
          </w:p>
          <w:p w14:paraId="5894B694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B406CFD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3EFF6A9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500CFEEC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  <w:tr w14:paraId="004E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4AFFDD5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教学团队情况</w:t>
            </w:r>
          </w:p>
        </w:tc>
        <w:tc>
          <w:tcPr>
            <w:tcW w:w="6649" w:type="dxa"/>
          </w:tcPr>
          <w:p w14:paraId="54DC44E6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214C1F05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3BD3435A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6A61DD1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2FC04266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</w:p>
    <w:p w14:paraId="771263EB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课程思政建设基础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7E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8522" w:type="dxa"/>
          </w:tcPr>
          <w:p w14:paraId="3E69C414">
            <w:pPr>
              <w:spacing w:line="300" w:lineRule="exact"/>
              <w:ind w:right="-118" w:rightChars="-4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开展课程思政教学以来，面向学生的届数、课程建设成果、课程思政工作开展情况等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 w14:paraId="7B656EED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5C856CC4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407234B3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0B77A8EE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08985DD9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课程思政育人目标、主要融入点和教学方法</w:t>
      </w:r>
    </w:p>
    <w:tbl>
      <w:tblPr>
        <w:tblStyle w:val="9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79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8522" w:type="dxa"/>
          </w:tcPr>
          <w:p w14:paraId="6B4A5A5F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 w:bidi="ar-SA"/>
              </w:rPr>
              <w:t>5.1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课程思政育人目标</w:t>
            </w:r>
          </w:p>
        </w:tc>
      </w:tr>
      <w:tr w14:paraId="1E2E2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22" w:type="dxa"/>
          </w:tcPr>
          <w:p w14:paraId="57954200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5.2</w:t>
            </w:r>
            <w:r>
              <w:rPr>
                <w:rFonts w:hint="eastAsia" w:eastAsia="仿宋_GB2312"/>
                <w:sz w:val="24"/>
              </w:rPr>
              <w:t>课程思政主要融入点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（即将育人内容与专业知识技能教育内容有机融合情况，简要描述该课程的育人元素及其在课程教学中的切入点和实施路径）</w:t>
            </w:r>
          </w:p>
          <w:p w14:paraId="73918607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tbl>
      <w:tblPr>
        <w:tblStyle w:val="8"/>
        <w:tblW w:w="8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223"/>
        <w:gridCol w:w="2224"/>
        <w:gridCol w:w="2227"/>
        <w:gridCol w:w="70"/>
      </w:tblGrid>
      <w:tr w14:paraId="1314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416" w:hRule="atLeast"/>
        </w:trPr>
        <w:tc>
          <w:tcPr>
            <w:tcW w:w="8522" w:type="dxa"/>
            <w:gridSpan w:val="4"/>
            <w:noWrap w:val="0"/>
            <w:vAlign w:val="center"/>
          </w:tcPr>
          <w:p w14:paraId="3BC0A16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.3教学内容概述、课程思政育人目标、教学方法</w:t>
            </w:r>
          </w:p>
        </w:tc>
      </w:tr>
      <w:tr w14:paraId="7701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center"/>
          </w:tcPr>
          <w:p w14:paraId="5781543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223" w:type="dxa"/>
            <w:noWrap w:val="0"/>
            <w:vAlign w:val="center"/>
          </w:tcPr>
          <w:p w14:paraId="771F5E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教学内容概述</w:t>
            </w:r>
          </w:p>
        </w:tc>
        <w:tc>
          <w:tcPr>
            <w:tcW w:w="2224" w:type="dxa"/>
            <w:noWrap w:val="0"/>
            <w:vAlign w:val="center"/>
          </w:tcPr>
          <w:p w14:paraId="3BDE35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课程思政育人目标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 w14:paraId="6A7151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教学方法</w:t>
            </w:r>
          </w:p>
        </w:tc>
      </w:tr>
      <w:tr w14:paraId="0106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20ABD8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223" w:type="dxa"/>
            <w:noWrap w:val="0"/>
            <w:vAlign w:val="top"/>
          </w:tcPr>
          <w:p w14:paraId="6918298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3A4FDF0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11D91A0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BF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3E2328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223" w:type="dxa"/>
            <w:noWrap w:val="0"/>
            <w:vAlign w:val="top"/>
          </w:tcPr>
          <w:p w14:paraId="284F05D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5295C57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37A6A06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935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406016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223" w:type="dxa"/>
            <w:noWrap w:val="0"/>
            <w:vAlign w:val="top"/>
          </w:tcPr>
          <w:p w14:paraId="6BD8ACE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22653FC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1CBC707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1A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107D47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223" w:type="dxa"/>
            <w:noWrap w:val="0"/>
            <w:vAlign w:val="top"/>
          </w:tcPr>
          <w:p w14:paraId="7FEFAD9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1BA6819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7D06C4C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5B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7D1890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223" w:type="dxa"/>
            <w:noWrap w:val="0"/>
            <w:vAlign w:val="top"/>
          </w:tcPr>
          <w:p w14:paraId="1D85D9D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169A105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4B28F4A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8C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10C22B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223" w:type="dxa"/>
            <w:noWrap w:val="0"/>
            <w:vAlign w:val="top"/>
          </w:tcPr>
          <w:p w14:paraId="7632B10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2277DCC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73DFB99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E85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48" w:type="dxa"/>
            <w:noWrap w:val="0"/>
            <w:vAlign w:val="top"/>
          </w:tcPr>
          <w:p w14:paraId="7FA054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3223" w:type="dxa"/>
            <w:noWrap w:val="0"/>
            <w:vAlign w:val="top"/>
          </w:tcPr>
          <w:p w14:paraId="7384ADF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noWrap w:val="0"/>
            <w:vAlign w:val="top"/>
          </w:tcPr>
          <w:p w14:paraId="5DDC469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7" w:type="dxa"/>
            <w:gridSpan w:val="2"/>
            <w:noWrap w:val="0"/>
            <w:vAlign w:val="top"/>
          </w:tcPr>
          <w:p w14:paraId="14BD873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8767E24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课程评价与成效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DFC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8522" w:type="dxa"/>
          </w:tcPr>
          <w:p w14:paraId="76253F5E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74AC1132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73C3BCC9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</w:p>
          <w:p w14:paraId="34EB7473">
            <w:pPr>
              <w:spacing w:line="3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</w:pPr>
          </w:p>
        </w:tc>
      </w:tr>
    </w:tbl>
    <w:p w14:paraId="439079B7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</w:p>
    <w:p w14:paraId="5A191627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七、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课程特色与创新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C9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522" w:type="dxa"/>
          </w:tcPr>
          <w:p w14:paraId="0F73B70E">
            <w:pPr>
              <w:spacing w:line="340" w:lineRule="atLeast"/>
              <w:jc w:val="both"/>
              <w:rPr>
                <w:rFonts w:ascii="仿宋_GB2312" w:hAnsi="仿宋_GB2312" w:eastAsia="仿宋_GB2312" w:cs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 w:bidi="ar-SA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 w14:paraId="599FF00F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507A02FF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22B0169B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5F6FAAEC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</w:tc>
      </w:tr>
    </w:tbl>
    <w:p w14:paraId="347FBA58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231C86AE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八、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课程建设规划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E5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522" w:type="dxa"/>
          </w:tcPr>
          <w:p w14:paraId="7B03C5B2">
            <w:pPr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在立项建设期内的规划（包括建设目标、建设机制、创新举措、预期成果等）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500自以内。</w:t>
            </w:r>
          </w:p>
          <w:p w14:paraId="102DCD10">
            <w:pPr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49928DA3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00AECCEE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  <w:p w14:paraId="16508407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</w:p>
        </w:tc>
      </w:tr>
    </w:tbl>
    <w:p w14:paraId="157B5C32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</w:pPr>
    </w:p>
    <w:p w14:paraId="480551DB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九、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附件材料清单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C1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522" w:type="dxa"/>
          </w:tcPr>
          <w:p w14:paraId="2096AEEB">
            <w:pPr>
              <w:pStyle w:val="68"/>
              <w:widowControl/>
              <w:numPr>
                <w:ilvl w:val="0"/>
                <w:numId w:val="1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教学设计样例说明（必须提供）</w:t>
            </w:r>
          </w:p>
          <w:p w14:paraId="602BE39D">
            <w:pPr>
              <w:pStyle w:val="68"/>
              <w:widowControl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提供申报课程中一节（2课时左右）代表性的完整教学设计和教学实施流程说明，尽可能细致地反映出教师的思考和教学设计，在文档中应提供1-3张教学活动或者课件的图片。要求教学设计样例应具有较强的可读性，表述清晰流畅。课程负责人签字。</w:t>
            </w:r>
          </w:p>
          <w:p w14:paraId="276FA3C5">
            <w:pPr>
              <w:pStyle w:val="68"/>
              <w:widowControl/>
              <w:adjustRightInd w:val="0"/>
              <w:snapToGrid w:val="0"/>
              <w:spacing w:line="340" w:lineRule="atLeast"/>
              <w:ind w:firstLine="480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具体要求见“课程思政教学设计案例撰写相关说明”（附件2））</w:t>
            </w:r>
          </w:p>
          <w:p w14:paraId="60A1B558">
            <w:pPr>
              <w:pStyle w:val="68"/>
              <w:widowControl/>
              <w:numPr>
                <w:ilvl w:val="0"/>
                <w:numId w:val="1"/>
              </w:numPr>
              <w:adjustRightInd w:val="0"/>
              <w:snapToGrid w:val="0"/>
              <w:spacing w:line="340" w:lineRule="atLeast"/>
              <w:ind w:left="0" w:leftChars="0" w:firstLine="482" w:firstLineChars="200"/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最近一学期的课程教案（必须提供）</w:t>
            </w:r>
          </w:p>
          <w:p w14:paraId="435103EF">
            <w:pPr>
              <w:pStyle w:val="68"/>
              <w:widowControl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200"/>
              <w:rPr>
                <w:rFonts w:hint="default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（课程负责人签字。）</w:t>
            </w:r>
          </w:p>
          <w:p w14:paraId="75E99304">
            <w:pPr>
              <w:pStyle w:val="68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最近一次学生评教结果统计（无需提交）</w:t>
            </w:r>
          </w:p>
          <w:p w14:paraId="2E2C9DD3">
            <w:pPr>
              <w:pStyle w:val="68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最近一次学校对课堂教学评价（无需提交）</w:t>
            </w:r>
          </w:p>
          <w:p w14:paraId="1D1A7C35">
            <w:pPr>
              <w:spacing w:line="340" w:lineRule="atLeast"/>
              <w:jc w:val="both"/>
              <w:rPr>
                <w:rFonts w:ascii="Calibri" w:hAnsi="Calibri" w:eastAsia="宋体"/>
                <w:color w:val="auto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以上材料均可能网上公开，请严格审查，确保不违反有关法律及保密规定。</w:t>
            </w:r>
          </w:p>
        </w:tc>
      </w:tr>
    </w:tbl>
    <w:p w14:paraId="5F914D55">
      <w:pPr>
        <w:adjustRightInd w:val="0"/>
        <w:snapToGrid w:val="0"/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0669CCAC">
      <w:pPr>
        <w:adjustRightInd w:val="0"/>
        <w:snapToGrid w:val="0"/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bookmarkStart w:id="0" w:name="_GoBack"/>
      <w:bookmarkEnd w:id="0"/>
    </w:p>
    <w:p w14:paraId="51BFA32C">
      <w:pPr>
        <w:numPr>
          <w:ilvl w:val="0"/>
          <w:numId w:val="0"/>
        </w:numPr>
        <w:adjustRightInd w:val="0"/>
        <w:snapToGrid w:val="0"/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十、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课程负责人承诺</w:t>
      </w:r>
    </w:p>
    <w:tbl>
      <w:tblPr>
        <w:tblStyle w:val="9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344A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527" w:type="dxa"/>
          </w:tcPr>
          <w:p w14:paraId="68CD3CF0">
            <w:pPr>
              <w:spacing w:before="62" w:beforeLines="20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本人已认真填写并检查以上材料，保证内容真实有效，保证课程资源知识产权清晰、无侵权使用的情况，课程资源内容不存在思想性、科学性和规范性问题。</w:t>
            </w:r>
          </w:p>
          <w:p w14:paraId="029FA81F">
            <w:pPr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 w14:paraId="1A43CA2C">
            <w:pPr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课程负责人（签字）：</w:t>
            </w:r>
          </w:p>
          <w:p w14:paraId="35AFCCA2">
            <w:pPr>
              <w:wordWrap w:val="0"/>
              <w:adjustRightInd w:val="0"/>
              <w:snapToGrid w:val="0"/>
              <w:spacing w:line="400" w:lineRule="atLeast"/>
              <w:ind w:right="2880" w:rightChars="1200" w:firstLine="480" w:firstLineChars="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773F6332">
      <w:pPr>
        <w:spacing w:line="340" w:lineRule="atLeast"/>
        <w:jc w:val="both"/>
        <w:rPr>
          <w:rFonts w:ascii="黑体" w:hAnsi="黑体" w:eastAsia="黑体"/>
          <w:color w:val="auto"/>
          <w:kern w:val="2"/>
          <w:lang w:eastAsia="zh-CN" w:bidi="ar-SA"/>
        </w:rPr>
      </w:pPr>
    </w:p>
    <w:p w14:paraId="55CD67A7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24"/>
          <w:szCs w:val="24"/>
          <w:lang w:val="en-US" w:eastAsia="zh-CN" w:bidi="ar-SA"/>
        </w:rPr>
        <w:t>十一、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申报二级学院承诺意见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2F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8522" w:type="dxa"/>
          </w:tcPr>
          <w:p w14:paraId="440E607D">
            <w:pPr>
              <w:spacing w:line="400" w:lineRule="exact"/>
              <w:ind w:firstLine="480" w:firstLineChars="20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7CBE3EED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二级学院进行择优申报推荐，并对课程有关信息及课程负责人填报的内容进行了认真核实，保证真实性。</w:t>
            </w:r>
          </w:p>
          <w:p w14:paraId="76D9D42F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</w:p>
          <w:p w14:paraId="118FB106">
            <w:pPr>
              <w:wordWrap w:val="0"/>
              <w:spacing w:line="400" w:lineRule="exact"/>
              <w:ind w:right="2880" w:rightChars="1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二级学院院长签字：</w:t>
            </w:r>
          </w:p>
          <w:p w14:paraId="631A8364">
            <w:pPr>
              <w:wordWrap w:val="0"/>
              <w:spacing w:line="400" w:lineRule="exact"/>
              <w:ind w:right="2880" w:rightChars="1200"/>
              <w:jc w:val="right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36F18B7B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</w:p>
    <w:p w14:paraId="6B80C86B">
      <w:pPr>
        <w:numPr>
          <w:ilvl w:val="0"/>
          <w:numId w:val="0"/>
        </w:numPr>
        <w:spacing w:line="340" w:lineRule="atLeast"/>
        <w:ind w:left="0" w:leftChars="0" w:firstLine="0" w:firstLineChars="0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lang w:val="en-US" w:eastAsia="zh-CN" w:bidi="ar-SA"/>
        </w:rPr>
        <w:t>十二、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教学科研部推荐意见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61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8522" w:type="dxa"/>
          </w:tcPr>
          <w:p w14:paraId="01E7E336">
            <w:pPr>
              <w:wordWrap w:val="0"/>
              <w:adjustRightInd w:val="0"/>
              <w:snapToGrid w:val="0"/>
              <w:spacing w:line="340" w:lineRule="atLeast"/>
              <w:ind w:right="96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4329908D">
            <w:pPr>
              <w:wordWrap w:val="0"/>
              <w:adjustRightInd w:val="0"/>
              <w:snapToGrid w:val="0"/>
              <w:spacing w:line="340" w:lineRule="atLeast"/>
              <w:ind w:right="96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498AD9B0">
            <w:pPr>
              <w:wordWrap w:val="0"/>
              <w:adjustRightInd w:val="0"/>
              <w:snapToGrid w:val="0"/>
              <w:spacing w:line="340" w:lineRule="atLeast"/>
              <w:ind w:right="960"/>
              <w:jc w:val="both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1165117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部长签字： </w:t>
            </w:r>
          </w:p>
          <w:p w14:paraId="2C7A909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（盖章）</w:t>
            </w:r>
          </w:p>
          <w:p w14:paraId="5683DEC2">
            <w:pPr>
              <w:wordWrap w:val="0"/>
              <w:adjustRightInd w:val="0"/>
              <w:snapToGrid w:val="0"/>
              <w:spacing w:line="400" w:lineRule="atLeast"/>
              <w:ind w:right="2880" w:rightChars="1200"/>
              <w:jc w:val="right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>年   月   日</w:t>
            </w:r>
          </w:p>
        </w:tc>
      </w:tr>
    </w:tbl>
    <w:p w14:paraId="362F0D9B">
      <w:pPr>
        <w:spacing w:line="340" w:lineRule="atLeast"/>
        <w:jc w:val="both"/>
        <w:rPr>
          <w:rFonts w:hint="eastAsia" w:ascii="黑体" w:hAnsi="黑体" w:eastAsia="黑体"/>
          <w:color w:val="auto"/>
          <w:kern w:val="2"/>
          <w:lang w:val="en-US" w:eastAsia="zh-CN" w:bidi="ar-SA"/>
        </w:rPr>
      </w:pPr>
    </w:p>
    <w:p w14:paraId="6194CB10">
      <w:pPr>
        <w:spacing w:line="340" w:lineRule="atLeast"/>
        <w:jc w:val="both"/>
        <w:rPr>
          <w:rFonts w:ascii="黑体" w:hAnsi="黑体" w:eastAsia="黑体" w:cs="黑体"/>
          <w:color w:val="auto"/>
          <w:kern w:val="2"/>
          <w:lang w:eastAsia="zh-CN" w:bidi="ar-SA"/>
        </w:rPr>
      </w:pPr>
      <w:r>
        <w:rPr>
          <w:rFonts w:hint="eastAsia" w:ascii="黑体" w:hAnsi="黑体" w:eastAsia="黑体"/>
          <w:color w:val="auto"/>
          <w:kern w:val="2"/>
          <w:lang w:val="en-US" w:eastAsia="zh-CN" w:bidi="ar-SA"/>
        </w:rPr>
        <w:t>十三</w:t>
      </w:r>
      <w:r>
        <w:rPr>
          <w:rFonts w:hint="eastAsia" w:ascii="黑体" w:hAnsi="黑体" w:eastAsia="黑体"/>
          <w:color w:val="auto"/>
          <w:kern w:val="2"/>
          <w:lang w:eastAsia="zh-CN" w:bidi="ar-SA"/>
        </w:rPr>
        <w:t>、</w:t>
      </w:r>
      <w:r>
        <w:rPr>
          <w:rFonts w:hint="eastAsia" w:ascii="黑体" w:hAnsi="黑体" w:eastAsia="黑体" w:cs="黑体"/>
          <w:color w:val="auto"/>
          <w:kern w:val="2"/>
          <w:lang w:eastAsia="zh-CN" w:bidi="ar-SA"/>
        </w:rPr>
        <w:t>学院意见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E6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22" w:type="dxa"/>
          </w:tcPr>
          <w:p w14:paraId="243F0D6A">
            <w:pPr>
              <w:adjustRightInd w:val="0"/>
              <w:snapToGrid w:val="0"/>
              <w:spacing w:line="340" w:lineRule="atLeast"/>
              <w:ind w:right="1920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21AD2876">
            <w:pPr>
              <w:adjustRightInd w:val="0"/>
              <w:snapToGrid w:val="0"/>
              <w:spacing w:line="340" w:lineRule="atLeast"/>
              <w:ind w:right="1920"/>
              <w:rPr>
                <w:rFonts w:ascii="仿宋_GB2312" w:hAnsi="仿宋" w:eastAsia="仿宋_GB2312"/>
                <w:color w:val="auto"/>
                <w:lang w:eastAsia="zh-CN" w:bidi="ar-SA"/>
              </w:rPr>
            </w:pPr>
          </w:p>
          <w:p w14:paraId="21F264D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校长签字：  </w:t>
            </w:r>
          </w:p>
          <w:p w14:paraId="6B144574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          （单位公章）            </w:t>
            </w:r>
          </w:p>
          <w:p w14:paraId="7A5D21C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color w:val="auto"/>
                <w:lang w:eastAsia="zh-CN" w:bidi="ar-SA"/>
              </w:rPr>
              <w:t xml:space="preserve">                    年   月   日</w:t>
            </w:r>
          </w:p>
          <w:p w14:paraId="3B9EFC16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hint="eastAsia" w:ascii="仿宋_GB2312" w:hAnsi="仿宋" w:eastAsia="仿宋_GB2312"/>
                <w:color w:val="auto"/>
                <w:lang w:eastAsia="zh-CN" w:bidi="ar-SA"/>
              </w:rPr>
            </w:pPr>
          </w:p>
        </w:tc>
      </w:tr>
    </w:tbl>
    <w:p w14:paraId="67917EE3">
      <w:pPr>
        <w:pStyle w:val="18"/>
        <w:tabs>
          <w:tab w:val="left" w:pos="1282"/>
        </w:tabs>
        <w:spacing w:line="560" w:lineRule="exact"/>
        <w:ind w:firstLine="0"/>
        <w:jc w:val="both"/>
        <w:rPr>
          <w:rFonts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803" w:right="1440" w:bottom="1803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DC5E1">
    <w:pPr>
      <w:rPr>
        <w:rFonts w:eastAsiaTheme="minorEastAsia"/>
        <w:lang w:eastAsia="zh-CN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34E11">
                          <w:pPr>
                            <w:pStyle w:val="5"/>
                            <w:rPr>
                              <w:rFonts w:ascii="汉仪书宋一简" w:eastAsia="汉仪书宋一简"/>
                              <w:sz w:val="24"/>
                            </w:rPr>
                          </w:pP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汉仪书宋一简" w:eastAsia="汉仪书宋一简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 w:ascii="汉仪书宋一简" w:eastAsia="汉仪书宋一简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34E11">
                    <w:pPr>
                      <w:pStyle w:val="5"/>
                      <w:rPr>
                        <w:rFonts w:ascii="汉仪书宋一简" w:eastAsia="汉仪书宋一简"/>
                        <w:sz w:val="24"/>
                      </w:rPr>
                    </w:pPr>
                    <w:r>
                      <w:rPr>
                        <w:rFonts w:hint="eastAsia" w:ascii="汉仪书宋一简" w:eastAsia="汉仪书宋一简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汉仪书宋一简" w:eastAsia="汉仪书宋一简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汉仪书宋一简" w:eastAsia="汉仪书宋一简"/>
                        <w:sz w:val="24"/>
                      </w:rPr>
                      <w:fldChar w:fldCharType="separate"/>
                    </w:r>
                    <w:r>
                      <w:rPr>
                        <w:rFonts w:ascii="汉仪书宋一简" w:eastAsia="汉仪书宋一简"/>
                        <w:sz w:val="24"/>
                      </w:rPr>
                      <w:t>2</w:t>
                    </w:r>
                    <w:r>
                      <w:rPr>
                        <w:rFonts w:hint="eastAsia" w:ascii="汉仪书宋一简" w:eastAsia="汉仪书宋一简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08F0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93376">
    <w:pPr>
      <w:pStyle w:val="5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CF4B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CF4B9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9CD41"/>
    <w:multiLevelType w:val="multilevel"/>
    <w:tmpl w:val="AC49CD4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4A"/>
    <w:rsid w:val="000368BB"/>
    <w:rsid w:val="00045A1C"/>
    <w:rsid w:val="000E2D20"/>
    <w:rsid w:val="001A3F8F"/>
    <w:rsid w:val="0021036F"/>
    <w:rsid w:val="002A09BA"/>
    <w:rsid w:val="002C1FCC"/>
    <w:rsid w:val="00326515"/>
    <w:rsid w:val="00352CCF"/>
    <w:rsid w:val="00363F10"/>
    <w:rsid w:val="003706FB"/>
    <w:rsid w:val="003930DE"/>
    <w:rsid w:val="00393A18"/>
    <w:rsid w:val="004A7861"/>
    <w:rsid w:val="004F23EB"/>
    <w:rsid w:val="00566F63"/>
    <w:rsid w:val="005F72A6"/>
    <w:rsid w:val="006A572A"/>
    <w:rsid w:val="007567E4"/>
    <w:rsid w:val="008077D0"/>
    <w:rsid w:val="0081509C"/>
    <w:rsid w:val="008607B2"/>
    <w:rsid w:val="008741AE"/>
    <w:rsid w:val="008A548C"/>
    <w:rsid w:val="009D6E92"/>
    <w:rsid w:val="00A5261C"/>
    <w:rsid w:val="00A55290"/>
    <w:rsid w:val="00A5569A"/>
    <w:rsid w:val="00A65EAB"/>
    <w:rsid w:val="00B77B75"/>
    <w:rsid w:val="00B919F6"/>
    <w:rsid w:val="00BB2A67"/>
    <w:rsid w:val="00C102D0"/>
    <w:rsid w:val="00C20BEA"/>
    <w:rsid w:val="00C6055B"/>
    <w:rsid w:val="00D474B3"/>
    <w:rsid w:val="00D94183"/>
    <w:rsid w:val="00DD1998"/>
    <w:rsid w:val="00DD47A5"/>
    <w:rsid w:val="00E36A73"/>
    <w:rsid w:val="00E72D65"/>
    <w:rsid w:val="00E93ADD"/>
    <w:rsid w:val="00F45036"/>
    <w:rsid w:val="00F6734A"/>
    <w:rsid w:val="00F73F35"/>
    <w:rsid w:val="00FD019C"/>
    <w:rsid w:val="00FE1838"/>
    <w:rsid w:val="01655E65"/>
    <w:rsid w:val="030C4B92"/>
    <w:rsid w:val="03130438"/>
    <w:rsid w:val="031649A8"/>
    <w:rsid w:val="03B6119D"/>
    <w:rsid w:val="04E0526E"/>
    <w:rsid w:val="06701511"/>
    <w:rsid w:val="08BF107D"/>
    <w:rsid w:val="092319B4"/>
    <w:rsid w:val="09B434E5"/>
    <w:rsid w:val="09FC7A78"/>
    <w:rsid w:val="0AA2282E"/>
    <w:rsid w:val="0B961BE4"/>
    <w:rsid w:val="0C2E2D63"/>
    <w:rsid w:val="0C9826AC"/>
    <w:rsid w:val="0E6D57A7"/>
    <w:rsid w:val="0F803789"/>
    <w:rsid w:val="105810DF"/>
    <w:rsid w:val="11506AC9"/>
    <w:rsid w:val="14875C6A"/>
    <w:rsid w:val="154E2FB7"/>
    <w:rsid w:val="16ED377F"/>
    <w:rsid w:val="17587F34"/>
    <w:rsid w:val="184200E4"/>
    <w:rsid w:val="19370E20"/>
    <w:rsid w:val="1A062666"/>
    <w:rsid w:val="1B070466"/>
    <w:rsid w:val="1CB21DA0"/>
    <w:rsid w:val="1D464944"/>
    <w:rsid w:val="1E640036"/>
    <w:rsid w:val="1E9936E8"/>
    <w:rsid w:val="1EA87FE3"/>
    <w:rsid w:val="1FC009DE"/>
    <w:rsid w:val="203B0507"/>
    <w:rsid w:val="21F42BC1"/>
    <w:rsid w:val="21F47179"/>
    <w:rsid w:val="235B27CC"/>
    <w:rsid w:val="24935A01"/>
    <w:rsid w:val="24BB1774"/>
    <w:rsid w:val="268571C0"/>
    <w:rsid w:val="27323EEA"/>
    <w:rsid w:val="284C2945"/>
    <w:rsid w:val="285E4C54"/>
    <w:rsid w:val="28673F55"/>
    <w:rsid w:val="28E55011"/>
    <w:rsid w:val="28F96979"/>
    <w:rsid w:val="29066B8E"/>
    <w:rsid w:val="295A4D40"/>
    <w:rsid w:val="2A834AE2"/>
    <w:rsid w:val="2B210D03"/>
    <w:rsid w:val="2B4B1349"/>
    <w:rsid w:val="2B6C0886"/>
    <w:rsid w:val="2E051712"/>
    <w:rsid w:val="2E5B6F90"/>
    <w:rsid w:val="2EAC1A07"/>
    <w:rsid w:val="2EBA00FB"/>
    <w:rsid w:val="30C944FC"/>
    <w:rsid w:val="30D4676F"/>
    <w:rsid w:val="32E1202E"/>
    <w:rsid w:val="35565EEF"/>
    <w:rsid w:val="37276AA2"/>
    <w:rsid w:val="37973224"/>
    <w:rsid w:val="37D050DF"/>
    <w:rsid w:val="37D05148"/>
    <w:rsid w:val="38B53FDB"/>
    <w:rsid w:val="38E2752E"/>
    <w:rsid w:val="390F309E"/>
    <w:rsid w:val="39B326DF"/>
    <w:rsid w:val="3A706A4B"/>
    <w:rsid w:val="3B0751A1"/>
    <w:rsid w:val="3B4C36AB"/>
    <w:rsid w:val="3CC31ACB"/>
    <w:rsid w:val="3CFF5E61"/>
    <w:rsid w:val="3DBB7087"/>
    <w:rsid w:val="3DF1629A"/>
    <w:rsid w:val="3E9956B2"/>
    <w:rsid w:val="406A18B4"/>
    <w:rsid w:val="40DA0AE3"/>
    <w:rsid w:val="41247CB5"/>
    <w:rsid w:val="431A1370"/>
    <w:rsid w:val="432024BA"/>
    <w:rsid w:val="46722536"/>
    <w:rsid w:val="46727BDF"/>
    <w:rsid w:val="47B909BF"/>
    <w:rsid w:val="48125ACF"/>
    <w:rsid w:val="489B65A0"/>
    <w:rsid w:val="48F44411"/>
    <w:rsid w:val="4A8A2E5B"/>
    <w:rsid w:val="4C8D463C"/>
    <w:rsid w:val="4D4718B6"/>
    <w:rsid w:val="4DCF1E76"/>
    <w:rsid w:val="4E1E1B8D"/>
    <w:rsid w:val="4E3A10AC"/>
    <w:rsid w:val="4E4C084B"/>
    <w:rsid w:val="4E535E82"/>
    <w:rsid w:val="4F6D6DC0"/>
    <w:rsid w:val="4F7B205E"/>
    <w:rsid w:val="4FCB7EAF"/>
    <w:rsid w:val="50D00BDD"/>
    <w:rsid w:val="521975CC"/>
    <w:rsid w:val="523517ED"/>
    <w:rsid w:val="52F1122F"/>
    <w:rsid w:val="53420AA6"/>
    <w:rsid w:val="552A42A8"/>
    <w:rsid w:val="57357B22"/>
    <w:rsid w:val="58BC0AC5"/>
    <w:rsid w:val="5A0E10AB"/>
    <w:rsid w:val="5A6B21CD"/>
    <w:rsid w:val="5ACB6734"/>
    <w:rsid w:val="5B28018A"/>
    <w:rsid w:val="5D3D1C11"/>
    <w:rsid w:val="5E6B6ACC"/>
    <w:rsid w:val="5EDF37B6"/>
    <w:rsid w:val="605979C7"/>
    <w:rsid w:val="62045173"/>
    <w:rsid w:val="62530FBE"/>
    <w:rsid w:val="659D1644"/>
    <w:rsid w:val="66C623BA"/>
    <w:rsid w:val="67254AE5"/>
    <w:rsid w:val="6781110E"/>
    <w:rsid w:val="69345FD3"/>
    <w:rsid w:val="6B465121"/>
    <w:rsid w:val="6CAA2C16"/>
    <w:rsid w:val="6D3F779B"/>
    <w:rsid w:val="6F133043"/>
    <w:rsid w:val="7380034B"/>
    <w:rsid w:val="74622A23"/>
    <w:rsid w:val="750F54B6"/>
    <w:rsid w:val="77997A9A"/>
    <w:rsid w:val="7B4F670A"/>
    <w:rsid w:val="7B97090D"/>
    <w:rsid w:val="7BD908C3"/>
    <w:rsid w:val="7C7B7A9B"/>
    <w:rsid w:val="7CDB072E"/>
    <w:rsid w:val="7F49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eastAsia="zh-CN" w:bidi="ar-SA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Heading #1|1_"/>
    <w:basedOn w:val="10"/>
    <w:link w:val="14"/>
    <w:qFormat/>
    <w:uiPriority w:val="0"/>
    <w:rPr>
      <w:rFonts w:ascii="宋体" w:hAnsi="宋体" w:eastAsia="宋体" w:cs="宋体"/>
      <w:color w:val="F40A0A"/>
      <w:sz w:val="88"/>
      <w:szCs w:val="88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540"/>
      <w:outlineLvl w:val="0"/>
    </w:pPr>
    <w:rPr>
      <w:rFonts w:ascii="宋体" w:hAnsi="宋体" w:eastAsia="宋体" w:cs="宋体"/>
      <w:color w:val="F40A0A"/>
      <w:sz w:val="88"/>
      <w:szCs w:val="88"/>
      <w:lang w:val="zh-TW" w:eastAsia="zh-TW" w:bidi="zh-TW"/>
    </w:rPr>
  </w:style>
  <w:style w:type="character" w:customStyle="1" w:styleId="15">
    <w:name w:val="Heading #2|1_"/>
    <w:basedOn w:val="10"/>
    <w:link w:val="16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qFormat/>
    <w:uiPriority w:val="0"/>
    <w:pPr>
      <w:spacing w:after="620" w:line="720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7">
    <w:name w:val="Body text|1_"/>
    <w:basedOn w:val="10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link w:val="17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9">
    <w:name w:val="Header or footer|2_"/>
    <w:basedOn w:val="10"/>
    <w:link w:val="2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Header or footer|2"/>
    <w:basedOn w:val="1"/>
    <w:link w:val="19"/>
    <w:qFormat/>
    <w:uiPriority w:val="0"/>
    <w:rPr>
      <w:sz w:val="20"/>
      <w:szCs w:val="20"/>
      <w:lang w:val="zh-TW" w:eastAsia="zh-TW" w:bidi="zh-TW"/>
    </w:rPr>
  </w:style>
  <w:style w:type="character" w:customStyle="1" w:styleId="21">
    <w:name w:val="Header or footer|1_"/>
    <w:basedOn w:val="10"/>
    <w:link w:val="22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rPr>
      <w:sz w:val="28"/>
      <w:szCs w:val="28"/>
      <w:lang w:val="zh-TW" w:eastAsia="zh-TW" w:bidi="zh-TW"/>
    </w:rPr>
  </w:style>
  <w:style w:type="character" w:customStyle="1" w:styleId="23">
    <w:name w:val="Other|1_"/>
    <w:basedOn w:val="10"/>
    <w:link w:val="2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link w:val="23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5">
    <w:name w:val="Body text|2_"/>
    <w:basedOn w:val="10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spacing w:after="60" w:line="271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7">
    <w:name w:val="Table caption|1_"/>
    <w:basedOn w:val="10"/>
    <w:link w:val="2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8">
    <w:name w:val="Table caption|1"/>
    <w:basedOn w:val="1"/>
    <w:link w:val="27"/>
    <w:qFormat/>
    <w:uiPriority w:val="0"/>
    <w:pPr>
      <w:spacing w:line="31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9">
    <w:name w:val="Heading #3|1_"/>
    <w:basedOn w:val="10"/>
    <w:link w:val="3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0">
    <w:name w:val="Heading #3|1"/>
    <w:basedOn w:val="1"/>
    <w:link w:val="29"/>
    <w:qFormat/>
    <w:uiPriority w:val="0"/>
    <w:pPr>
      <w:spacing w:after="120"/>
      <w:outlineLvl w:val="2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1">
    <w:name w:val="Other|2_"/>
    <w:basedOn w:val="10"/>
    <w:link w:val="32"/>
    <w:qFormat/>
    <w:uiPriority w:val="0"/>
    <w:rPr>
      <w:rFonts w:ascii="宋体" w:hAnsi="宋体" w:eastAsia="宋体" w:cs="宋体"/>
      <w:u w:val="single"/>
      <w:shd w:val="clear" w:color="auto" w:fill="auto"/>
      <w:lang w:val="zh-TW" w:eastAsia="zh-TW" w:bidi="zh-TW"/>
    </w:rPr>
  </w:style>
  <w:style w:type="paragraph" w:customStyle="1" w:styleId="32">
    <w:name w:val="Other|2"/>
    <w:basedOn w:val="1"/>
    <w:link w:val="31"/>
    <w:qFormat/>
    <w:uiPriority w:val="0"/>
    <w:pPr>
      <w:spacing w:before="100"/>
    </w:pPr>
    <w:rPr>
      <w:rFonts w:ascii="宋体" w:hAnsi="宋体" w:eastAsia="宋体" w:cs="宋体"/>
      <w:u w:val="single"/>
      <w:lang w:val="zh-TW" w:eastAsia="zh-TW" w:bidi="zh-TW"/>
    </w:rPr>
  </w:style>
  <w:style w:type="character" w:customStyle="1" w:styleId="33">
    <w:name w:val="Body text|3_"/>
    <w:basedOn w:val="10"/>
    <w:link w:val="34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34">
    <w:name w:val="Body text|3"/>
    <w:basedOn w:val="1"/>
    <w:link w:val="33"/>
    <w:qFormat/>
    <w:uiPriority w:val="0"/>
    <w:pPr>
      <w:spacing w:after="1420" w:line="313" w:lineRule="exact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35">
    <w:name w:val="Body text|4_"/>
    <w:basedOn w:val="10"/>
    <w:link w:val="36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36">
    <w:name w:val="Body text|4"/>
    <w:basedOn w:val="1"/>
    <w:link w:val="35"/>
    <w:qFormat/>
    <w:uiPriority w:val="0"/>
    <w:pPr>
      <w:spacing w:after="340"/>
      <w:ind w:hanging="300"/>
    </w:pPr>
    <w:rPr>
      <w:sz w:val="32"/>
      <w:szCs w:val="32"/>
      <w:lang w:val="zh-TW" w:eastAsia="zh-TW" w:bidi="zh-TW"/>
    </w:rPr>
  </w:style>
  <w:style w:type="paragraph" w:customStyle="1" w:styleId="37">
    <w:name w:val="正文文本1"/>
    <w:basedOn w:val="1"/>
    <w:link w:val="39"/>
    <w:qFormat/>
    <w:uiPriority w:val="0"/>
    <w:pPr>
      <w:shd w:val="clear" w:color="auto" w:fill="FFFFFF"/>
      <w:spacing w:line="0" w:lineRule="atLeast"/>
      <w:jc w:val="right"/>
    </w:pPr>
    <w:rPr>
      <w:rFonts w:ascii="宋体" w:hAnsi="宋体" w:eastAsia="宋体" w:cs="宋体"/>
      <w:spacing w:val="20"/>
      <w:sz w:val="28"/>
      <w:szCs w:val="28"/>
    </w:rPr>
  </w:style>
  <w:style w:type="character" w:customStyle="1" w:styleId="38">
    <w:name w:val="正文文本 + Sylfaen"/>
    <w:basedOn w:val="39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39">
    <w:name w:val="正文文本_"/>
    <w:basedOn w:val="10"/>
    <w:link w:val="37"/>
    <w:qFormat/>
    <w:uiPriority w:val="0"/>
    <w:rPr>
      <w:rFonts w:ascii="宋体" w:hAnsi="宋体" w:eastAsia="宋体" w:cs="宋体"/>
      <w:spacing w:val="20"/>
      <w:sz w:val="28"/>
      <w:szCs w:val="28"/>
    </w:rPr>
  </w:style>
  <w:style w:type="paragraph" w:customStyle="1" w:styleId="40">
    <w:name w:val="正文文本 (2)"/>
    <w:basedOn w:val="1"/>
    <w:link w:val="55"/>
    <w:qFormat/>
    <w:uiPriority w:val="0"/>
    <w:pPr>
      <w:shd w:val="clear" w:color="auto" w:fill="FFFFFF"/>
      <w:spacing w:line="600" w:lineRule="exact"/>
      <w:ind w:firstLine="600"/>
      <w:jc w:val="distribute"/>
    </w:pPr>
    <w:rPr>
      <w:rFonts w:ascii="宋体" w:hAnsi="宋体" w:eastAsia="宋体" w:cs="宋体"/>
      <w:spacing w:val="-30"/>
      <w:sz w:val="30"/>
      <w:szCs w:val="30"/>
    </w:rPr>
  </w:style>
  <w:style w:type="paragraph" w:customStyle="1" w:styleId="41">
    <w:name w:val="正文文本 (3)"/>
    <w:basedOn w:val="1"/>
    <w:link w:val="43"/>
    <w:qFormat/>
    <w:uiPriority w:val="0"/>
    <w:pPr>
      <w:shd w:val="clear" w:color="auto" w:fill="FFFFFF"/>
      <w:spacing w:line="586" w:lineRule="exact"/>
      <w:ind w:firstLine="600"/>
      <w:jc w:val="distribute"/>
    </w:pPr>
    <w:rPr>
      <w:rFonts w:ascii="宋体" w:hAnsi="宋体" w:eastAsia="宋体" w:cs="宋体"/>
      <w:b/>
      <w:bCs/>
      <w:sz w:val="28"/>
      <w:szCs w:val="28"/>
    </w:rPr>
  </w:style>
  <w:style w:type="character" w:customStyle="1" w:styleId="42">
    <w:name w:val="正文文本 (3) + Sylfaen"/>
    <w:basedOn w:val="43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43">
    <w:name w:val="正文文本 (3)_"/>
    <w:basedOn w:val="10"/>
    <w:link w:val="41"/>
    <w:qFormat/>
    <w:uiPriority w:val="0"/>
    <w:rPr>
      <w:rFonts w:ascii="宋体" w:hAnsi="宋体" w:eastAsia="宋体" w:cs="宋体"/>
      <w:b/>
      <w:bCs/>
      <w:sz w:val="28"/>
      <w:szCs w:val="28"/>
    </w:rPr>
  </w:style>
  <w:style w:type="character" w:customStyle="1" w:styleId="44">
    <w:name w:val="正文文本 + Sylfaen1"/>
    <w:basedOn w:val="39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5">
    <w:name w:val="正文文本 + 17 pt"/>
    <w:basedOn w:val="39"/>
    <w:qFormat/>
    <w:uiPriority w:val="0"/>
    <w:rPr>
      <w:rFonts w:ascii="宋体" w:hAnsi="宋体" w:eastAsia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paragraph" w:customStyle="1" w:styleId="46">
    <w:name w:val="正文文本 (4)"/>
    <w:basedOn w:val="1"/>
    <w:link w:val="48"/>
    <w:qFormat/>
    <w:uiPriority w:val="0"/>
    <w:pPr>
      <w:shd w:val="clear" w:color="auto" w:fill="FFFFFF"/>
      <w:spacing w:line="581" w:lineRule="exact"/>
      <w:ind w:firstLine="600"/>
      <w:jc w:val="distribute"/>
    </w:pPr>
    <w:rPr>
      <w:rFonts w:ascii="Sylfaen" w:hAnsi="Sylfaen" w:eastAsia="Sylfaen" w:cs="Sylfaen"/>
      <w:sz w:val="28"/>
      <w:szCs w:val="28"/>
    </w:rPr>
  </w:style>
  <w:style w:type="character" w:customStyle="1" w:styleId="47">
    <w:name w:val="正文文本 (4) + SimSun"/>
    <w:basedOn w:val="48"/>
    <w:qFormat/>
    <w:uiPriority w:val="0"/>
    <w:rPr>
      <w:rFonts w:ascii="宋体" w:hAnsi="宋体" w:eastAsia="宋体" w:cs="宋体"/>
      <w:color w:val="000000"/>
      <w:spacing w:val="2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48">
    <w:name w:val="正文文本 (4)_"/>
    <w:basedOn w:val="10"/>
    <w:link w:val="46"/>
    <w:qFormat/>
    <w:uiPriority w:val="0"/>
    <w:rPr>
      <w:rFonts w:ascii="Sylfaen" w:hAnsi="Sylfaen" w:eastAsia="Sylfaen" w:cs="Sylfaen"/>
      <w:sz w:val="28"/>
      <w:szCs w:val="28"/>
    </w:rPr>
  </w:style>
  <w:style w:type="character" w:customStyle="1" w:styleId="49">
    <w:name w:val="正文文本 (4) + SimSun1"/>
    <w:basedOn w:val="48"/>
    <w:qFormat/>
    <w:uiPriority w:val="0"/>
    <w:rPr>
      <w:rFonts w:ascii="宋体" w:hAnsi="宋体" w:eastAsia="宋体" w:cs="宋体"/>
      <w:color w:val="000000"/>
      <w:spacing w:val="-2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50">
    <w:name w:val="正文文本 + 间距 3 pt"/>
    <w:basedOn w:val="39"/>
    <w:qFormat/>
    <w:uiPriority w:val="0"/>
    <w:rPr>
      <w:rFonts w:ascii="宋体" w:hAnsi="宋体" w:eastAsia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51">
    <w:name w:val="正文文本 + Sylfaen2"/>
    <w:basedOn w:val="39"/>
    <w:qFormat/>
    <w:uiPriority w:val="0"/>
    <w:rPr>
      <w:rFonts w:ascii="Sylfaen" w:hAnsi="Sylfaen" w:eastAsia="Sylfaen" w:cs="Sylfae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52">
    <w:name w:val="正文文本 + 粗体"/>
    <w:basedOn w:val="39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53">
    <w:name w:val="正文文本 + 间距 3 pt1"/>
    <w:basedOn w:val="39"/>
    <w:qFormat/>
    <w:uiPriority w:val="0"/>
    <w:rPr>
      <w:rFonts w:ascii="宋体" w:hAnsi="宋体" w:eastAsia="宋体" w:cs="宋体"/>
      <w:color w:val="000000"/>
      <w:spacing w:val="6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54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55">
    <w:name w:val="正文文本 (2)_"/>
    <w:basedOn w:val="10"/>
    <w:link w:val="40"/>
    <w:qFormat/>
    <w:locked/>
    <w:uiPriority w:val="0"/>
    <w:rPr>
      <w:rFonts w:ascii="宋体" w:hAnsi="宋体" w:cs="宋体"/>
      <w:color w:val="000000"/>
      <w:spacing w:val="-30"/>
      <w:sz w:val="30"/>
      <w:szCs w:val="30"/>
      <w:shd w:val="clear" w:color="auto" w:fill="FFFFFF"/>
      <w:lang w:eastAsia="en-US" w:bidi="en-US"/>
    </w:rPr>
  </w:style>
  <w:style w:type="table" w:customStyle="1" w:styleId="56">
    <w:name w:val="网格型1"/>
    <w:basedOn w:val="8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标题 2 Char"/>
    <w:basedOn w:val="10"/>
    <w:link w:val="3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  <w:lang w:eastAsia="en-US" w:bidi="en-US"/>
    </w:rPr>
  </w:style>
  <w:style w:type="paragraph" w:customStyle="1" w:styleId="58">
    <w:name w:val="msonormal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59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color w:val="auto"/>
      <w:sz w:val="18"/>
      <w:szCs w:val="18"/>
      <w:lang w:eastAsia="zh-CN" w:bidi="ar-SA"/>
    </w:rPr>
  </w:style>
  <w:style w:type="paragraph" w:customStyle="1" w:styleId="60">
    <w:name w:val="font6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color w:val="auto"/>
      <w:sz w:val="18"/>
      <w:szCs w:val="18"/>
      <w:lang w:eastAsia="zh-CN" w:bidi="ar-SA"/>
    </w:rPr>
  </w:style>
  <w:style w:type="paragraph" w:customStyle="1" w:styleId="6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auto"/>
      <w:lang w:eastAsia="zh-CN" w:bidi="ar-SA"/>
    </w:rPr>
  </w:style>
  <w:style w:type="paragraph" w:customStyle="1" w:styleId="6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6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FF0000"/>
      <w:lang w:eastAsia="zh-CN" w:bidi="ar-SA"/>
    </w:rPr>
  </w:style>
  <w:style w:type="paragraph" w:customStyle="1" w:styleId="6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6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6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auto"/>
      <w:lang w:eastAsia="zh-CN" w:bidi="ar-SA"/>
    </w:rPr>
  </w:style>
  <w:style w:type="character" w:customStyle="1" w:styleId="67">
    <w:name w:val="批注框文本 Char"/>
    <w:basedOn w:val="10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6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1325</Words>
  <Characters>1343</Characters>
  <Lines>13</Lines>
  <Paragraphs>3</Paragraphs>
  <TotalTime>3</TotalTime>
  <ScaleCrop>false</ScaleCrop>
  <LinksUpToDate>false</LinksUpToDate>
  <CharactersWithSpaces>1531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2021-03-17T15:31:00Z</dcterms:created>
  <dc:creator>effi_</dc:creator>
  <cp:lastModifiedBy>妮妮</cp:lastModifiedBy>
  <dcterms:modified xsi:type="dcterms:W3CDTF">2025-07-15T01:48:34Z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DBDCDA99A307457AA85C8B1F7A0E95F7_13</vt:lpwstr>
  </property>
  <property fmtid="{D5CDD505-2E9C-101B-9397-08002B2CF9AE}" pid="4" name="KSOTemplateDocerSaveRecord">
    <vt:lpwstr>eyJoZGlkIjoiYzU1YTM2MjEwMjllODc3ZWQyMGY4YmM0ODYzZjU5ZWQiLCJ1c2VySWQiOiIyMjE1MDcyMDIifQ==</vt:lpwstr>
  </property>
</Properties>
</file>