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2E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5C4AEF5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eastAsia="zh-CN"/>
        </w:rPr>
      </w:pPr>
    </w:p>
    <w:p w14:paraId="0AF2B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中华职业教育社2025年度规划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课题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活页</w:t>
      </w:r>
    </w:p>
    <w:p w14:paraId="00A891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</w:rPr>
      </w:pPr>
    </w:p>
    <w:tbl>
      <w:tblPr>
        <w:tblStyle w:val="11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CE9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80" w:type="dxa"/>
            <w:vAlign w:val="center"/>
          </w:tcPr>
          <w:p w14:paraId="07EF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 w14:paraId="02FA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0" w:type="dxa"/>
          </w:tcPr>
          <w:p w14:paraId="2F6BE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本活页参照以下提纲撰写，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除“研究基础”外，本表与《申请书》表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内容一致，总字数不超过7000字。</w:t>
            </w:r>
          </w:p>
          <w:p w14:paraId="0CA58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1. [选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国内外相关研究的学术史梳理及研究进展（略写）；相对于已有研</w:t>
            </w:r>
          </w:p>
          <w:p w14:paraId="730C6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2352" w:firstLineChars="898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究特别是国家社科基金同类项目的独到学术价值和应用价值。</w:t>
            </w:r>
          </w:p>
          <w:p w14:paraId="25887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2. [研究内容]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本课题的研究对象、主要目标、重点难点、研究计划及其可行性</w:t>
            </w:r>
          </w:p>
          <w:p w14:paraId="3649F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2371" w:firstLineChars="905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等。（框架思路要列出提纲或目录）</w:t>
            </w:r>
          </w:p>
          <w:p w14:paraId="3F780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3．[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思路方法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本课题研究的基本思路、技术路线、研究方法、可行性等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  <w:p w14:paraId="13A56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．[创新之处]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在学术观点、研究方法等方面的特色和创新。</w:t>
            </w:r>
          </w:p>
          <w:p w14:paraId="00122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．[预期成果]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成果形式、宣传转化及预期学术价值和社会效益等。（略写）</w:t>
            </w:r>
          </w:p>
          <w:p w14:paraId="6F2BE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．[研究基础]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申请人前期相关代表性研究成果、核心观点等。（略写）</w:t>
            </w:r>
          </w:p>
          <w:p w14:paraId="1E658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15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．[参考文献]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开展本课题研究的主要中外参考文献。（略写）</w:t>
            </w:r>
          </w:p>
          <w:p w14:paraId="52BC5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79" w:firstLineChars="15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E4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7A3DF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0AF40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45D3B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41478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5D131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10C65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  <w:p w14:paraId="22371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114B7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15" w:firstLineChars="159"/>
              <w:textAlignment w:val="auto"/>
              <w:rPr>
                <w:rFonts w:ascii="宋体"/>
                <w:sz w:val="24"/>
              </w:rPr>
            </w:pPr>
          </w:p>
          <w:p w14:paraId="509D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textAlignment w:val="auto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22ABB81E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说明：1.活页文字表述中不得出现任何可能透露申请人身份的信息。</w:t>
      </w:r>
    </w:p>
    <w:p w14:paraId="1567CE6B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786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2.课题名称要与《申请书》一致，一般不加副标题。前期相关代表性研</w:t>
      </w:r>
    </w:p>
    <w:p w14:paraId="2DF82BA4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020" w:leftChars="0" w:right="0" w:rightChars="0" w:firstLine="13" w:firstLineChars="5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</w:rPr>
        <w:t>究成果限报5项，只填成果名称、成果形式（如论文、专著、研究报告等）、作者排序、是否核心期刊等，</w:t>
      </w:r>
      <w:r>
        <w:rPr>
          <w:rFonts w:hint="eastAsia" w:ascii="仿宋" w:hAnsi="仿宋" w:eastAsia="仿宋" w:cs="仿宋"/>
          <w:b/>
          <w:sz w:val="24"/>
          <w:szCs w:val="24"/>
        </w:rPr>
        <w:t>不得填写作者姓名、单位、刊物或出版社名称、发表时间或刊期</w:t>
      </w:r>
      <w:r>
        <w:rPr>
          <w:rFonts w:hint="eastAsia" w:ascii="仿宋" w:hAnsi="仿宋" w:eastAsia="仿宋" w:cs="仿宋"/>
          <w:sz w:val="24"/>
          <w:szCs w:val="24"/>
        </w:rPr>
        <w:t>等。申请人承担的已结项或在研项目、与本课题无关的成果等不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能作为前期成果填写。申请人的前期成果不列入参考文献。</w:t>
      </w: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5315B1-7B4C-4A8A-9EA9-FB9870B3C5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174074-2A90-4EB8-8EC1-534CC02050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20DBD5-8436-4C97-9BDB-45D600C1E7E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0DDD518-C667-4F76-A2C3-725DD85333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834DEAC-B067-4F49-861B-0085389364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C5D6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E7201EA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7201EA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16"/>
  <w:drawingGridVerticalSpacing w:val="298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9D2"/>
    <w:rsid w:val="13DD0642"/>
    <w:rsid w:val="14884D89"/>
    <w:rsid w:val="18A26B96"/>
    <w:rsid w:val="194B1350"/>
    <w:rsid w:val="24DE42D9"/>
    <w:rsid w:val="396534D9"/>
    <w:rsid w:val="541464CE"/>
    <w:rsid w:val="64A224F3"/>
    <w:rsid w:val="69C57ABB"/>
    <w:rsid w:val="6A636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583</Characters>
  <Lines>29</Lines>
  <Paragraphs>8</Paragraphs>
  <TotalTime>0</TotalTime>
  <ScaleCrop>false</ScaleCrop>
  <LinksUpToDate>false</LinksUpToDate>
  <CharactersWithSpaces>599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兔子学习早睡</cp:lastModifiedBy>
  <cp:lastPrinted>2025-04-23T07:59:00Z</cp:lastPrinted>
  <dcterms:modified xsi:type="dcterms:W3CDTF">2025-04-23T08:40:25Z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495F423BC3124B758C54DB06D9260874_13</vt:lpwstr>
  </property>
  <property fmtid="{D5CDD505-2E9C-101B-9397-08002B2CF9AE}" pid="4" name="KSOTemplateDocerSaveRecord">
    <vt:lpwstr>eyJoZGlkIjoiODI0OTg4NDg0NGMyYWNhMjRkMTQ4Mjk2MGM3ZGEzOGYiLCJ1c2VySWQiOiIyNDk1MDczMzUifQ==</vt:lpwstr>
  </property>
</Properties>
</file>