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48"/>
          <w:lang w:val="en-US" w:eastAsia="zh-CN" w:bidi="ar-SA"/>
        </w:rPr>
        <w:t>附件1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</w:pPr>
      <w:r>
        <w:rPr>
          <w:rFonts w:hint="eastAsia" w:ascii="宋体" w:hAnsi="宋体" w:cs="宋体"/>
          <w:b/>
          <w:sz w:val="48"/>
          <w:szCs w:val="48"/>
          <w:lang w:eastAsia="zh-CN"/>
        </w:rPr>
        <w:t>德州科技职业学</w:t>
      </w:r>
      <w:r>
        <w:rPr>
          <w:rFonts w:hint="eastAsia" w:ascii="宋体" w:hAnsi="宋体" w:cs="宋体"/>
          <w:b/>
          <w:sz w:val="48"/>
          <w:szCs w:val="48"/>
        </w:rPr>
        <w:t>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sz w:val="50"/>
          <w:szCs w:val="50"/>
        </w:rPr>
        <w:t>在线</w:t>
      </w:r>
      <w:r>
        <w:rPr>
          <w:rFonts w:hint="eastAsia" w:ascii="方正小标宋简体" w:hAnsi="方正小标宋简体" w:eastAsia="方正小标宋简体" w:cs="方正小标宋简体"/>
          <w:b/>
          <w:sz w:val="50"/>
          <w:szCs w:val="50"/>
          <w:lang w:eastAsia="zh-CN"/>
        </w:rPr>
        <w:t>精品</w:t>
      </w:r>
      <w:r>
        <w:rPr>
          <w:rFonts w:hint="eastAsia" w:ascii="方正小标宋简体" w:hAnsi="方正小标宋简体" w:eastAsia="方正小标宋简体" w:cs="方正小标宋简体"/>
          <w:b/>
          <w:sz w:val="50"/>
          <w:szCs w:val="50"/>
        </w:rPr>
        <w:t>开放课程建设项目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50"/>
          <w:szCs w:val="50"/>
        </w:rPr>
        <w:t>申报书</w:t>
      </w:r>
    </w:p>
    <w:p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主要开课平台：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申报单位：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推荐单位：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>
      <w:pPr>
        <w:spacing w:line="360" w:lineRule="auto"/>
        <w:ind w:right="28" w:firstLine="1280" w:firstLineChars="400"/>
        <w:jc w:val="left"/>
        <w:rPr>
          <w:rFonts w:ascii="Times New Roman" w:hAnsi="Times New Roman" w:eastAsia="黑体" w:cs="Times New Roman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napToGrid w:val="0"/>
        <w:spacing w:line="240" w:lineRule="atLeast"/>
        <w:jc w:val="both"/>
        <w:rPr>
          <w:rFonts w:ascii="Times New Roman" w:hAnsi="Times New Roman" w:eastAsia="黑体" w:cs="Times New Roman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德州科技职业学</w:t>
      </w:r>
      <w:r>
        <w:rPr>
          <w:rFonts w:hint="eastAsia" w:ascii="宋体" w:hAnsi="宋体" w:cs="宋体"/>
          <w:sz w:val="32"/>
          <w:szCs w:val="32"/>
        </w:rPr>
        <w:t>院教务处制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widowControl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1.专业代码指《职业教育专业目录（2021年）》中的专业代码（六位数字）。公共基础课程，填写“000000”。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ascii="Times New Roman" w:hAnsi="Times New Roman" w:eastAsia="仿宋_GB2312" w:cs="Times New Roman"/>
          <w:sz w:val="32"/>
          <w:szCs w:val="32"/>
        </w:rPr>
        <w:t>为单选；</w:t>
      </w:r>
      <w:r>
        <w:rPr>
          <w:rFonts w:ascii="仿宋_GB2312" w:hAnsi="仿宋_GB2312" w:eastAsia="仿宋_GB2312" w:cs="仿宋_GB2312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5.封面填报“主要开课平台”时，如该课程在多个平台运行时，限填课程运行的一个主要平台。</w:t>
      </w:r>
    </w:p>
    <w:p>
      <w:pPr>
        <w:widowControl/>
        <w:numPr>
          <w:ilvl w:val="0"/>
          <w:numId w:val="0"/>
        </w:numPr>
        <w:ind w:left="0" w:firstLine="0" w:firstLineChars="0"/>
        <w:jc w:val="both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page"/>
      </w:r>
    </w:p>
    <w:p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课程名称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课程负责人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负责人所在单位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（教务系统中的编码）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教育层次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○中职○高职专科○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职业本科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中高职贯通培养课程根据实际情况归入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中职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高职专科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课程分类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○专业（技能）课程</w:t>
            </w:r>
          </w:p>
        </w:tc>
        <w:tc>
          <w:tcPr>
            <w:tcW w:w="2949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□专业核心课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□专业拓展课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□实习实训类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○其他课程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课程性质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○必修○选修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开课年级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面向专业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学时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学分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主要教材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（如为国家规划教材、省级规划教材等须注明）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课程纳入省级及以上有关项目情况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时间</w:t>
            </w:r>
          </w:p>
        </w:tc>
        <w:tc>
          <w:tcPr>
            <w:tcW w:w="4483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具体名称（如XX省精品职业教育在线开放课程）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4483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是否为校企共建或“职教出海”课程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校企共建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职教出海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○否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（需按照《证明材料清单》要求提供详细材料）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是否曾申报2022年职业教育国家在线精品课程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○是○否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课程运行平台链接及评审账号密码等</w:t>
            </w:r>
          </w:p>
        </w:tc>
        <w:tc>
          <w:tcPr>
            <w:tcW w:w="5897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主要开课平台：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限一个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其他开课平台：</w:t>
            </w:r>
          </w:p>
        </w:tc>
      </w:tr>
    </w:tbl>
    <w:p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</w:p>
    <w:p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</w:p>
    <w:p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</w:p>
    <w:p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</w:p>
    <w:p>
      <w:pPr>
        <w:numPr>
          <w:ilvl w:val="0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授课教师</w:t>
      </w:r>
      <w:r>
        <w:rPr>
          <w:rFonts w:ascii="Times New Roman" w:hAnsi="Times New Roman" w:eastAsia="黑体" w:cs="Times New Roman"/>
          <w:sz w:val="28"/>
          <w:szCs w:val="28"/>
        </w:rPr>
        <w:t>团队</w:t>
      </w:r>
    </w:p>
    <w:tbl>
      <w:tblPr>
        <w:tblStyle w:val="8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00"/>
        <w:gridCol w:w="887"/>
        <w:gridCol w:w="761"/>
        <w:gridCol w:w="775"/>
        <w:gridCol w:w="725"/>
        <w:gridCol w:w="863"/>
        <w:gridCol w:w="862"/>
        <w:gridCol w:w="87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主要成员（序号1为课程负责人，总人数限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序号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姓名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职称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授课任务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是否为“双师型教师”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授课教师团队构成及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537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授课教师团队构成情况，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近5年来在承担该门课程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开展教学研究、获得教学奖励方面的情况）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三、课程设计（600字以内）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（本课程定位与目标、结构与内容等情况）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四、课程建设（1500字以内）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（本课程建设历程、基本信息规范、资源建设应用、管理保障等情况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/>
              </w:rPr>
              <w:t>曾申报2022年职业教育国家在线精品课程的，应重点说明2022年遴选后的持续建设和教学资源更新情况。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五、课程实施（900字以内）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（本课程教学组织安排、教学活动过程、学习考核评价等情况）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六、应用效果（600字以内）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（本课程的教学效果、技术支持服务、课程示范引领等情况）</w:t>
            </w: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七、特色创新（400字以内）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（本课程特色创新情况）</w:t>
            </w:r>
          </w:p>
          <w:p/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widowControl w:val="0"/>
              <w:spacing w:line="3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八、课程负责人诚信承诺</w:t>
      </w:r>
    </w:p>
    <w:tbl>
      <w:tblPr>
        <w:tblStyle w:val="8"/>
        <w:tblW w:w="8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本人已认真填写并检查以上材料，保证内容真实有效。该课程内容及上传的申报材料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涉密及其他不适宜公开传播的内容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知识产权问题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。</w:t>
            </w: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ind w:right="1680" w:firstLine="3931" w:firstLineChars="1404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课程负责人（签字）：</w:t>
            </w:r>
          </w:p>
          <w:p>
            <w:pPr>
              <w:ind w:right="1680" w:firstLine="3931" w:firstLineChars="1404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ind w:right="1680" w:firstLine="3931" w:firstLineChars="1404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before="120" w:beforeLines="50" w:after="120" w:afterLines="50"/>
        <w:ind w:right="23"/>
        <w:rPr>
          <w:rFonts w:hint="eastAsia" w:ascii="黑体" w:hAnsi="黑体" w:eastAsia="黑体" w:cs="宋体"/>
          <w:bCs/>
          <w:kern w:val="1"/>
          <w:sz w:val="28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九、二级系部意见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9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bCs/>
                <w:sz w:val="28"/>
              </w:rPr>
            </w:pPr>
          </w:p>
          <w:p>
            <w:pPr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238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238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二级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系部主任</w:t>
            </w:r>
            <w:r>
              <w:rPr>
                <w:rFonts w:hint="eastAsia" w:eastAsia="仿宋_GB2312"/>
                <w:sz w:val="28"/>
                <w:szCs w:val="28"/>
              </w:rPr>
              <w:t>签字：</w:t>
            </w: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773" w:firstLineChars="2062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  日</w:t>
            </w: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十、专家组审核意见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8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>
            <w:pPr>
              <w:tabs>
                <w:tab w:val="left" w:pos="2219"/>
              </w:tabs>
              <w:spacing w:line="480" w:lineRule="auto"/>
              <w:ind w:right="-692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专家组组长签字： </w:t>
            </w:r>
          </w:p>
          <w:p>
            <w:pPr>
              <w:ind w:firstLine="5773" w:firstLineChars="2062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773" w:firstLineChars="2062"/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  日</w:t>
            </w:r>
          </w:p>
        </w:tc>
      </w:tr>
    </w:tbl>
    <w:p>
      <w:pPr>
        <w:adjustRightInd w:val="0"/>
        <w:snapToGrid w:val="0"/>
        <w:spacing w:before="120" w:beforeLines="50" w:after="120" w:afterLines="50"/>
        <w:ind w:right="23"/>
        <w:rPr>
          <w:rFonts w:hint="eastAsia" w:ascii="黑体" w:hAnsi="黑体" w:eastAsia="黑体" w:cs="宋体"/>
          <w:bCs/>
          <w:kern w:val="1"/>
          <w:sz w:val="28"/>
        </w:rPr>
      </w:pPr>
    </w:p>
    <w:p>
      <w:pPr>
        <w:adjustRightInd w:val="0"/>
        <w:snapToGrid w:val="0"/>
        <w:spacing w:before="120" w:beforeLines="50" w:after="120" w:afterLines="50"/>
        <w:ind w:right="23"/>
        <w:rPr>
          <w:rFonts w:hint="eastAsia" w:ascii="黑体" w:hAnsi="黑体" w:eastAsia="黑体" w:cs="宋体"/>
          <w:bCs/>
          <w:kern w:val="1"/>
          <w:sz w:val="28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十一、教务处意见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bCs/>
                <w:sz w:val="28"/>
              </w:rPr>
            </w:pPr>
          </w:p>
          <w:p>
            <w:pPr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教务处处长签字：</w:t>
            </w: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ind w:right="1440" w:firstLine="4200" w:firstLineChars="15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773" w:firstLineChars="2062"/>
            </w:pPr>
            <w:r>
              <w:rPr>
                <w:rFonts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  日</w:t>
            </w: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40" w:lineRule="atLeast"/>
        <w:ind w:firstLine="560" w:firstLineChars="200"/>
        <w:jc w:val="both"/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十二、学校意见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firstLine="5320"/>
              <w:rPr>
                <w:rFonts w:ascii="宋体" w:hAnsi="宋体" w:cs="宋体"/>
                <w:bCs/>
                <w:sz w:val="28"/>
              </w:rPr>
            </w:pP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主管校领导签字：</w:t>
            </w: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ind w:right="1680" w:firstLine="3931" w:firstLineChars="140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（学校公章）</w:t>
            </w:r>
          </w:p>
          <w:p>
            <w:pPr>
              <w:ind w:right="1440" w:firstLine="4200" w:firstLineChars="15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773" w:firstLineChars="2062"/>
            </w:pPr>
            <w:r>
              <w:rPr>
                <w:rFonts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  日</w:t>
            </w:r>
          </w:p>
        </w:tc>
      </w:tr>
    </w:tbl>
    <w:p>
      <w:pPr>
        <w:spacing w:line="480" w:lineRule="auto"/>
        <w:ind w:right="25"/>
        <w:rPr>
          <w:rFonts w:ascii="宋体" w:hAnsi="宋体" w:cs="宋体"/>
          <w:sz w:val="28"/>
          <w:szCs w:val="28"/>
        </w:rPr>
      </w:pPr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1440" w:right="1120" w:bottom="1440" w:left="15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YTM2MjEwMjllODc3ZWQyMGY4YmM0ODYzZjU5ZWQifQ=="/>
  </w:docVars>
  <w:rsids>
    <w:rsidRoot w:val="00BD56A3"/>
    <w:rsid w:val="00000BBE"/>
    <w:rsid w:val="000063D2"/>
    <w:rsid w:val="0001014C"/>
    <w:rsid w:val="00023113"/>
    <w:rsid w:val="000350B2"/>
    <w:rsid w:val="00043787"/>
    <w:rsid w:val="00057CF9"/>
    <w:rsid w:val="00067538"/>
    <w:rsid w:val="000779CF"/>
    <w:rsid w:val="00092FE5"/>
    <w:rsid w:val="000A03F2"/>
    <w:rsid w:val="000A42DF"/>
    <w:rsid w:val="000B5A22"/>
    <w:rsid w:val="000C17FC"/>
    <w:rsid w:val="000D5A5F"/>
    <w:rsid w:val="000D67D8"/>
    <w:rsid w:val="000E4763"/>
    <w:rsid w:val="000E6D6B"/>
    <w:rsid w:val="000E72D4"/>
    <w:rsid w:val="000F557E"/>
    <w:rsid w:val="00114570"/>
    <w:rsid w:val="00121218"/>
    <w:rsid w:val="00133BEE"/>
    <w:rsid w:val="0013513B"/>
    <w:rsid w:val="00166FAE"/>
    <w:rsid w:val="001716E9"/>
    <w:rsid w:val="00184450"/>
    <w:rsid w:val="001A4341"/>
    <w:rsid w:val="001D631B"/>
    <w:rsid w:val="001E2D80"/>
    <w:rsid w:val="001E532C"/>
    <w:rsid w:val="001F5C3D"/>
    <w:rsid w:val="00200B0D"/>
    <w:rsid w:val="00207859"/>
    <w:rsid w:val="00227DB9"/>
    <w:rsid w:val="00241521"/>
    <w:rsid w:val="00253FF2"/>
    <w:rsid w:val="0026359C"/>
    <w:rsid w:val="00265FB7"/>
    <w:rsid w:val="0027040F"/>
    <w:rsid w:val="002724AC"/>
    <w:rsid w:val="00284B40"/>
    <w:rsid w:val="002C49C2"/>
    <w:rsid w:val="002C589E"/>
    <w:rsid w:val="002D6E4A"/>
    <w:rsid w:val="002F3126"/>
    <w:rsid w:val="002F44BA"/>
    <w:rsid w:val="00300A15"/>
    <w:rsid w:val="003307C0"/>
    <w:rsid w:val="003371C0"/>
    <w:rsid w:val="00342DA1"/>
    <w:rsid w:val="00353F73"/>
    <w:rsid w:val="003667EF"/>
    <w:rsid w:val="00370BBC"/>
    <w:rsid w:val="00381B96"/>
    <w:rsid w:val="00381E9F"/>
    <w:rsid w:val="0039454C"/>
    <w:rsid w:val="003A0112"/>
    <w:rsid w:val="003A5187"/>
    <w:rsid w:val="00402100"/>
    <w:rsid w:val="004161F8"/>
    <w:rsid w:val="00421580"/>
    <w:rsid w:val="00422C76"/>
    <w:rsid w:val="00435DCF"/>
    <w:rsid w:val="0043627C"/>
    <w:rsid w:val="004368E4"/>
    <w:rsid w:val="00443561"/>
    <w:rsid w:val="00444652"/>
    <w:rsid w:val="004541F3"/>
    <w:rsid w:val="004579FC"/>
    <w:rsid w:val="00464C87"/>
    <w:rsid w:val="00467E5F"/>
    <w:rsid w:val="00471CC4"/>
    <w:rsid w:val="00494964"/>
    <w:rsid w:val="004A22DD"/>
    <w:rsid w:val="004B1227"/>
    <w:rsid w:val="004C1500"/>
    <w:rsid w:val="004C6E4D"/>
    <w:rsid w:val="004C733F"/>
    <w:rsid w:val="004D5522"/>
    <w:rsid w:val="004F36EA"/>
    <w:rsid w:val="004F7AD4"/>
    <w:rsid w:val="00510278"/>
    <w:rsid w:val="00514EBC"/>
    <w:rsid w:val="005204CD"/>
    <w:rsid w:val="0052308D"/>
    <w:rsid w:val="00531066"/>
    <w:rsid w:val="00532CBD"/>
    <w:rsid w:val="00555189"/>
    <w:rsid w:val="00561B62"/>
    <w:rsid w:val="00562751"/>
    <w:rsid w:val="00575F89"/>
    <w:rsid w:val="0057790F"/>
    <w:rsid w:val="005847FB"/>
    <w:rsid w:val="00586F26"/>
    <w:rsid w:val="005C2831"/>
    <w:rsid w:val="005D5D0B"/>
    <w:rsid w:val="005E5E05"/>
    <w:rsid w:val="00600881"/>
    <w:rsid w:val="006059A2"/>
    <w:rsid w:val="006111BF"/>
    <w:rsid w:val="0061758E"/>
    <w:rsid w:val="00646D60"/>
    <w:rsid w:val="00657B74"/>
    <w:rsid w:val="0066205C"/>
    <w:rsid w:val="00667EDA"/>
    <w:rsid w:val="00682494"/>
    <w:rsid w:val="00697293"/>
    <w:rsid w:val="00697A24"/>
    <w:rsid w:val="006C67EF"/>
    <w:rsid w:val="006E312D"/>
    <w:rsid w:val="00706FCC"/>
    <w:rsid w:val="00711781"/>
    <w:rsid w:val="00714E53"/>
    <w:rsid w:val="00725E13"/>
    <w:rsid w:val="00730107"/>
    <w:rsid w:val="00745D12"/>
    <w:rsid w:val="00781163"/>
    <w:rsid w:val="00781221"/>
    <w:rsid w:val="0078625A"/>
    <w:rsid w:val="007A569B"/>
    <w:rsid w:val="007C7AFC"/>
    <w:rsid w:val="007D1F37"/>
    <w:rsid w:val="007D7849"/>
    <w:rsid w:val="007E6496"/>
    <w:rsid w:val="007F2DE4"/>
    <w:rsid w:val="00802F99"/>
    <w:rsid w:val="00803E5B"/>
    <w:rsid w:val="008058A9"/>
    <w:rsid w:val="008201FB"/>
    <w:rsid w:val="00840544"/>
    <w:rsid w:val="008446CB"/>
    <w:rsid w:val="00847BAF"/>
    <w:rsid w:val="00864A0A"/>
    <w:rsid w:val="00885E57"/>
    <w:rsid w:val="008A4635"/>
    <w:rsid w:val="008B16DB"/>
    <w:rsid w:val="008E030A"/>
    <w:rsid w:val="008E1B67"/>
    <w:rsid w:val="008E5213"/>
    <w:rsid w:val="008F5148"/>
    <w:rsid w:val="00900617"/>
    <w:rsid w:val="00903E49"/>
    <w:rsid w:val="00906DCB"/>
    <w:rsid w:val="00944032"/>
    <w:rsid w:val="009506F4"/>
    <w:rsid w:val="009602A7"/>
    <w:rsid w:val="00971287"/>
    <w:rsid w:val="009718DF"/>
    <w:rsid w:val="009909B7"/>
    <w:rsid w:val="00992C1B"/>
    <w:rsid w:val="009A6C28"/>
    <w:rsid w:val="009B2E23"/>
    <w:rsid w:val="009D4392"/>
    <w:rsid w:val="009E03D5"/>
    <w:rsid w:val="009E7BA2"/>
    <w:rsid w:val="00A03E1D"/>
    <w:rsid w:val="00A072DE"/>
    <w:rsid w:val="00A138A8"/>
    <w:rsid w:val="00A30099"/>
    <w:rsid w:val="00A3205B"/>
    <w:rsid w:val="00A361C9"/>
    <w:rsid w:val="00A548DF"/>
    <w:rsid w:val="00A57F88"/>
    <w:rsid w:val="00A63966"/>
    <w:rsid w:val="00A650FE"/>
    <w:rsid w:val="00A7180D"/>
    <w:rsid w:val="00A745C1"/>
    <w:rsid w:val="00A92E16"/>
    <w:rsid w:val="00AB0039"/>
    <w:rsid w:val="00AB62F9"/>
    <w:rsid w:val="00AB67D6"/>
    <w:rsid w:val="00AB6A8A"/>
    <w:rsid w:val="00AC2CE9"/>
    <w:rsid w:val="00AC6F1F"/>
    <w:rsid w:val="00AD18CD"/>
    <w:rsid w:val="00AD280D"/>
    <w:rsid w:val="00AE7C5C"/>
    <w:rsid w:val="00AF2B14"/>
    <w:rsid w:val="00AF3E18"/>
    <w:rsid w:val="00B03415"/>
    <w:rsid w:val="00B04B97"/>
    <w:rsid w:val="00B1400E"/>
    <w:rsid w:val="00B236FD"/>
    <w:rsid w:val="00B47CAC"/>
    <w:rsid w:val="00B52B3F"/>
    <w:rsid w:val="00B621AC"/>
    <w:rsid w:val="00B76034"/>
    <w:rsid w:val="00B87563"/>
    <w:rsid w:val="00B879DB"/>
    <w:rsid w:val="00BA6105"/>
    <w:rsid w:val="00BB325F"/>
    <w:rsid w:val="00BC22D3"/>
    <w:rsid w:val="00BC2564"/>
    <w:rsid w:val="00BC26BA"/>
    <w:rsid w:val="00BC32A1"/>
    <w:rsid w:val="00BD56A3"/>
    <w:rsid w:val="00BD61D3"/>
    <w:rsid w:val="00BE717A"/>
    <w:rsid w:val="00C00EA4"/>
    <w:rsid w:val="00C01D89"/>
    <w:rsid w:val="00C03720"/>
    <w:rsid w:val="00C04E26"/>
    <w:rsid w:val="00C12E3A"/>
    <w:rsid w:val="00C32743"/>
    <w:rsid w:val="00C73B7F"/>
    <w:rsid w:val="00C77644"/>
    <w:rsid w:val="00C81298"/>
    <w:rsid w:val="00C86795"/>
    <w:rsid w:val="00C913B5"/>
    <w:rsid w:val="00CA5A9E"/>
    <w:rsid w:val="00CC22D4"/>
    <w:rsid w:val="00D00BEB"/>
    <w:rsid w:val="00D052DE"/>
    <w:rsid w:val="00D53FCF"/>
    <w:rsid w:val="00D75A03"/>
    <w:rsid w:val="00D85B36"/>
    <w:rsid w:val="00DA2D58"/>
    <w:rsid w:val="00DA4B7A"/>
    <w:rsid w:val="00DC54EC"/>
    <w:rsid w:val="00DD4EAF"/>
    <w:rsid w:val="00DE0174"/>
    <w:rsid w:val="00DE2870"/>
    <w:rsid w:val="00DE68C4"/>
    <w:rsid w:val="00DF47D4"/>
    <w:rsid w:val="00E02E27"/>
    <w:rsid w:val="00E174E7"/>
    <w:rsid w:val="00E22D52"/>
    <w:rsid w:val="00E35CD3"/>
    <w:rsid w:val="00E66704"/>
    <w:rsid w:val="00E704F3"/>
    <w:rsid w:val="00E749CC"/>
    <w:rsid w:val="00EB5C35"/>
    <w:rsid w:val="00EB68CA"/>
    <w:rsid w:val="00EB7428"/>
    <w:rsid w:val="00EC2367"/>
    <w:rsid w:val="00ED7845"/>
    <w:rsid w:val="00EE0BA5"/>
    <w:rsid w:val="00EE2C32"/>
    <w:rsid w:val="00F116E0"/>
    <w:rsid w:val="00F30551"/>
    <w:rsid w:val="00F311B8"/>
    <w:rsid w:val="00F3224E"/>
    <w:rsid w:val="00F45DFF"/>
    <w:rsid w:val="00F5369F"/>
    <w:rsid w:val="00F63373"/>
    <w:rsid w:val="00F86F4E"/>
    <w:rsid w:val="00F912E8"/>
    <w:rsid w:val="00FA0A5D"/>
    <w:rsid w:val="00FA20A2"/>
    <w:rsid w:val="00FC6B40"/>
    <w:rsid w:val="00FE18C0"/>
    <w:rsid w:val="00FF0503"/>
    <w:rsid w:val="0D660F9A"/>
    <w:rsid w:val="10931DA0"/>
    <w:rsid w:val="30F104D9"/>
    <w:rsid w:val="3D2739F3"/>
    <w:rsid w:val="50526D37"/>
    <w:rsid w:val="62E4686F"/>
    <w:rsid w:val="679D6696"/>
    <w:rsid w:val="7FF9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widowControl/>
      <w:suppressLineNumbers/>
      <w:suppressAutoHyphens/>
      <w:spacing w:before="120" w:after="120"/>
      <w:jc w:val="left"/>
    </w:pPr>
    <w:rPr>
      <w:rFonts w:ascii="Calibri" w:hAnsi="Calibri" w:eastAsia="Calibri" w:cs="Mangal"/>
      <w:i/>
      <w:iCs/>
      <w:kern w:val="0"/>
      <w:sz w:val="24"/>
      <w:szCs w:val="24"/>
      <w:lang w:bidi="hi-IN"/>
    </w:rPr>
  </w:style>
  <w:style w:type="paragraph" w:styleId="3">
    <w:name w:val="Balloon Text"/>
    <w:basedOn w:val="1"/>
    <w:link w:val="19"/>
    <w:autoRedefine/>
    <w:qFormat/>
    <w:uiPriority w:val="0"/>
    <w:pPr>
      <w:widowControl/>
      <w:suppressAutoHyphens/>
      <w:jc w:val="left"/>
    </w:pPr>
    <w:rPr>
      <w:rFonts w:ascii="Calibri" w:hAnsi="Calibri" w:eastAsia="Calibri" w:cs="Mangal"/>
      <w:kern w:val="0"/>
      <w:sz w:val="18"/>
      <w:szCs w:val="16"/>
      <w:lang w:val="zh-CN" w:eastAsia="zh-CN" w:bidi="hi-I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List"/>
    <w:autoRedefine/>
    <w:qFormat/>
    <w:uiPriority w:val="0"/>
    <w:rPr>
      <w:rFonts w:ascii="Times New Roman" w:hAnsi="Times New Roman" w:eastAsia="宋体" w:cs="Mangal"/>
      <w:kern w:val="0"/>
      <w:sz w:val="20"/>
      <w:szCs w:val="20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autoRedefine/>
    <w:qFormat/>
    <w:uiPriority w:val="0"/>
    <w:rPr>
      <w:b/>
      <w:bCs/>
    </w:rPr>
  </w:style>
  <w:style w:type="character" w:customStyle="1" w:styleId="11">
    <w:name w:val="页眉 Char"/>
    <w:basedOn w:val="9"/>
    <w:link w:val="5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默认段落字体1"/>
    <w:autoRedefine/>
    <w:qFormat/>
    <w:uiPriority w:val="0"/>
  </w:style>
  <w:style w:type="character" w:customStyle="1" w:styleId="14">
    <w:name w:val="WW-默认段落字体"/>
    <w:autoRedefine/>
    <w:qFormat/>
    <w:uiPriority w:val="2"/>
  </w:style>
  <w:style w:type="paragraph" w:customStyle="1" w:styleId="15">
    <w:name w:val="列出段落1"/>
    <w:basedOn w:val="1"/>
    <w:autoRedefine/>
    <w:qFormat/>
    <w:uiPriority w:val="7"/>
    <w:pPr>
      <w:widowControl/>
      <w:suppressAutoHyphens/>
      <w:ind w:firstLine="420"/>
      <w:jc w:val="left"/>
    </w:pPr>
    <w:rPr>
      <w:rFonts w:ascii="Calibri" w:hAnsi="Calibri" w:eastAsia="Calibri" w:cs="Calibri"/>
      <w:kern w:val="0"/>
      <w:sz w:val="20"/>
      <w:lang w:bidi="hi-IN"/>
    </w:rPr>
  </w:style>
  <w:style w:type="paragraph" w:customStyle="1" w:styleId="16">
    <w:name w:val="列出段落11"/>
    <w:basedOn w:val="1"/>
    <w:autoRedefine/>
    <w:qFormat/>
    <w:uiPriority w:val="0"/>
    <w:pPr>
      <w:widowControl/>
      <w:suppressAutoHyphens/>
      <w:ind w:firstLine="420"/>
      <w:jc w:val="left"/>
    </w:pPr>
    <w:rPr>
      <w:rFonts w:ascii="Calibri" w:hAnsi="Calibri" w:eastAsia="Calibri" w:cs="Arial"/>
      <w:kern w:val="0"/>
      <w:sz w:val="20"/>
      <w:szCs w:val="20"/>
      <w:lang w:bidi="hi-IN"/>
    </w:rPr>
  </w:style>
  <w:style w:type="paragraph" w:customStyle="1" w:styleId="17">
    <w:name w:val="标题样式"/>
    <w:basedOn w:val="1"/>
    <w:autoRedefine/>
    <w:qFormat/>
    <w:uiPriority w:val="0"/>
    <w:pPr>
      <w:keepNext/>
      <w:widowControl/>
      <w:suppressAutoHyphens/>
      <w:spacing w:before="240" w:after="120"/>
      <w:jc w:val="left"/>
    </w:pPr>
    <w:rPr>
      <w:rFonts w:ascii="Arial" w:hAnsi="Arial" w:eastAsia="微软雅黑" w:cs="Mangal"/>
      <w:kern w:val="0"/>
      <w:sz w:val="28"/>
      <w:szCs w:val="28"/>
      <w:lang w:bidi="hi-IN"/>
    </w:rPr>
  </w:style>
  <w:style w:type="paragraph" w:customStyle="1" w:styleId="18">
    <w:name w:val="索引"/>
    <w:basedOn w:val="1"/>
    <w:autoRedefine/>
    <w:qFormat/>
    <w:uiPriority w:val="0"/>
    <w:pPr>
      <w:widowControl/>
      <w:suppressLineNumbers/>
      <w:suppressAutoHyphens/>
      <w:jc w:val="left"/>
    </w:pPr>
    <w:rPr>
      <w:rFonts w:ascii="Calibri" w:hAnsi="Calibri" w:eastAsia="Calibri" w:cs="Mangal"/>
      <w:kern w:val="0"/>
      <w:sz w:val="20"/>
      <w:szCs w:val="20"/>
      <w:lang w:bidi="hi-IN"/>
    </w:rPr>
  </w:style>
  <w:style w:type="character" w:customStyle="1" w:styleId="19">
    <w:name w:val="批注框文本 Char"/>
    <w:basedOn w:val="9"/>
    <w:link w:val="3"/>
    <w:autoRedefine/>
    <w:qFormat/>
    <w:uiPriority w:val="0"/>
    <w:rPr>
      <w:rFonts w:ascii="Calibri" w:hAnsi="Calibri" w:eastAsia="Calibri" w:cs="Mangal"/>
      <w:kern w:val="0"/>
      <w:sz w:val="18"/>
      <w:szCs w:val="16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853</Words>
  <Characters>881</Characters>
  <Lines>12</Lines>
  <Paragraphs>3</Paragraphs>
  <TotalTime>8</TotalTime>
  <ScaleCrop>false</ScaleCrop>
  <LinksUpToDate>false</LinksUpToDate>
  <CharactersWithSpaces>1339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2021-03-08T14:43:00Z</dcterms:created>
  <dc:creator>廖迎春</dc:creator>
  <cp:lastModifiedBy>妮妮</cp:lastModifiedBy>
  <dcterms:modified xsi:type="dcterms:W3CDTF">2024-05-24T01:20:01Z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E5418D821D05428CA0C1AF2E7AE6923C</vt:lpwstr>
  </property>
</Properties>
</file>