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附件10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3149"/>
        <w:gridCol w:w="3317"/>
        <w:gridCol w:w="13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bookmarkStart w:id="0" w:name="_Toc450225972"/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</w:rPr>
              <w:t>主要材料品牌表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6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1、上述品牌为实际施工时承包人所用材料品牌，未经发包人同意，乙方不得调整相应品牌；</w:t>
            </w:r>
          </w:p>
        </w:tc>
      </w:tr>
    </w:tbl>
    <w:p>
      <w:pPr>
        <w:rPr>
          <w:rFonts w:ascii="仿宋" w:hAnsi="仿宋" w:eastAsia="仿宋"/>
          <w:b/>
          <w:kern w:val="0"/>
          <w:sz w:val="28"/>
          <w:szCs w:val="28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投标人：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（盖单位章）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法定代表人或其授权代表：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（签字）</w:t>
      </w:r>
    </w:p>
    <w:p>
      <w:pPr>
        <w:spacing w:line="440" w:lineRule="exact"/>
        <w:jc w:val="right"/>
        <w:rPr>
          <w:rFonts w:ascii="宋体" w:hAnsi="宋体"/>
          <w:sz w:val="28"/>
          <w:szCs w:val="28"/>
        </w:rPr>
      </w:pPr>
      <w:bookmarkStart w:id="1" w:name="_GoBack"/>
      <w:bookmarkEnd w:id="1"/>
    </w:p>
    <w:p>
      <w:pPr>
        <w:spacing w:line="440" w:lineRule="exact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  <w:bookmarkEnd w:id="0"/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U0YTA1ZTg3YTZhYzhkNjE3Y2RhNTM1MzBhOWMifQ=="/>
  </w:docVars>
  <w:rsids>
    <w:rsidRoot w:val="5D8A6E36"/>
    <w:rsid w:val="0FF177DF"/>
    <w:rsid w:val="13E33128"/>
    <w:rsid w:val="2D5819AE"/>
    <w:rsid w:val="3B353BFA"/>
    <w:rsid w:val="465C2BAA"/>
    <w:rsid w:val="5D8A6E36"/>
    <w:rsid w:val="5E4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0</TotalTime>
  <ScaleCrop>false</ScaleCrop>
  <LinksUpToDate>false</LinksUpToDate>
  <CharactersWithSpaces>175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2022-07-29T07:58:00Z</dcterms:created>
  <dc:creator>小人物大智慧</dc:creator>
  <cp:lastModifiedBy>小人物大智慧</cp:lastModifiedBy>
  <dcterms:modified xsi:type="dcterms:W3CDTF">2022-07-29T08:05:29Z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BBDB55043DC64C8B83DDAD9E3B7B330E</vt:lpwstr>
  </property>
</Properties>
</file>