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AA6" w:rsidRDefault="00212AA6">
      <w:pPr>
        <w:spacing w:line="360" w:lineRule="auto"/>
        <w:jc w:val="center"/>
        <w:outlineLvl w:val="1"/>
        <w:rPr>
          <w:rFonts w:ascii="黑体" w:eastAsia="黑体"/>
          <w:b/>
          <w:sz w:val="84"/>
          <w:szCs w:val="84"/>
        </w:rPr>
      </w:pPr>
      <w:bookmarkStart w:id="0" w:name="_Toc514745212"/>
    </w:p>
    <w:p w:rsidR="00212AA6" w:rsidRDefault="00212AA6">
      <w:pPr>
        <w:jc w:val="center"/>
      </w:pPr>
      <w:bookmarkStart w:id="1" w:name="_Toc481405060"/>
      <w:bookmarkStart w:id="2" w:name="_Toc481601189"/>
      <w:bookmarkStart w:id="3" w:name="_Toc481600654"/>
      <w:bookmarkStart w:id="4" w:name="_Toc449877870"/>
      <w:bookmarkStart w:id="5" w:name="_Toc449974071"/>
      <w:bookmarkStart w:id="6" w:name="_Toc481600585"/>
      <w:bookmarkStart w:id="7" w:name="_Toc451327561"/>
      <w:bookmarkStart w:id="8" w:name="_Toc484072205"/>
      <w:bookmarkStart w:id="9" w:name="_Toc452649934"/>
      <w:bookmarkStart w:id="10" w:name="_Toc452649755"/>
      <w:bookmarkEnd w:id="0"/>
    </w:p>
    <w:p w:rsidR="00212AA6" w:rsidRDefault="00212AA6">
      <w:pPr>
        <w:jc w:val="center"/>
      </w:pPr>
    </w:p>
    <w:p w:rsidR="00212AA6" w:rsidRDefault="00212AA6">
      <w:pPr>
        <w:jc w:val="center"/>
      </w:pPr>
    </w:p>
    <w:p w:rsidR="00212AA6" w:rsidRDefault="00212AA6">
      <w:pPr>
        <w:jc w:val="center"/>
      </w:pPr>
    </w:p>
    <w:p w:rsidR="00212AA6" w:rsidRDefault="00212AA6">
      <w:pPr>
        <w:jc w:val="center"/>
        <w:rPr>
          <w:rFonts w:ascii="宋体"/>
          <w:b/>
          <w:bCs/>
          <w:spacing w:val="-20"/>
          <w:sz w:val="66"/>
          <w:szCs w:val="66"/>
        </w:rPr>
      </w:pPr>
      <w:r>
        <w:rPr>
          <w:rFonts w:ascii="黑体" w:eastAsia="黑体" w:hAnsi="黑体"/>
          <w:b/>
          <w:bCs/>
          <w:sz w:val="84"/>
          <w:szCs w:val="84"/>
        </w:rPr>
        <w:t>2019</w:t>
      </w:r>
      <w:r>
        <w:rPr>
          <w:rFonts w:ascii="黑体" w:eastAsia="黑体" w:hAnsi="黑体" w:hint="eastAsia"/>
          <w:b/>
          <w:bCs/>
          <w:sz w:val="84"/>
          <w:szCs w:val="84"/>
        </w:rPr>
        <w:t>级人才培养方案</w:t>
      </w:r>
      <w:bookmarkEnd w:id="1"/>
      <w:bookmarkEnd w:id="2"/>
      <w:bookmarkEnd w:id="3"/>
      <w:bookmarkEnd w:id="4"/>
      <w:bookmarkEnd w:id="5"/>
      <w:bookmarkEnd w:id="6"/>
      <w:bookmarkEnd w:id="7"/>
      <w:bookmarkEnd w:id="8"/>
      <w:bookmarkEnd w:id="9"/>
      <w:bookmarkEnd w:id="10"/>
    </w:p>
    <w:p w:rsidR="00212AA6" w:rsidRDefault="00212AA6">
      <w:pPr>
        <w:pStyle w:val="CommentText"/>
        <w:jc w:val="center"/>
        <w:rPr>
          <w:rFonts w:ascii="宋体"/>
          <w:b/>
          <w:bCs/>
          <w:spacing w:val="-20"/>
          <w:sz w:val="66"/>
          <w:szCs w:val="66"/>
        </w:rPr>
      </w:pPr>
    </w:p>
    <w:p w:rsidR="00212AA6" w:rsidRDefault="00212AA6">
      <w:pPr>
        <w:pStyle w:val="CommentText"/>
        <w:ind w:firstLineChars="100" w:firstLine="623"/>
        <w:jc w:val="both"/>
        <w:rPr>
          <w:rFonts w:ascii="宋体"/>
          <w:b/>
          <w:bCs/>
          <w:spacing w:val="-20"/>
          <w:sz w:val="32"/>
          <w:szCs w:val="32"/>
        </w:rPr>
      </w:pPr>
      <w:r>
        <w:rPr>
          <w:rFonts w:ascii="宋体" w:hAnsi="宋体" w:hint="eastAsia"/>
          <w:b/>
          <w:bCs/>
          <w:spacing w:val="-20"/>
          <w:sz w:val="66"/>
          <w:szCs w:val="66"/>
        </w:rPr>
        <w:t>（二次单招</w:t>
      </w:r>
      <w:r>
        <w:rPr>
          <w:rFonts w:ascii="宋体" w:hAnsi="宋体"/>
          <w:b/>
          <w:bCs/>
          <w:spacing w:val="-20"/>
          <w:sz w:val="66"/>
          <w:szCs w:val="66"/>
        </w:rPr>
        <w:t>B</w:t>
      </w:r>
      <w:r>
        <w:rPr>
          <w:rFonts w:ascii="宋体" w:hAnsi="宋体" w:hint="eastAsia"/>
          <w:b/>
          <w:bCs/>
          <w:spacing w:val="-20"/>
          <w:sz w:val="66"/>
          <w:szCs w:val="66"/>
        </w:rPr>
        <w:t>、</w:t>
      </w:r>
      <w:r>
        <w:rPr>
          <w:rFonts w:ascii="宋体" w:hAnsi="宋体"/>
          <w:b/>
          <w:bCs/>
          <w:spacing w:val="-20"/>
          <w:sz w:val="66"/>
          <w:szCs w:val="66"/>
        </w:rPr>
        <w:t>C</w:t>
      </w:r>
      <w:r>
        <w:rPr>
          <w:rFonts w:ascii="宋体" w:hAnsi="宋体" w:hint="eastAsia"/>
          <w:b/>
          <w:bCs/>
          <w:spacing w:val="-20"/>
          <w:sz w:val="66"/>
          <w:szCs w:val="66"/>
        </w:rPr>
        <w:t>类适用）</w:t>
      </w:r>
    </w:p>
    <w:p w:rsidR="00212AA6" w:rsidRDefault="00212AA6"/>
    <w:p w:rsidR="00212AA6" w:rsidRDefault="00212AA6">
      <w:pPr>
        <w:pStyle w:val="CommentText"/>
        <w:jc w:val="center"/>
        <w:rPr>
          <w:rFonts w:ascii="宋体"/>
          <w:b/>
          <w:bCs/>
          <w:spacing w:val="-20"/>
          <w:sz w:val="66"/>
          <w:szCs w:val="66"/>
          <w:u w:val="single"/>
        </w:rPr>
      </w:pPr>
    </w:p>
    <w:p w:rsidR="00212AA6" w:rsidRDefault="00212AA6">
      <w:pPr>
        <w:pStyle w:val="CommentText"/>
        <w:jc w:val="center"/>
        <w:rPr>
          <w:rFonts w:ascii="宋体"/>
          <w:b/>
          <w:bCs/>
          <w:spacing w:val="-20"/>
          <w:sz w:val="66"/>
          <w:szCs w:val="66"/>
          <w:u w:val="single"/>
        </w:rPr>
      </w:pPr>
    </w:p>
    <w:p w:rsidR="00212AA6" w:rsidRDefault="00212AA6">
      <w:pPr>
        <w:pStyle w:val="CommentText"/>
        <w:jc w:val="center"/>
        <w:rPr>
          <w:rFonts w:ascii="宋体"/>
          <w:b/>
          <w:bCs/>
          <w:spacing w:val="-20"/>
          <w:sz w:val="32"/>
          <w:szCs w:val="32"/>
        </w:rPr>
      </w:pPr>
      <w:r>
        <w:rPr>
          <w:rFonts w:ascii="宋体" w:hAnsi="宋体" w:hint="eastAsia"/>
          <w:b/>
          <w:bCs/>
          <w:spacing w:val="-20"/>
          <w:sz w:val="66"/>
          <w:szCs w:val="66"/>
          <w:u w:val="single"/>
        </w:rPr>
        <w:t>建筑工程技术</w:t>
      </w:r>
      <w:r>
        <w:rPr>
          <w:rFonts w:ascii="宋体" w:hAnsi="宋体" w:hint="eastAsia"/>
          <w:b/>
          <w:bCs/>
          <w:spacing w:val="-20"/>
          <w:sz w:val="66"/>
          <w:szCs w:val="66"/>
        </w:rPr>
        <w:t>专业</w:t>
      </w:r>
    </w:p>
    <w:p w:rsidR="00212AA6" w:rsidRDefault="00212AA6">
      <w:pPr>
        <w:widowControl/>
        <w:spacing w:line="360" w:lineRule="auto"/>
        <w:jc w:val="center"/>
        <w:rPr>
          <w:rFonts w:ascii="宋体"/>
          <w:b/>
          <w:bCs/>
          <w:color w:val="000000"/>
          <w:spacing w:val="-20"/>
          <w:sz w:val="66"/>
          <w:szCs w:val="66"/>
        </w:rPr>
      </w:pPr>
    </w:p>
    <w:p w:rsidR="00212AA6" w:rsidRDefault="00212AA6">
      <w:pPr>
        <w:widowControl/>
        <w:spacing w:line="360" w:lineRule="auto"/>
        <w:jc w:val="center"/>
        <w:rPr>
          <w:rFonts w:ascii="宋体"/>
          <w:b/>
          <w:bCs/>
          <w:color w:val="000000"/>
          <w:spacing w:val="-20"/>
          <w:sz w:val="66"/>
          <w:szCs w:val="66"/>
        </w:rPr>
      </w:pPr>
    </w:p>
    <w:p w:rsidR="00212AA6" w:rsidRDefault="00212AA6">
      <w:pPr>
        <w:autoSpaceDE w:val="0"/>
        <w:autoSpaceDN w:val="0"/>
        <w:adjustRightInd w:val="0"/>
        <w:spacing w:line="500" w:lineRule="exact"/>
        <w:jc w:val="center"/>
        <w:rPr>
          <w:rFonts w:eastAsia="黑体" w:cs="仿宋_GB2312"/>
          <w:bCs/>
          <w:color w:val="000000"/>
          <w:kern w:val="0"/>
          <w:sz w:val="44"/>
          <w:szCs w:val="44"/>
        </w:rPr>
      </w:pPr>
    </w:p>
    <w:p w:rsidR="00212AA6" w:rsidRDefault="00212AA6">
      <w:pPr>
        <w:autoSpaceDE w:val="0"/>
        <w:autoSpaceDN w:val="0"/>
        <w:adjustRightInd w:val="0"/>
        <w:spacing w:line="500" w:lineRule="exact"/>
        <w:jc w:val="center"/>
        <w:rPr>
          <w:rFonts w:eastAsia="黑体" w:cs="仿宋_GB2312"/>
          <w:bCs/>
          <w:color w:val="000000"/>
          <w:kern w:val="0"/>
          <w:sz w:val="44"/>
          <w:szCs w:val="44"/>
        </w:rPr>
      </w:pPr>
    </w:p>
    <w:p w:rsidR="00212AA6" w:rsidRDefault="00212AA6">
      <w:pPr>
        <w:autoSpaceDE w:val="0"/>
        <w:autoSpaceDN w:val="0"/>
        <w:adjustRightInd w:val="0"/>
        <w:spacing w:line="500" w:lineRule="exact"/>
        <w:jc w:val="center"/>
        <w:rPr>
          <w:rFonts w:eastAsia="黑体" w:cs="仿宋_GB2312"/>
          <w:bCs/>
          <w:color w:val="000000"/>
          <w:kern w:val="0"/>
          <w:sz w:val="44"/>
          <w:szCs w:val="44"/>
        </w:rPr>
      </w:pPr>
    </w:p>
    <w:p w:rsidR="00212AA6" w:rsidRDefault="00212AA6">
      <w:pPr>
        <w:autoSpaceDE w:val="0"/>
        <w:autoSpaceDN w:val="0"/>
        <w:adjustRightInd w:val="0"/>
        <w:spacing w:line="500" w:lineRule="exact"/>
        <w:rPr>
          <w:rFonts w:eastAsia="黑体" w:cs="仿宋_GB2312"/>
          <w:bCs/>
          <w:color w:val="000000"/>
          <w:kern w:val="0"/>
          <w:sz w:val="44"/>
          <w:szCs w:val="44"/>
        </w:rPr>
      </w:pPr>
    </w:p>
    <w:p w:rsidR="00212AA6" w:rsidRDefault="00212AA6">
      <w:pPr>
        <w:autoSpaceDE w:val="0"/>
        <w:autoSpaceDN w:val="0"/>
        <w:adjustRightInd w:val="0"/>
        <w:spacing w:line="500" w:lineRule="exact"/>
        <w:jc w:val="center"/>
        <w:rPr>
          <w:rFonts w:ascii="宋体" w:cs="宋体"/>
          <w:bCs/>
          <w:color w:val="000000"/>
          <w:kern w:val="0"/>
          <w:sz w:val="44"/>
          <w:szCs w:val="44"/>
        </w:rPr>
      </w:pPr>
      <w:r>
        <w:rPr>
          <w:rFonts w:ascii="宋体" w:hAnsi="宋体" w:cs="宋体" w:hint="eastAsia"/>
          <w:bCs/>
          <w:color w:val="000000"/>
          <w:kern w:val="0"/>
          <w:sz w:val="44"/>
          <w:szCs w:val="44"/>
        </w:rPr>
        <w:t>二〇一九年八月</w:t>
      </w:r>
    </w:p>
    <w:p w:rsidR="00212AA6" w:rsidRDefault="00212AA6">
      <w:pPr>
        <w:pStyle w:val="TOC1"/>
        <w:rPr>
          <w:rFonts w:ascii="等线" w:eastAsia="等线" w:hAnsi="等线"/>
          <w:b/>
          <w:sz w:val="21"/>
          <w:szCs w:val="22"/>
        </w:rPr>
        <w:sectPr w:rsidR="00212AA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425"/>
          <w:docGrid w:type="lines" w:linePitch="312"/>
        </w:sectPr>
      </w:pPr>
      <w:r>
        <w:rPr>
          <w:rFonts w:ascii="楷体_GB2312" w:eastAsia="楷体_GB2312" w:cs="仿宋_GB2312"/>
          <w:bCs/>
          <w:color w:val="000000"/>
          <w:kern w:val="0"/>
          <w:sz w:val="44"/>
          <w:szCs w:val="44"/>
        </w:rPr>
        <w:br w:type="page"/>
      </w:r>
    </w:p>
    <w:p w:rsidR="00212AA6" w:rsidRDefault="00212AA6">
      <w:pPr>
        <w:spacing w:line="500" w:lineRule="exact"/>
        <w:jc w:val="center"/>
        <w:rPr>
          <w:rFonts w:ascii="黑体" w:eastAsia="黑体" w:hAnsi="黑体"/>
          <w:b/>
          <w:bCs/>
          <w:color w:val="000000"/>
          <w:kern w:val="44"/>
          <w:sz w:val="44"/>
          <w:szCs w:val="44"/>
        </w:rPr>
      </w:pPr>
      <w:bookmarkStart w:id="11" w:name="_Hlk11185683"/>
      <w:r>
        <w:rPr>
          <w:rFonts w:ascii="黑体" w:eastAsia="黑体" w:hAnsi="黑体"/>
          <w:b/>
          <w:bCs/>
          <w:color w:val="000000"/>
          <w:kern w:val="44"/>
          <w:sz w:val="44"/>
          <w:szCs w:val="44"/>
        </w:rPr>
        <w:t>2019</w:t>
      </w:r>
      <w:r>
        <w:rPr>
          <w:rFonts w:ascii="黑体" w:eastAsia="黑体" w:hAnsi="黑体" w:hint="eastAsia"/>
          <w:b/>
          <w:bCs/>
          <w:color w:val="000000"/>
          <w:kern w:val="44"/>
          <w:sz w:val="44"/>
          <w:szCs w:val="44"/>
        </w:rPr>
        <w:t>级建筑工程技术专业人才培养方案</w:t>
      </w:r>
    </w:p>
    <w:p w:rsidR="00212AA6" w:rsidRDefault="00212AA6">
      <w:pPr>
        <w:spacing w:line="500" w:lineRule="exact"/>
        <w:ind w:firstLineChars="200" w:firstLine="883"/>
        <w:jc w:val="left"/>
        <w:rPr>
          <w:rFonts w:ascii="黑体" w:eastAsia="黑体" w:hAnsi="黑体"/>
          <w:b/>
          <w:bCs/>
          <w:color w:val="000000"/>
          <w:kern w:val="44"/>
          <w:sz w:val="44"/>
          <w:szCs w:val="44"/>
        </w:rPr>
      </w:pPr>
    </w:p>
    <w:p w:rsidR="00212AA6" w:rsidRDefault="00212AA6">
      <w:pPr>
        <w:keepNext/>
        <w:keepLines/>
        <w:spacing w:line="500" w:lineRule="exact"/>
        <w:ind w:firstLineChars="200" w:firstLine="643"/>
        <w:outlineLvl w:val="0"/>
        <w:rPr>
          <w:rFonts w:eastAsia="黑体"/>
          <w:b/>
          <w:bCs/>
          <w:color w:val="000000"/>
          <w:kern w:val="44"/>
          <w:sz w:val="32"/>
          <w:szCs w:val="30"/>
        </w:rPr>
      </w:pPr>
      <w:bookmarkStart w:id="12" w:name="_Toc303837889"/>
      <w:bookmarkStart w:id="13" w:name="_Toc407697887"/>
      <w:bookmarkStart w:id="14" w:name="_Toc305418726"/>
      <w:bookmarkStart w:id="15" w:name="_Toc407696129"/>
      <w:bookmarkStart w:id="16" w:name="_Toc405393372"/>
      <w:bookmarkStart w:id="17" w:name="_Toc15223546"/>
      <w:r>
        <w:rPr>
          <w:rFonts w:eastAsia="黑体" w:hint="eastAsia"/>
          <w:b/>
          <w:bCs/>
          <w:color w:val="000000"/>
          <w:kern w:val="44"/>
          <w:sz w:val="32"/>
          <w:szCs w:val="30"/>
        </w:rPr>
        <w:t>一、专业</w:t>
      </w:r>
      <w:bookmarkEnd w:id="12"/>
      <w:bookmarkEnd w:id="13"/>
      <w:bookmarkEnd w:id="14"/>
      <w:bookmarkEnd w:id="15"/>
      <w:bookmarkEnd w:id="16"/>
      <w:r>
        <w:rPr>
          <w:rFonts w:eastAsia="黑体" w:hint="eastAsia"/>
          <w:b/>
          <w:bCs/>
          <w:color w:val="000000"/>
          <w:kern w:val="44"/>
          <w:sz w:val="32"/>
          <w:szCs w:val="30"/>
        </w:rPr>
        <w:t>名称及代码</w:t>
      </w:r>
      <w:bookmarkEnd w:id="17"/>
    </w:p>
    <w:p w:rsidR="00212AA6" w:rsidRDefault="00212AA6">
      <w:pPr>
        <w:spacing w:line="500" w:lineRule="exact"/>
        <w:ind w:firstLineChars="200" w:firstLine="480"/>
        <w:rPr>
          <w:rFonts w:ascii="Times New Roman" w:hAnsi="Times New Roman"/>
          <w:sz w:val="24"/>
          <w:szCs w:val="24"/>
        </w:rPr>
      </w:pPr>
      <w:bookmarkStart w:id="18" w:name="_Toc305418727"/>
      <w:bookmarkStart w:id="19" w:name="_Toc303837891"/>
      <w:r>
        <w:rPr>
          <w:rFonts w:ascii="Times New Roman" w:hAnsi="Times New Roman" w:hint="eastAsia"/>
          <w:sz w:val="24"/>
          <w:szCs w:val="24"/>
        </w:rPr>
        <w:t>专业名称：建筑工程技术</w:t>
      </w:r>
    </w:p>
    <w:p w:rsidR="00212AA6" w:rsidRDefault="00212AA6">
      <w:pPr>
        <w:spacing w:line="500" w:lineRule="exact"/>
        <w:ind w:firstLineChars="200" w:firstLine="480"/>
        <w:rPr>
          <w:rFonts w:ascii="Times New Roman" w:hAnsi="Times New Roman"/>
          <w:sz w:val="24"/>
          <w:szCs w:val="24"/>
        </w:rPr>
      </w:pPr>
      <w:r>
        <w:rPr>
          <w:rFonts w:ascii="Times New Roman" w:hAnsi="Times New Roman" w:hint="eastAsia"/>
          <w:sz w:val="24"/>
          <w:szCs w:val="24"/>
        </w:rPr>
        <w:t>专业代码：</w:t>
      </w:r>
      <w:r>
        <w:rPr>
          <w:sz w:val="24"/>
        </w:rPr>
        <w:t>540301</w:t>
      </w:r>
    </w:p>
    <w:p w:rsidR="00212AA6" w:rsidRDefault="00212AA6">
      <w:pPr>
        <w:keepNext/>
        <w:keepLines/>
        <w:spacing w:line="500" w:lineRule="exact"/>
        <w:ind w:firstLineChars="200" w:firstLine="643"/>
        <w:outlineLvl w:val="0"/>
        <w:rPr>
          <w:rFonts w:eastAsia="黑体"/>
          <w:b/>
          <w:bCs/>
          <w:color w:val="000000"/>
          <w:kern w:val="44"/>
          <w:sz w:val="32"/>
          <w:szCs w:val="30"/>
        </w:rPr>
      </w:pPr>
      <w:bookmarkStart w:id="20" w:name="_Toc15223547"/>
      <w:bookmarkStart w:id="21" w:name="_Hlk11185753"/>
      <w:bookmarkEnd w:id="11"/>
      <w:r>
        <w:rPr>
          <w:rFonts w:eastAsia="黑体" w:hint="eastAsia"/>
          <w:b/>
          <w:bCs/>
          <w:color w:val="000000"/>
          <w:kern w:val="44"/>
          <w:sz w:val="32"/>
          <w:szCs w:val="30"/>
        </w:rPr>
        <w:t>二、入学要求</w:t>
      </w:r>
      <w:bookmarkEnd w:id="20"/>
    </w:p>
    <w:p w:rsidR="00212AA6" w:rsidRDefault="00212AA6">
      <w:pPr>
        <w:spacing w:line="500" w:lineRule="exact"/>
        <w:ind w:firstLineChars="200" w:firstLine="480"/>
        <w:rPr>
          <w:rFonts w:ascii="Times New Roman" w:hAnsi="Times New Roman"/>
          <w:color w:val="000000"/>
          <w:sz w:val="24"/>
          <w:szCs w:val="24"/>
        </w:rPr>
      </w:pPr>
      <w:bookmarkStart w:id="22" w:name="_Hlk12287714"/>
      <w:bookmarkEnd w:id="21"/>
      <w:r>
        <w:rPr>
          <w:rFonts w:ascii="Times New Roman" w:hAnsi="Times New Roman" w:hint="eastAsia"/>
          <w:color w:val="000000"/>
          <w:sz w:val="24"/>
          <w:szCs w:val="24"/>
        </w:rPr>
        <w:t>具有高中阶段学历或同等学力人员。</w:t>
      </w:r>
    </w:p>
    <w:p w:rsidR="00212AA6" w:rsidRDefault="00212AA6">
      <w:pPr>
        <w:keepNext/>
        <w:keepLines/>
        <w:spacing w:line="500" w:lineRule="exact"/>
        <w:ind w:firstLineChars="200" w:firstLine="643"/>
        <w:outlineLvl w:val="0"/>
        <w:rPr>
          <w:rFonts w:eastAsia="黑体"/>
          <w:b/>
          <w:bCs/>
          <w:color w:val="000000"/>
          <w:kern w:val="44"/>
          <w:sz w:val="32"/>
          <w:szCs w:val="30"/>
        </w:rPr>
      </w:pPr>
      <w:bookmarkStart w:id="23" w:name="_Toc15223548"/>
      <w:bookmarkStart w:id="24" w:name="_Hlk11185867"/>
      <w:bookmarkEnd w:id="22"/>
      <w:r>
        <w:rPr>
          <w:rFonts w:eastAsia="黑体" w:hint="eastAsia"/>
          <w:b/>
          <w:bCs/>
          <w:color w:val="000000"/>
          <w:kern w:val="44"/>
          <w:sz w:val="32"/>
          <w:szCs w:val="30"/>
        </w:rPr>
        <w:t>三、修业年限</w:t>
      </w:r>
      <w:bookmarkEnd w:id="23"/>
    </w:p>
    <w:p w:rsidR="00212AA6" w:rsidRDefault="00212AA6">
      <w:pPr>
        <w:spacing w:line="500" w:lineRule="exact"/>
        <w:ind w:firstLineChars="200" w:firstLine="480"/>
        <w:rPr>
          <w:rFonts w:ascii="Times New Roman" w:hAnsi="Times New Roman"/>
          <w:color w:val="000000"/>
          <w:sz w:val="24"/>
          <w:szCs w:val="24"/>
        </w:rPr>
      </w:pPr>
      <w:bookmarkStart w:id="25" w:name="_Hlk11185852"/>
      <w:bookmarkEnd w:id="24"/>
      <w:r>
        <w:rPr>
          <w:rFonts w:ascii="Times New Roman" w:hAnsi="Times New Roman" w:hint="eastAsia"/>
          <w:color w:val="000000"/>
          <w:sz w:val="24"/>
          <w:szCs w:val="24"/>
        </w:rPr>
        <w:t>弹性学制，修业年限</w:t>
      </w:r>
      <w:r>
        <w:rPr>
          <w:rFonts w:ascii="Times New Roman" w:hAnsi="Times New Roman"/>
          <w:color w:val="000000"/>
          <w:sz w:val="24"/>
          <w:szCs w:val="24"/>
        </w:rPr>
        <w:t>3</w:t>
      </w:r>
      <w:r>
        <w:rPr>
          <w:rFonts w:ascii="Times New Roman" w:hAnsi="Times New Roman" w:hint="eastAsia"/>
          <w:color w:val="000000"/>
          <w:sz w:val="24"/>
          <w:szCs w:val="24"/>
        </w:rPr>
        <w:t>年。</w:t>
      </w:r>
    </w:p>
    <w:p w:rsidR="00212AA6" w:rsidRDefault="00212AA6">
      <w:pPr>
        <w:keepNext/>
        <w:keepLines/>
        <w:spacing w:line="500" w:lineRule="exact"/>
        <w:ind w:firstLineChars="200" w:firstLine="643"/>
        <w:outlineLvl w:val="0"/>
        <w:rPr>
          <w:rFonts w:eastAsia="黑体"/>
          <w:b/>
          <w:bCs/>
          <w:color w:val="000000"/>
          <w:kern w:val="44"/>
          <w:sz w:val="32"/>
          <w:szCs w:val="30"/>
        </w:rPr>
      </w:pPr>
      <w:bookmarkStart w:id="26" w:name="_Toc15223549"/>
      <w:bookmarkStart w:id="27" w:name="_Hlk11185893"/>
      <w:bookmarkStart w:id="28" w:name="_Toc407697891"/>
      <w:bookmarkStart w:id="29" w:name="_Toc407696133"/>
      <w:bookmarkStart w:id="30" w:name="_Toc405393376"/>
      <w:bookmarkEnd w:id="25"/>
      <w:r>
        <w:rPr>
          <w:rFonts w:eastAsia="黑体" w:hint="eastAsia"/>
          <w:b/>
          <w:bCs/>
          <w:color w:val="000000"/>
          <w:kern w:val="44"/>
          <w:sz w:val="32"/>
          <w:szCs w:val="30"/>
        </w:rPr>
        <w:t>四、职业面向</w:t>
      </w:r>
      <w:bookmarkEnd w:id="26"/>
    </w:p>
    <w:p w:rsidR="00212AA6" w:rsidRDefault="00212AA6">
      <w:pPr>
        <w:jc w:val="center"/>
        <w:rPr>
          <w:rFonts w:ascii="Times New Roman" w:hAnsi="Times New Roman"/>
          <w:b/>
          <w:bCs/>
          <w:color w:val="000000"/>
          <w:sz w:val="24"/>
          <w:szCs w:val="24"/>
        </w:rPr>
      </w:pPr>
      <w:bookmarkStart w:id="31" w:name="_Hlk11958191"/>
      <w:r>
        <w:rPr>
          <w:rFonts w:ascii="Times New Roman" w:hAnsi="Times New Roman" w:hint="eastAsia"/>
          <w:b/>
          <w:bCs/>
          <w:color w:val="000000"/>
          <w:sz w:val="24"/>
          <w:szCs w:val="24"/>
        </w:rPr>
        <w:t>表</w:t>
      </w:r>
      <w:r>
        <w:rPr>
          <w:rFonts w:ascii="Times New Roman" w:hAnsi="Times New Roman"/>
          <w:b/>
          <w:bCs/>
          <w:color w:val="000000"/>
          <w:sz w:val="24"/>
          <w:szCs w:val="24"/>
        </w:rPr>
        <w:t xml:space="preserve">1  </w:t>
      </w:r>
      <w:r>
        <w:rPr>
          <w:rFonts w:ascii="Times New Roman" w:hAnsi="Times New Roman" w:hint="eastAsia"/>
          <w:b/>
          <w:bCs/>
          <w:color w:val="000000"/>
          <w:sz w:val="24"/>
          <w:szCs w:val="24"/>
        </w:rPr>
        <w:t>职业面向表</w:t>
      </w:r>
    </w:p>
    <w:tbl>
      <w:tblPr>
        <w:tblpPr w:leftFromText="180" w:rightFromText="180" w:vertAnchor="text" w:horzAnchor="margin" w:tblpXSpec="center" w:tblpY="67"/>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50"/>
        <w:gridCol w:w="1307"/>
        <w:gridCol w:w="1307"/>
        <w:gridCol w:w="1309"/>
        <w:gridCol w:w="2032"/>
        <w:gridCol w:w="1881"/>
      </w:tblGrid>
      <w:tr w:rsidR="00212AA6">
        <w:trPr>
          <w:trHeight w:hRule="exact" w:val="1140"/>
        </w:trPr>
        <w:tc>
          <w:tcPr>
            <w:tcW w:w="1450" w:type="dxa"/>
            <w:vAlign w:val="center"/>
          </w:tcPr>
          <w:bookmarkEnd w:id="27"/>
          <w:p w:rsidR="00212AA6" w:rsidRDefault="00212AA6">
            <w:pPr>
              <w:jc w:val="center"/>
              <w:rPr>
                <w:rFonts w:ascii="Times New Roman" w:hAnsi="Times New Roman"/>
                <w:color w:val="000000"/>
                <w:sz w:val="24"/>
                <w:szCs w:val="24"/>
              </w:rPr>
            </w:pPr>
            <w:r>
              <w:rPr>
                <w:rFonts w:ascii="Times New Roman" w:hAnsi="Times New Roman" w:hint="eastAsia"/>
                <w:color w:val="000000"/>
                <w:sz w:val="24"/>
                <w:szCs w:val="24"/>
              </w:rPr>
              <w:t>所属专业大类（代码）</w:t>
            </w:r>
          </w:p>
        </w:tc>
        <w:tc>
          <w:tcPr>
            <w:tcW w:w="1307" w:type="dxa"/>
            <w:vAlign w:val="center"/>
          </w:tcPr>
          <w:p w:rsidR="00212AA6" w:rsidRDefault="00212AA6">
            <w:pPr>
              <w:jc w:val="center"/>
              <w:rPr>
                <w:rFonts w:ascii="Times New Roman" w:hAnsi="Times New Roman"/>
                <w:color w:val="000000"/>
                <w:sz w:val="24"/>
                <w:szCs w:val="24"/>
              </w:rPr>
            </w:pPr>
            <w:r>
              <w:rPr>
                <w:rFonts w:ascii="Times New Roman" w:hAnsi="Times New Roman" w:hint="eastAsia"/>
                <w:color w:val="000000"/>
                <w:sz w:val="24"/>
                <w:szCs w:val="24"/>
              </w:rPr>
              <w:t>所属专业类</w:t>
            </w:r>
          </w:p>
          <w:p w:rsidR="00212AA6" w:rsidRDefault="00212AA6">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1307" w:type="dxa"/>
            <w:vAlign w:val="center"/>
          </w:tcPr>
          <w:p w:rsidR="00212AA6" w:rsidRDefault="00212AA6">
            <w:pPr>
              <w:jc w:val="center"/>
              <w:rPr>
                <w:rFonts w:ascii="Times New Roman" w:hAnsi="Times New Roman"/>
                <w:color w:val="000000"/>
                <w:sz w:val="24"/>
                <w:szCs w:val="24"/>
              </w:rPr>
            </w:pPr>
            <w:r>
              <w:rPr>
                <w:rFonts w:ascii="Times New Roman" w:hAnsi="Times New Roman" w:hint="eastAsia"/>
                <w:color w:val="000000"/>
                <w:sz w:val="24"/>
                <w:szCs w:val="24"/>
              </w:rPr>
              <w:t>对应</w:t>
            </w:r>
          </w:p>
          <w:p w:rsidR="00212AA6" w:rsidRDefault="00212AA6">
            <w:pPr>
              <w:jc w:val="center"/>
              <w:rPr>
                <w:rFonts w:ascii="Times New Roman" w:hAnsi="Times New Roman"/>
                <w:color w:val="000000"/>
                <w:sz w:val="24"/>
                <w:szCs w:val="24"/>
              </w:rPr>
            </w:pPr>
            <w:r>
              <w:rPr>
                <w:rFonts w:ascii="Times New Roman" w:hAnsi="Times New Roman" w:hint="eastAsia"/>
                <w:color w:val="000000"/>
                <w:sz w:val="24"/>
                <w:szCs w:val="24"/>
              </w:rPr>
              <w:t>行业</w:t>
            </w:r>
          </w:p>
          <w:p w:rsidR="00212AA6" w:rsidRDefault="00212AA6">
            <w:pPr>
              <w:jc w:val="center"/>
              <w:rPr>
                <w:rFonts w:ascii="Times New Roman" w:hAnsi="Times New Roman"/>
                <w:color w:val="000000"/>
                <w:sz w:val="24"/>
                <w:szCs w:val="24"/>
              </w:rPr>
            </w:pPr>
            <w:r>
              <w:rPr>
                <w:rFonts w:ascii="Times New Roman" w:hAnsi="Times New Roman" w:hint="eastAsia"/>
                <w:color w:val="000000"/>
                <w:sz w:val="24"/>
                <w:szCs w:val="24"/>
              </w:rPr>
              <w:t>（代码）</w:t>
            </w:r>
          </w:p>
        </w:tc>
        <w:tc>
          <w:tcPr>
            <w:tcW w:w="1309" w:type="dxa"/>
            <w:vAlign w:val="center"/>
          </w:tcPr>
          <w:p w:rsidR="00212AA6" w:rsidRDefault="00212AA6">
            <w:pPr>
              <w:jc w:val="center"/>
              <w:rPr>
                <w:rFonts w:ascii="Times New Roman" w:hAnsi="Times New Roman"/>
                <w:color w:val="000000"/>
                <w:sz w:val="24"/>
                <w:szCs w:val="24"/>
              </w:rPr>
            </w:pPr>
            <w:r>
              <w:rPr>
                <w:rFonts w:ascii="Times New Roman" w:hAnsi="Times New Roman" w:hint="eastAsia"/>
                <w:color w:val="000000"/>
                <w:sz w:val="24"/>
                <w:szCs w:val="24"/>
              </w:rPr>
              <w:t>主要职业类别（代码）</w:t>
            </w:r>
          </w:p>
        </w:tc>
        <w:tc>
          <w:tcPr>
            <w:tcW w:w="2032" w:type="dxa"/>
            <w:vAlign w:val="center"/>
          </w:tcPr>
          <w:p w:rsidR="00212AA6" w:rsidRDefault="00212AA6">
            <w:pPr>
              <w:jc w:val="center"/>
              <w:rPr>
                <w:rFonts w:ascii="Times New Roman" w:hAnsi="Times New Roman"/>
                <w:color w:val="000000"/>
                <w:sz w:val="24"/>
                <w:szCs w:val="24"/>
              </w:rPr>
            </w:pPr>
            <w:r>
              <w:rPr>
                <w:rFonts w:ascii="Times New Roman" w:hAnsi="Times New Roman" w:hint="eastAsia"/>
                <w:color w:val="000000"/>
                <w:sz w:val="24"/>
                <w:szCs w:val="24"/>
              </w:rPr>
              <w:t>主要岗位群或</w:t>
            </w:r>
          </w:p>
          <w:p w:rsidR="00212AA6" w:rsidRDefault="00212AA6">
            <w:pPr>
              <w:jc w:val="center"/>
              <w:rPr>
                <w:rFonts w:ascii="Times New Roman" w:hAnsi="Times New Roman"/>
                <w:color w:val="000000"/>
                <w:sz w:val="24"/>
                <w:szCs w:val="24"/>
              </w:rPr>
            </w:pPr>
            <w:r>
              <w:rPr>
                <w:rFonts w:ascii="Times New Roman" w:hAnsi="Times New Roman" w:hint="eastAsia"/>
                <w:color w:val="000000"/>
                <w:sz w:val="24"/>
                <w:szCs w:val="24"/>
              </w:rPr>
              <w:t>技术领域举例</w:t>
            </w:r>
          </w:p>
        </w:tc>
        <w:tc>
          <w:tcPr>
            <w:tcW w:w="1881" w:type="dxa"/>
            <w:vAlign w:val="center"/>
          </w:tcPr>
          <w:p w:rsidR="00212AA6" w:rsidRDefault="00212AA6">
            <w:pPr>
              <w:jc w:val="center"/>
              <w:rPr>
                <w:rFonts w:ascii="Times New Roman" w:hAnsi="Times New Roman"/>
                <w:color w:val="000000"/>
                <w:sz w:val="24"/>
                <w:szCs w:val="24"/>
              </w:rPr>
            </w:pPr>
            <w:r>
              <w:rPr>
                <w:rFonts w:ascii="Times New Roman" w:hAnsi="Times New Roman" w:hint="eastAsia"/>
                <w:color w:val="000000"/>
                <w:sz w:val="24"/>
                <w:szCs w:val="24"/>
              </w:rPr>
              <w:t>职业资格证书或技能等级证书举例</w:t>
            </w:r>
          </w:p>
        </w:tc>
      </w:tr>
      <w:tr w:rsidR="00212AA6">
        <w:trPr>
          <w:trHeight w:hRule="exact" w:val="945"/>
        </w:trPr>
        <w:tc>
          <w:tcPr>
            <w:tcW w:w="1450" w:type="dxa"/>
            <w:vAlign w:val="center"/>
          </w:tcPr>
          <w:p w:rsidR="00212AA6" w:rsidRDefault="00212AA6">
            <w:pPr>
              <w:jc w:val="center"/>
              <w:rPr>
                <w:rFonts w:ascii="等线" w:eastAsia="等线" w:hAnsi="等线" w:cs="Tahoma"/>
                <w:bCs/>
                <w:kern w:val="0"/>
                <w:szCs w:val="21"/>
              </w:rPr>
            </w:pPr>
          </w:p>
        </w:tc>
        <w:tc>
          <w:tcPr>
            <w:tcW w:w="1307" w:type="dxa"/>
            <w:vAlign w:val="center"/>
          </w:tcPr>
          <w:p w:rsidR="00212AA6" w:rsidRDefault="00212AA6">
            <w:pPr>
              <w:jc w:val="center"/>
              <w:rPr>
                <w:rFonts w:ascii="等线" w:eastAsia="等线" w:hAnsi="等线" w:cs="Tahoma"/>
                <w:bCs/>
                <w:kern w:val="0"/>
                <w:szCs w:val="21"/>
              </w:rPr>
            </w:pPr>
            <w:r>
              <w:rPr>
                <w:rFonts w:ascii="等线" w:eastAsia="等线" w:hAnsi="等线" w:cs="Tahoma"/>
                <w:bCs/>
                <w:kern w:val="0"/>
                <w:szCs w:val="21"/>
              </w:rPr>
              <w:t>540301</w:t>
            </w:r>
          </w:p>
        </w:tc>
        <w:tc>
          <w:tcPr>
            <w:tcW w:w="1307" w:type="dxa"/>
            <w:vAlign w:val="center"/>
          </w:tcPr>
          <w:p w:rsidR="00212AA6" w:rsidRDefault="00212AA6">
            <w:pPr>
              <w:jc w:val="center"/>
              <w:rPr>
                <w:rFonts w:ascii="等线" w:eastAsia="等线" w:hAnsi="等线" w:cs="Tahoma"/>
                <w:bCs/>
                <w:kern w:val="0"/>
                <w:szCs w:val="21"/>
              </w:rPr>
            </w:pPr>
          </w:p>
        </w:tc>
        <w:tc>
          <w:tcPr>
            <w:tcW w:w="1309" w:type="dxa"/>
            <w:vAlign w:val="center"/>
          </w:tcPr>
          <w:p w:rsidR="00212AA6" w:rsidRDefault="00212AA6">
            <w:pPr>
              <w:jc w:val="center"/>
              <w:rPr>
                <w:rFonts w:ascii="等线" w:eastAsia="等线" w:hAnsi="等线" w:cs="Tahoma"/>
                <w:bCs/>
                <w:kern w:val="0"/>
                <w:szCs w:val="21"/>
              </w:rPr>
            </w:pPr>
          </w:p>
        </w:tc>
        <w:tc>
          <w:tcPr>
            <w:tcW w:w="2032" w:type="dxa"/>
            <w:vAlign w:val="center"/>
          </w:tcPr>
          <w:p w:rsidR="00212AA6" w:rsidRDefault="00212AA6">
            <w:pPr>
              <w:jc w:val="center"/>
              <w:rPr>
                <w:rFonts w:ascii="等线" w:eastAsia="等线" w:hAnsi="等线" w:cs="Tahoma"/>
                <w:bCs/>
                <w:kern w:val="0"/>
                <w:szCs w:val="21"/>
              </w:rPr>
            </w:pPr>
            <w:r>
              <w:rPr>
                <w:rFonts w:ascii="等线" w:eastAsia="等线" w:hAnsi="等线" w:cs="Tahoma" w:hint="eastAsia"/>
                <w:bCs/>
                <w:kern w:val="0"/>
                <w:szCs w:val="21"/>
              </w:rPr>
              <w:t>工程施工、技术管理</w:t>
            </w:r>
          </w:p>
        </w:tc>
        <w:tc>
          <w:tcPr>
            <w:tcW w:w="1881" w:type="dxa"/>
            <w:vAlign w:val="center"/>
          </w:tcPr>
          <w:p w:rsidR="00212AA6" w:rsidRDefault="00212AA6">
            <w:pPr>
              <w:jc w:val="center"/>
              <w:rPr>
                <w:rFonts w:ascii="等线" w:eastAsia="等线" w:hAnsi="等线" w:cs="Tahoma"/>
                <w:bCs/>
                <w:kern w:val="0"/>
                <w:szCs w:val="21"/>
              </w:rPr>
            </w:pPr>
            <w:r>
              <w:rPr>
                <w:rFonts w:ascii="等线" w:eastAsia="等线" w:hAnsi="等线" w:cs="Tahoma" w:hint="eastAsia"/>
                <w:bCs/>
                <w:kern w:val="0"/>
                <w:szCs w:val="21"/>
              </w:rPr>
              <w:t>测量员证等</w:t>
            </w:r>
          </w:p>
        </w:tc>
      </w:tr>
    </w:tbl>
    <w:p w:rsidR="00212AA6" w:rsidRDefault="00212AA6">
      <w:pPr>
        <w:keepNext/>
        <w:keepLines/>
        <w:spacing w:line="500" w:lineRule="exact"/>
        <w:ind w:firstLineChars="200" w:firstLine="643"/>
        <w:outlineLvl w:val="0"/>
        <w:rPr>
          <w:rFonts w:eastAsia="黑体"/>
          <w:b/>
          <w:bCs/>
          <w:color w:val="000000"/>
          <w:kern w:val="44"/>
          <w:sz w:val="32"/>
          <w:szCs w:val="30"/>
        </w:rPr>
      </w:pPr>
      <w:bookmarkStart w:id="32" w:name="_Toc15223550"/>
      <w:bookmarkStart w:id="33" w:name="_Hlk11185969"/>
      <w:bookmarkEnd w:id="31"/>
      <w:r>
        <w:rPr>
          <w:rFonts w:eastAsia="黑体" w:hint="eastAsia"/>
          <w:b/>
          <w:bCs/>
          <w:color w:val="000000"/>
          <w:kern w:val="44"/>
          <w:sz w:val="32"/>
          <w:szCs w:val="30"/>
        </w:rPr>
        <w:t>五、</w:t>
      </w:r>
      <w:bookmarkEnd w:id="18"/>
      <w:bookmarkEnd w:id="19"/>
      <w:r>
        <w:rPr>
          <w:rFonts w:eastAsia="黑体" w:hint="eastAsia"/>
          <w:b/>
          <w:bCs/>
          <w:color w:val="000000"/>
          <w:kern w:val="44"/>
          <w:sz w:val="32"/>
          <w:szCs w:val="30"/>
        </w:rPr>
        <w:t>培养目标及培养规格</w:t>
      </w:r>
      <w:bookmarkEnd w:id="28"/>
      <w:bookmarkEnd w:id="29"/>
      <w:bookmarkEnd w:id="30"/>
      <w:bookmarkEnd w:id="32"/>
    </w:p>
    <w:p w:rsidR="00212AA6" w:rsidRDefault="00212AA6">
      <w:pPr>
        <w:keepNext/>
        <w:keepLines/>
        <w:spacing w:line="500" w:lineRule="exact"/>
        <w:ind w:firstLineChars="200" w:firstLine="562"/>
        <w:outlineLvl w:val="1"/>
        <w:rPr>
          <w:rFonts w:ascii="Arial" w:eastAsia="黑体" w:hAnsi="Arial"/>
          <w:b/>
          <w:bCs/>
          <w:color w:val="000000"/>
          <w:sz w:val="28"/>
          <w:szCs w:val="28"/>
        </w:rPr>
      </w:pPr>
      <w:bookmarkStart w:id="34" w:name="_Toc407697893"/>
      <w:bookmarkStart w:id="35" w:name="_Toc405393378"/>
      <w:bookmarkStart w:id="36" w:name="_Toc407696135"/>
      <w:bookmarkStart w:id="37" w:name="_Toc15223551"/>
      <w:bookmarkEnd w:id="33"/>
      <w:r>
        <w:rPr>
          <w:rFonts w:ascii="Arial" w:eastAsia="黑体" w:hAnsi="Arial" w:hint="eastAsia"/>
          <w:b/>
          <w:bCs/>
          <w:color w:val="000000"/>
          <w:sz w:val="28"/>
          <w:szCs w:val="28"/>
        </w:rPr>
        <w:t>（一）培养目标</w:t>
      </w:r>
      <w:bookmarkEnd w:id="34"/>
      <w:bookmarkEnd w:id="35"/>
      <w:bookmarkEnd w:id="36"/>
      <w:bookmarkEnd w:id="37"/>
    </w:p>
    <w:p w:rsidR="00212AA6" w:rsidRDefault="00212AA6">
      <w:pPr>
        <w:pStyle w:val="BodyTextIndent2"/>
        <w:spacing w:after="0" w:line="360" w:lineRule="auto"/>
        <w:ind w:leftChars="0" w:left="0" w:firstLineChars="200" w:firstLine="480"/>
        <w:rPr>
          <w:color w:val="000000"/>
          <w:sz w:val="24"/>
        </w:rPr>
      </w:pPr>
      <w:bookmarkStart w:id="38" w:name="_Toc15223552"/>
      <w:bookmarkStart w:id="39" w:name="_Hlk11186088"/>
      <w:r>
        <w:rPr>
          <w:rFonts w:ascii="宋体" w:hAnsi="宋体" w:hint="eastAsia"/>
          <w:color w:val="000000"/>
          <w:sz w:val="24"/>
        </w:rPr>
        <w:t>本专业培养</w:t>
      </w:r>
      <w:r>
        <w:rPr>
          <w:rFonts w:hint="eastAsia"/>
          <w:color w:val="000000"/>
          <w:sz w:val="24"/>
        </w:rPr>
        <w:t>拥护党的基本路线，</w:t>
      </w:r>
      <w:r>
        <w:rPr>
          <w:rFonts w:ascii="宋体" w:hAnsi="宋体" w:hint="eastAsia"/>
          <w:color w:val="000000"/>
          <w:sz w:val="24"/>
        </w:rPr>
        <w:t>德、智、体、美全面发展，践行社会主义核心价值观，具有一定的文化水平、良好的职业道德和人文素养，掌握本专业必备的基础理论和专业技能，并能在相关岗位从事技术及管理工作的高素质技能型人才。</w:t>
      </w:r>
    </w:p>
    <w:p w:rsidR="00212AA6" w:rsidRDefault="00212AA6">
      <w:pPr>
        <w:keepNext/>
        <w:keepLines/>
        <w:spacing w:line="500" w:lineRule="exact"/>
        <w:ind w:firstLineChars="200" w:firstLine="562"/>
        <w:outlineLvl w:val="1"/>
        <w:rPr>
          <w:rFonts w:ascii="Arial" w:eastAsia="黑体" w:hAnsi="Arial"/>
          <w:b/>
          <w:bCs/>
          <w:color w:val="000000"/>
          <w:sz w:val="28"/>
          <w:szCs w:val="28"/>
        </w:rPr>
      </w:pPr>
      <w:r>
        <w:rPr>
          <w:rFonts w:ascii="Arial" w:eastAsia="黑体" w:hAnsi="Arial" w:hint="eastAsia"/>
          <w:b/>
          <w:bCs/>
          <w:color w:val="000000"/>
          <w:sz w:val="28"/>
          <w:szCs w:val="28"/>
        </w:rPr>
        <w:t>（二）培养规格</w:t>
      </w:r>
      <w:bookmarkEnd w:id="38"/>
    </w:p>
    <w:bookmarkEnd w:id="39"/>
    <w:p w:rsidR="00212AA6" w:rsidRDefault="00212AA6">
      <w:pPr>
        <w:spacing w:line="500" w:lineRule="exact"/>
        <w:ind w:firstLineChars="200" w:firstLine="482"/>
        <w:rPr>
          <w:rFonts w:ascii="宋体" w:cs="宋体"/>
          <w:b/>
          <w:sz w:val="24"/>
          <w:szCs w:val="24"/>
        </w:rPr>
      </w:pPr>
      <w:r>
        <w:rPr>
          <w:rFonts w:ascii="宋体" w:hAnsi="宋体" w:cs="宋体"/>
          <w:b/>
          <w:sz w:val="24"/>
          <w:szCs w:val="24"/>
        </w:rPr>
        <w:t>1.</w:t>
      </w:r>
      <w:r>
        <w:rPr>
          <w:rFonts w:ascii="宋体" w:hAnsi="宋体" w:cs="宋体" w:hint="eastAsia"/>
          <w:b/>
          <w:sz w:val="24"/>
          <w:szCs w:val="24"/>
        </w:rPr>
        <w:t>素质</w:t>
      </w:r>
    </w:p>
    <w:p w:rsidR="00212AA6" w:rsidRDefault="00212AA6">
      <w:pPr>
        <w:spacing w:line="50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）坚定拥护中国共产党领导和我国社会主义制度，在习近平新时代中国特色社会主义思想指引下，践行社会主义核心价值观，具有深厚的爱国情感和中华民族自豪感。</w:t>
      </w:r>
    </w:p>
    <w:p w:rsidR="00212AA6" w:rsidRDefault="00212AA6">
      <w:pPr>
        <w:spacing w:line="50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）崇尚宪法、遵法守纪、崇德向善、诚实守信、尊重生命、热爱劳动，履行道德准则和行为规范，具有社会责任感和社会参与意识。</w:t>
      </w:r>
    </w:p>
    <w:p w:rsidR="00212AA6" w:rsidRDefault="00212AA6">
      <w:pPr>
        <w:spacing w:line="50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）具有质量意识、环保意识、安全意识、信息素养、工匠精神、创新思维。</w:t>
      </w:r>
    </w:p>
    <w:p w:rsidR="00212AA6" w:rsidRDefault="00212AA6">
      <w:pPr>
        <w:spacing w:line="50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）勇于奋斗、乐观向上，具有自我管理能力、职业生涯规划的意识，有较强的集体意识和团队合作精神。</w:t>
      </w:r>
    </w:p>
    <w:p w:rsidR="00212AA6" w:rsidRDefault="00212AA6">
      <w:pPr>
        <w:spacing w:line="50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）具有健康的体魄、心理和健全的人格，掌握基本运动知识和一两项运动技能，养成良好的健身与卫生习惯，良好的行为习惯。</w:t>
      </w:r>
    </w:p>
    <w:p w:rsidR="00212AA6" w:rsidRDefault="00212AA6">
      <w:pPr>
        <w:spacing w:line="50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）具有一定的审美和人文素养，能够形成一两项艺术特长或爱好。</w:t>
      </w:r>
    </w:p>
    <w:p w:rsidR="00212AA6" w:rsidRDefault="00212AA6">
      <w:pPr>
        <w:spacing w:line="460" w:lineRule="exact"/>
        <w:ind w:firstLineChars="200" w:firstLine="480"/>
        <w:rPr>
          <w:sz w:val="24"/>
        </w:rPr>
      </w:pP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w:t>
      </w:r>
      <w:r>
        <w:rPr>
          <w:rFonts w:hint="eastAsia"/>
          <w:sz w:val="24"/>
        </w:rPr>
        <w:t>具有良好的职业道德和敬业精神，做到吃苦耐劳、踏实肯干；树立诚实守信意识和责任意识；能够严格遵守职业规范及操作规程。</w:t>
      </w:r>
    </w:p>
    <w:p w:rsidR="00212AA6" w:rsidRDefault="00212AA6">
      <w:pPr>
        <w:spacing w:line="500" w:lineRule="exact"/>
        <w:ind w:firstLineChars="200" w:firstLine="482"/>
        <w:rPr>
          <w:rFonts w:ascii="宋体" w:cs="宋体"/>
          <w:b/>
          <w:bCs/>
          <w:sz w:val="24"/>
          <w:szCs w:val="24"/>
        </w:rPr>
      </w:pPr>
      <w:r>
        <w:rPr>
          <w:rFonts w:ascii="宋体" w:hAnsi="宋体" w:cs="宋体"/>
          <w:b/>
          <w:bCs/>
          <w:sz w:val="24"/>
          <w:szCs w:val="24"/>
        </w:rPr>
        <w:t>2.</w:t>
      </w:r>
      <w:r>
        <w:rPr>
          <w:rFonts w:ascii="宋体" w:hAnsi="宋体" w:cs="宋体" w:hint="eastAsia"/>
          <w:b/>
          <w:bCs/>
          <w:sz w:val="24"/>
          <w:szCs w:val="24"/>
        </w:rPr>
        <w:t>知识</w:t>
      </w:r>
    </w:p>
    <w:p w:rsidR="00212AA6" w:rsidRDefault="00212AA6">
      <w:pPr>
        <w:spacing w:line="500" w:lineRule="exact"/>
        <w:ind w:firstLineChars="200" w:firstLine="480"/>
        <w:rPr>
          <w:rFonts w:ascii="宋体" w:cs="宋体"/>
          <w:sz w:val="24"/>
          <w:szCs w:val="24"/>
        </w:rPr>
      </w:pPr>
      <w:bookmarkStart w:id="40" w:name="_Hlk11186272"/>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）掌握必备的思想政治理论和中华优秀传统文化知识。</w:t>
      </w:r>
    </w:p>
    <w:p w:rsidR="00212AA6" w:rsidRDefault="00212AA6">
      <w:pPr>
        <w:spacing w:line="500" w:lineRule="exact"/>
        <w:ind w:firstLineChars="200" w:firstLine="480"/>
        <w:rPr>
          <w:rFonts w:ascii="宋体" w:cs="宋体"/>
          <w:sz w:val="24"/>
          <w:szCs w:val="24"/>
        </w:rPr>
      </w:pPr>
      <w:r>
        <w:rPr>
          <w:rFonts w:hAnsi="宋体" w:hint="eastAsia"/>
          <w:sz w:val="24"/>
        </w:rPr>
        <w:t>（</w:t>
      </w:r>
      <w:r>
        <w:rPr>
          <w:rFonts w:ascii="宋体" w:hAnsi="宋体" w:cs="宋体"/>
          <w:sz w:val="24"/>
          <w:szCs w:val="24"/>
        </w:rPr>
        <w:t>2</w:t>
      </w:r>
      <w:r>
        <w:rPr>
          <w:rFonts w:ascii="宋体" w:hAnsi="宋体" w:cs="宋体" w:hint="eastAsia"/>
          <w:sz w:val="24"/>
          <w:szCs w:val="24"/>
        </w:rPr>
        <w:t>）具有一定的文化基础知识、人文社会科学知识、英语和计算机知识；掌握本专业必需的高等数学、体育与健康等基础知识。</w:t>
      </w:r>
    </w:p>
    <w:p w:rsidR="00212AA6" w:rsidRDefault="00212AA6">
      <w:pPr>
        <w:spacing w:line="50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）掌握建筑制图与识图、建筑材料与检测、建筑</w:t>
      </w:r>
      <w:r>
        <w:rPr>
          <w:rFonts w:ascii="宋体" w:hAnsi="宋体" w:cs="宋体"/>
          <w:sz w:val="24"/>
          <w:szCs w:val="24"/>
        </w:rPr>
        <w:t>CAD</w:t>
      </w:r>
      <w:r>
        <w:rPr>
          <w:rFonts w:ascii="宋体" w:hAnsi="宋体" w:cs="宋体" w:hint="eastAsia"/>
          <w:sz w:val="24"/>
          <w:szCs w:val="24"/>
        </w:rPr>
        <w:t>、建筑工程测量等职业基础知识。</w:t>
      </w:r>
    </w:p>
    <w:p w:rsidR="00212AA6" w:rsidRDefault="00212AA6">
      <w:pPr>
        <w:spacing w:line="50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）掌握一般工业与民用建筑施工的标准、规范和施工技术。</w:t>
      </w:r>
    </w:p>
    <w:p w:rsidR="00212AA6" w:rsidRDefault="00212AA6">
      <w:pPr>
        <w:spacing w:line="50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掌握施工现场常用的施工组织和施工管理方法及简单的施工计算方法。</w:t>
      </w:r>
    </w:p>
    <w:p w:rsidR="00212AA6" w:rsidRDefault="00212AA6">
      <w:pPr>
        <w:spacing w:line="50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）掌握常用建筑施工质量验收，并了解相关建筑的法律与法规。</w:t>
      </w:r>
    </w:p>
    <w:p w:rsidR="00212AA6" w:rsidRDefault="00212AA6">
      <w:pPr>
        <w:spacing w:line="50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）掌握建筑工程质量、安全、文明施工管理知识。</w:t>
      </w:r>
    </w:p>
    <w:p w:rsidR="00212AA6" w:rsidRDefault="00212AA6">
      <w:pPr>
        <w:spacing w:line="50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）掌握一定的经济与经营管理知识，能编制施工预算，能进行工程统计和现场经济分析。</w:t>
      </w:r>
    </w:p>
    <w:bookmarkEnd w:id="40"/>
    <w:p w:rsidR="00212AA6" w:rsidRDefault="00212AA6">
      <w:pPr>
        <w:spacing w:line="500" w:lineRule="exact"/>
        <w:ind w:firstLineChars="200" w:firstLine="482"/>
        <w:rPr>
          <w:rFonts w:ascii="宋体" w:cs="宋体"/>
          <w:b/>
          <w:bCs/>
          <w:color w:val="000000"/>
          <w:sz w:val="24"/>
          <w:szCs w:val="24"/>
        </w:rPr>
      </w:pPr>
      <w:r>
        <w:rPr>
          <w:rFonts w:ascii="宋体" w:hAnsi="宋体" w:cs="宋体"/>
          <w:b/>
          <w:bCs/>
          <w:color w:val="000000"/>
          <w:sz w:val="24"/>
          <w:szCs w:val="24"/>
        </w:rPr>
        <w:t>3</w:t>
      </w:r>
      <w:r>
        <w:rPr>
          <w:rFonts w:ascii="宋体" w:cs="宋体"/>
          <w:b/>
          <w:bCs/>
          <w:color w:val="000000"/>
          <w:sz w:val="24"/>
          <w:szCs w:val="24"/>
        </w:rPr>
        <w:t>.</w:t>
      </w:r>
      <w:r>
        <w:rPr>
          <w:rFonts w:ascii="宋体" w:hAnsi="宋体" w:cs="宋体" w:hint="eastAsia"/>
          <w:b/>
          <w:bCs/>
          <w:color w:val="000000"/>
          <w:sz w:val="24"/>
          <w:szCs w:val="24"/>
        </w:rPr>
        <w:t>能力</w:t>
      </w:r>
    </w:p>
    <w:p w:rsidR="00212AA6" w:rsidRDefault="00212AA6">
      <w:pPr>
        <w:spacing w:line="460" w:lineRule="exact"/>
        <w:ind w:firstLineChars="200" w:firstLine="480"/>
        <w:rPr>
          <w:sz w:val="24"/>
        </w:rPr>
      </w:pPr>
      <w:r>
        <w:rPr>
          <w:rFonts w:hint="eastAsia"/>
          <w:sz w:val="24"/>
        </w:rPr>
        <w:t>专业能力：</w:t>
      </w:r>
    </w:p>
    <w:p w:rsidR="00212AA6" w:rsidRDefault="00212AA6">
      <w:pPr>
        <w:numPr>
          <w:ilvl w:val="0"/>
          <w:numId w:val="1"/>
        </w:numPr>
        <w:spacing w:line="460" w:lineRule="exact"/>
        <w:ind w:firstLineChars="200" w:firstLine="480"/>
        <w:rPr>
          <w:sz w:val="24"/>
        </w:rPr>
      </w:pPr>
      <w:r>
        <w:rPr>
          <w:rFonts w:hint="eastAsia"/>
          <w:sz w:val="24"/>
        </w:rPr>
        <w:t>具备建筑工程识图与制图的能力</w:t>
      </w:r>
      <w:r>
        <w:rPr>
          <w:rFonts w:ascii="宋体" w:hAnsi="宋体" w:cs="宋体" w:hint="eastAsia"/>
          <w:sz w:val="24"/>
          <w:szCs w:val="24"/>
        </w:rPr>
        <w:t>。</w:t>
      </w:r>
    </w:p>
    <w:p w:rsidR="00212AA6" w:rsidRDefault="00212AA6">
      <w:pPr>
        <w:numPr>
          <w:ilvl w:val="0"/>
          <w:numId w:val="1"/>
        </w:numPr>
        <w:spacing w:line="460" w:lineRule="exact"/>
        <w:ind w:firstLineChars="200" w:firstLine="480"/>
        <w:rPr>
          <w:sz w:val="24"/>
        </w:rPr>
      </w:pPr>
      <w:r>
        <w:rPr>
          <w:rFonts w:hint="eastAsia"/>
          <w:sz w:val="24"/>
        </w:rPr>
        <w:t>具备建筑施工测量及建筑施工技术的能力</w:t>
      </w:r>
      <w:r>
        <w:rPr>
          <w:rFonts w:ascii="宋体" w:hAnsi="宋体" w:cs="宋体" w:hint="eastAsia"/>
          <w:sz w:val="24"/>
          <w:szCs w:val="24"/>
        </w:rPr>
        <w:t>。</w:t>
      </w:r>
    </w:p>
    <w:p w:rsidR="00212AA6" w:rsidRDefault="00212AA6">
      <w:pPr>
        <w:numPr>
          <w:ilvl w:val="0"/>
          <w:numId w:val="1"/>
        </w:numPr>
        <w:spacing w:line="460" w:lineRule="exact"/>
        <w:ind w:firstLineChars="200" w:firstLine="480"/>
        <w:rPr>
          <w:sz w:val="24"/>
        </w:rPr>
      </w:pPr>
      <w:r>
        <w:rPr>
          <w:rFonts w:hint="eastAsia"/>
          <w:sz w:val="24"/>
        </w:rPr>
        <w:t>具备建筑水、暖、电等设备设施的施工能力</w:t>
      </w:r>
      <w:r>
        <w:rPr>
          <w:rFonts w:ascii="宋体" w:hAnsi="宋体" w:cs="宋体" w:hint="eastAsia"/>
          <w:sz w:val="24"/>
          <w:szCs w:val="24"/>
        </w:rPr>
        <w:t>。</w:t>
      </w:r>
    </w:p>
    <w:p w:rsidR="00212AA6" w:rsidRDefault="00212AA6">
      <w:pPr>
        <w:numPr>
          <w:ilvl w:val="0"/>
          <w:numId w:val="1"/>
        </w:numPr>
        <w:spacing w:line="460" w:lineRule="exact"/>
        <w:ind w:firstLineChars="200" w:firstLine="480"/>
        <w:rPr>
          <w:sz w:val="24"/>
        </w:rPr>
      </w:pPr>
      <w:r>
        <w:rPr>
          <w:rFonts w:hint="eastAsia"/>
          <w:sz w:val="24"/>
        </w:rPr>
        <w:t>具备施工组织及安全管理能力</w:t>
      </w:r>
      <w:r>
        <w:rPr>
          <w:rFonts w:ascii="宋体" w:hAnsi="宋体" w:cs="宋体" w:hint="eastAsia"/>
          <w:sz w:val="24"/>
          <w:szCs w:val="24"/>
        </w:rPr>
        <w:t>。</w:t>
      </w:r>
    </w:p>
    <w:p w:rsidR="00212AA6" w:rsidRDefault="00212AA6">
      <w:pPr>
        <w:numPr>
          <w:ilvl w:val="0"/>
          <w:numId w:val="1"/>
        </w:numPr>
        <w:spacing w:line="460" w:lineRule="exact"/>
        <w:ind w:firstLineChars="200" w:firstLine="480"/>
        <w:rPr>
          <w:sz w:val="24"/>
        </w:rPr>
      </w:pPr>
      <w:r>
        <w:rPr>
          <w:rFonts w:hint="eastAsia"/>
          <w:sz w:val="24"/>
        </w:rPr>
        <w:t>具备建筑质量检验与工程成本控制的能力。</w:t>
      </w:r>
    </w:p>
    <w:p w:rsidR="00212AA6" w:rsidRDefault="00212AA6">
      <w:pPr>
        <w:spacing w:line="460" w:lineRule="exact"/>
        <w:ind w:firstLineChars="200" w:firstLine="480"/>
        <w:rPr>
          <w:sz w:val="24"/>
        </w:rPr>
      </w:pPr>
      <w:r>
        <w:rPr>
          <w:rFonts w:hint="eastAsia"/>
          <w:sz w:val="24"/>
        </w:rPr>
        <w:t>方法能力：</w:t>
      </w:r>
    </w:p>
    <w:p w:rsidR="00212AA6" w:rsidRDefault="00212AA6">
      <w:pPr>
        <w:numPr>
          <w:ilvl w:val="0"/>
          <w:numId w:val="2"/>
        </w:numPr>
        <w:spacing w:line="460" w:lineRule="exact"/>
        <w:ind w:firstLineChars="200" w:firstLine="480"/>
        <w:rPr>
          <w:sz w:val="24"/>
        </w:rPr>
      </w:pPr>
      <w:r>
        <w:rPr>
          <w:rFonts w:hint="eastAsia"/>
          <w:sz w:val="24"/>
        </w:rPr>
        <w:t>具备良好的专业理解能力、自学能力以及查阅资料的能力</w:t>
      </w:r>
      <w:r>
        <w:rPr>
          <w:rFonts w:ascii="宋体" w:hAnsi="宋体" w:cs="宋体" w:hint="eastAsia"/>
          <w:sz w:val="24"/>
          <w:szCs w:val="24"/>
        </w:rPr>
        <w:t>。</w:t>
      </w:r>
    </w:p>
    <w:p w:rsidR="00212AA6" w:rsidRDefault="00212AA6">
      <w:pPr>
        <w:numPr>
          <w:ilvl w:val="0"/>
          <w:numId w:val="2"/>
        </w:numPr>
        <w:spacing w:line="460" w:lineRule="exact"/>
        <w:ind w:firstLineChars="200" w:firstLine="480"/>
        <w:rPr>
          <w:sz w:val="24"/>
        </w:rPr>
      </w:pPr>
      <w:r>
        <w:rPr>
          <w:rFonts w:hint="eastAsia"/>
          <w:sz w:val="24"/>
        </w:rPr>
        <w:t>具备基本的计算机操作与办公软件应用能力</w:t>
      </w:r>
      <w:r>
        <w:rPr>
          <w:rFonts w:ascii="宋体" w:hAnsi="宋体" w:cs="宋体" w:hint="eastAsia"/>
          <w:sz w:val="24"/>
          <w:szCs w:val="24"/>
        </w:rPr>
        <w:t>。</w:t>
      </w:r>
    </w:p>
    <w:p w:rsidR="00212AA6" w:rsidRDefault="00212AA6">
      <w:pPr>
        <w:numPr>
          <w:ilvl w:val="0"/>
          <w:numId w:val="2"/>
        </w:numPr>
        <w:spacing w:line="460" w:lineRule="exact"/>
        <w:ind w:firstLineChars="200" w:firstLine="480"/>
        <w:rPr>
          <w:sz w:val="24"/>
        </w:rPr>
      </w:pPr>
      <w:r>
        <w:rPr>
          <w:rFonts w:hint="eastAsia"/>
          <w:sz w:val="24"/>
        </w:rPr>
        <w:t>具备较好的科技英语交流沟通能力</w:t>
      </w:r>
      <w:r>
        <w:rPr>
          <w:rFonts w:ascii="宋体" w:hAnsi="宋体" w:cs="宋体" w:hint="eastAsia"/>
          <w:sz w:val="24"/>
          <w:szCs w:val="24"/>
        </w:rPr>
        <w:t>。</w:t>
      </w:r>
    </w:p>
    <w:p w:rsidR="00212AA6" w:rsidRDefault="00212AA6">
      <w:pPr>
        <w:numPr>
          <w:ilvl w:val="0"/>
          <w:numId w:val="2"/>
        </w:numPr>
        <w:spacing w:line="460" w:lineRule="exact"/>
        <w:ind w:firstLineChars="200" w:firstLine="480"/>
        <w:rPr>
          <w:sz w:val="24"/>
        </w:rPr>
      </w:pPr>
      <w:r>
        <w:rPr>
          <w:rFonts w:hint="eastAsia"/>
          <w:sz w:val="24"/>
        </w:rPr>
        <w:t>具备较好的语言表达与文字写作能力</w:t>
      </w:r>
      <w:r>
        <w:rPr>
          <w:rFonts w:ascii="宋体" w:hAnsi="宋体" w:cs="宋体" w:hint="eastAsia"/>
          <w:sz w:val="24"/>
          <w:szCs w:val="24"/>
        </w:rPr>
        <w:t>。</w:t>
      </w:r>
    </w:p>
    <w:p w:rsidR="00212AA6" w:rsidRDefault="00212AA6">
      <w:pPr>
        <w:numPr>
          <w:ilvl w:val="0"/>
          <w:numId w:val="2"/>
        </w:numPr>
        <w:spacing w:line="460" w:lineRule="exact"/>
        <w:ind w:firstLineChars="200" w:firstLine="480"/>
        <w:rPr>
          <w:sz w:val="24"/>
        </w:rPr>
      </w:pPr>
      <w:r>
        <w:rPr>
          <w:rFonts w:hint="eastAsia"/>
          <w:sz w:val="24"/>
        </w:rPr>
        <w:t>具备较好的</w:t>
      </w:r>
      <w:r>
        <w:rPr>
          <w:rFonts w:ascii="宋体" w:cs="宋体" w:hint="eastAsia"/>
          <w:sz w:val="24"/>
          <w:szCs w:val="24"/>
        </w:rPr>
        <w:t>探究学习、终身学习、</w:t>
      </w:r>
      <w:r>
        <w:rPr>
          <w:rFonts w:hint="eastAsia"/>
          <w:sz w:val="24"/>
        </w:rPr>
        <w:t>自主学习能力</w:t>
      </w:r>
      <w:r>
        <w:rPr>
          <w:rFonts w:ascii="宋体" w:hAnsi="宋体" w:cs="宋体" w:hint="eastAsia"/>
          <w:sz w:val="24"/>
          <w:szCs w:val="24"/>
        </w:rPr>
        <w:t>。</w:t>
      </w:r>
    </w:p>
    <w:p w:rsidR="00212AA6" w:rsidRDefault="00212AA6">
      <w:pPr>
        <w:numPr>
          <w:ilvl w:val="0"/>
          <w:numId w:val="2"/>
        </w:numPr>
        <w:spacing w:line="460" w:lineRule="exact"/>
        <w:ind w:firstLineChars="200" w:firstLine="480"/>
        <w:rPr>
          <w:sz w:val="24"/>
        </w:rPr>
      </w:pPr>
      <w:r>
        <w:rPr>
          <w:rFonts w:ascii="宋体" w:cs="宋体" w:hint="eastAsia"/>
          <w:sz w:val="24"/>
          <w:szCs w:val="24"/>
        </w:rPr>
        <w:t>具有分析问题和解决问题的能力</w:t>
      </w:r>
      <w:r>
        <w:rPr>
          <w:rFonts w:ascii="宋体" w:hAnsi="宋体" w:cs="宋体" w:hint="eastAsia"/>
          <w:sz w:val="24"/>
          <w:szCs w:val="24"/>
        </w:rPr>
        <w:t>。</w:t>
      </w:r>
    </w:p>
    <w:p w:rsidR="00212AA6" w:rsidRDefault="00212AA6">
      <w:pPr>
        <w:numPr>
          <w:ilvl w:val="0"/>
          <w:numId w:val="2"/>
        </w:numPr>
        <w:spacing w:line="460" w:lineRule="exact"/>
        <w:ind w:firstLineChars="200" w:firstLine="480"/>
        <w:rPr>
          <w:sz w:val="24"/>
        </w:rPr>
      </w:pPr>
      <w:r>
        <w:rPr>
          <w:rFonts w:hint="eastAsia"/>
          <w:sz w:val="24"/>
        </w:rPr>
        <w:t>具有对新知识新技术新材料新设备的学习能力和不断创新的能力</w:t>
      </w:r>
      <w:r>
        <w:rPr>
          <w:rFonts w:ascii="宋体" w:hAnsi="宋体" w:cs="宋体" w:hint="eastAsia"/>
          <w:sz w:val="24"/>
          <w:szCs w:val="24"/>
        </w:rPr>
        <w:t>。</w:t>
      </w:r>
    </w:p>
    <w:p w:rsidR="00212AA6" w:rsidRDefault="00212AA6">
      <w:pPr>
        <w:spacing w:line="460" w:lineRule="exact"/>
        <w:ind w:firstLineChars="200" w:firstLine="480"/>
        <w:rPr>
          <w:rFonts w:ascii="宋体" w:cs="宋体"/>
          <w:sz w:val="24"/>
          <w:szCs w:val="24"/>
        </w:rPr>
      </w:pPr>
      <w:r>
        <w:rPr>
          <w:rFonts w:hint="eastAsia"/>
          <w:sz w:val="24"/>
        </w:rPr>
        <w:t>社会能力：具备良好的人际交往能力和团队协作精神。</w:t>
      </w:r>
    </w:p>
    <w:p w:rsidR="00212AA6" w:rsidRDefault="00212AA6">
      <w:pPr>
        <w:keepNext/>
        <w:keepLines/>
        <w:numPr>
          <w:ilvl w:val="0"/>
          <w:numId w:val="3"/>
        </w:numPr>
        <w:spacing w:line="500" w:lineRule="exact"/>
        <w:ind w:firstLineChars="200" w:firstLine="643"/>
        <w:outlineLvl w:val="0"/>
        <w:rPr>
          <w:rFonts w:eastAsia="黑体"/>
          <w:b/>
          <w:bCs/>
          <w:color w:val="000000"/>
          <w:kern w:val="44"/>
          <w:sz w:val="32"/>
          <w:szCs w:val="30"/>
        </w:rPr>
      </w:pPr>
      <w:bookmarkStart w:id="41" w:name="_Toc15223553"/>
      <w:bookmarkStart w:id="42" w:name="_Hlk11958231"/>
      <w:r>
        <w:rPr>
          <w:rFonts w:eastAsia="黑体" w:hint="eastAsia"/>
          <w:b/>
          <w:bCs/>
          <w:color w:val="000000"/>
          <w:kern w:val="44"/>
          <w:sz w:val="32"/>
          <w:szCs w:val="30"/>
        </w:rPr>
        <w:t>课程设置及要求</w:t>
      </w:r>
      <w:bookmarkStart w:id="43" w:name="_Toc407696144"/>
      <w:bookmarkStart w:id="44" w:name="_Toc405393387"/>
      <w:bookmarkStart w:id="45" w:name="_Toc407697902"/>
      <w:bookmarkEnd w:id="41"/>
    </w:p>
    <w:p w:rsidR="00212AA6" w:rsidRDefault="00212AA6">
      <w:pPr>
        <w:keepNext/>
        <w:keepLines/>
        <w:spacing w:line="500" w:lineRule="exact"/>
        <w:ind w:firstLineChars="200" w:firstLine="482"/>
        <w:outlineLvl w:val="0"/>
        <w:rPr>
          <w:rFonts w:ascii="Times New Roman" w:hAnsi="Times New Roman" w:cs="宋体"/>
          <w:b/>
          <w:bCs/>
          <w:color w:val="000000"/>
          <w:sz w:val="24"/>
          <w:szCs w:val="24"/>
        </w:rPr>
      </w:pPr>
      <w:r>
        <w:rPr>
          <w:rFonts w:ascii="Times New Roman" w:hAnsi="Times New Roman" w:cs="宋体"/>
          <w:b/>
          <w:bCs/>
          <w:color w:val="000000"/>
          <w:sz w:val="24"/>
          <w:szCs w:val="24"/>
        </w:rPr>
        <w:t>1</w:t>
      </w:r>
      <w:r>
        <w:rPr>
          <w:rFonts w:ascii="Times New Roman" w:hAnsi="Times New Roman" w:cs="宋体" w:hint="eastAsia"/>
          <w:b/>
          <w:bCs/>
          <w:color w:val="000000"/>
          <w:sz w:val="24"/>
          <w:szCs w:val="24"/>
        </w:rPr>
        <w:t>、</w:t>
      </w:r>
      <w:r>
        <w:rPr>
          <w:rFonts w:ascii="Times New Roman" w:hAnsi="Times New Roman" w:cs="宋体" w:hint="eastAsia"/>
          <w:b/>
          <w:bCs/>
          <w:sz w:val="24"/>
          <w:szCs w:val="24"/>
        </w:rPr>
        <w:t>公共基础课程</w:t>
      </w:r>
    </w:p>
    <w:p w:rsidR="00212AA6" w:rsidRDefault="00212AA6">
      <w:pPr>
        <w:spacing w:line="400" w:lineRule="exact"/>
        <w:ind w:firstLineChars="200" w:firstLine="482"/>
        <w:rPr>
          <w:rFonts w:ascii="宋体" w:cs="宋体"/>
          <w:kern w:val="0"/>
          <w:sz w:val="24"/>
          <w:szCs w:val="24"/>
        </w:rPr>
      </w:pPr>
      <w:r>
        <w:rPr>
          <w:rFonts w:ascii="宋体" w:hAnsi="宋体" w:cs="宋体" w:hint="eastAsia"/>
          <w:b/>
          <w:bCs/>
          <w:sz w:val="24"/>
          <w:szCs w:val="24"/>
        </w:rPr>
        <w:t>（</w:t>
      </w:r>
      <w:r>
        <w:rPr>
          <w:rFonts w:ascii="宋体" w:hAnsi="宋体" w:cs="宋体"/>
          <w:b/>
          <w:bCs/>
          <w:sz w:val="24"/>
          <w:szCs w:val="24"/>
        </w:rPr>
        <w:t>1</w:t>
      </w:r>
      <w:r>
        <w:rPr>
          <w:rFonts w:ascii="宋体" w:hAnsi="宋体" w:cs="宋体" w:hint="eastAsia"/>
          <w:b/>
          <w:bCs/>
          <w:sz w:val="24"/>
          <w:szCs w:val="24"/>
        </w:rPr>
        <w:t>）</w:t>
      </w:r>
      <w:r>
        <w:rPr>
          <w:rFonts w:ascii="宋体" w:hAnsi="宋体" w:cs="宋体" w:hint="eastAsia"/>
          <w:color w:val="000000"/>
          <w:kern w:val="0"/>
          <w:sz w:val="24"/>
          <w:szCs w:val="24"/>
        </w:rPr>
        <w:t>思想道德修养与法律基础</w:t>
      </w:r>
      <w:r>
        <w:rPr>
          <w:rFonts w:ascii="宋体" w:hAnsi="宋体" w:cs="宋体"/>
          <w:color w:val="000000"/>
          <w:kern w:val="0"/>
          <w:sz w:val="24"/>
          <w:szCs w:val="24"/>
        </w:rPr>
        <w:t xml:space="preserve">  </w:t>
      </w:r>
      <w:r>
        <w:rPr>
          <w:rFonts w:ascii="宋体" w:hAnsi="宋体" w:cs="宋体" w:hint="eastAsia"/>
          <w:color w:val="000000"/>
          <w:kern w:val="0"/>
          <w:sz w:val="24"/>
          <w:szCs w:val="24"/>
        </w:rPr>
        <w:t>目标：</w:t>
      </w:r>
      <w:r>
        <w:rPr>
          <w:rFonts w:ascii="宋体" w:hAnsi="宋体" w:cs="宋体" w:hint="eastAsia"/>
          <w:kern w:val="0"/>
          <w:sz w:val="24"/>
          <w:szCs w:val="24"/>
        </w:rPr>
        <w:t>课程以培育社会主义核心价值观为主线，以新时代大学生理想信念教育为核心，以爱国主义教育为重点，以思想道德建设为基础，以大学生全面发展为目标，通过学习帮助大学生树立正确的世界观、人生观、价值观、道德观和法治观，提高大学生思想、政治、道德、法律素质，培养德智体美全面发展的社会主义合格建设者和可靠接班人。内容：做担当民族复兴大任的时代新人、人生的青春之问、坚定理想信念、弘扬中国精神、践行社会主义核心价值观、明大德守公德严私德、尊法学法守法用法。教学要求：了解中国特色社会主义新时代的特点，理解当代大学生的历史使命和责任担当；能够在科学人生观的指导下辩证对待人生矛盾；能够牢固确立马克思主义的科学信仰、中国特色社会主义共同理想和共产主义远大理想；能够自觉弘扬中国精神，做新时期忠诚的爱国者；能够坚定价值自信，做社会主义核心价值观的积极践行者；能够自觉讲道德、尊道德、守道德，投身崇德向善的道德实践，引领道德风尚；能够尊重和维护法律权威，依法行使权利与履行义务。</w:t>
      </w:r>
    </w:p>
    <w:p w:rsidR="00212AA6" w:rsidRDefault="00212AA6">
      <w:pPr>
        <w:numPr>
          <w:ilvl w:val="0"/>
          <w:numId w:val="4"/>
        </w:numPr>
        <w:spacing w:line="400" w:lineRule="exact"/>
        <w:ind w:firstLineChars="175" w:firstLine="420"/>
        <w:rPr>
          <w:rFonts w:ascii="宋体"/>
          <w:sz w:val="24"/>
        </w:rPr>
      </w:pPr>
      <w:r>
        <w:rPr>
          <w:rFonts w:ascii="宋体" w:hAnsi="宋体" w:hint="eastAsia"/>
          <w:bCs/>
          <w:sz w:val="24"/>
          <w:shd w:val="clear" w:color="auto" w:fill="FFFFFF"/>
        </w:rPr>
        <w:t>计算机应用基础</w:t>
      </w:r>
      <w:r>
        <w:rPr>
          <w:rFonts w:ascii="宋体" w:hAnsi="宋体"/>
          <w:sz w:val="24"/>
        </w:rPr>
        <w:t xml:space="preserve"> </w:t>
      </w:r>
    </w:p>
    <w:p w:rsidR="00212AA6" w:rsidRDefault="00212AA6">
      <w:pPr>
        <w:spacing w:line="400" w:lineRule="exact"/>
        <w:ind w:firstLineChars="200" w:firstLine="480"/>
        <w:rPr>
          <w:rFonts w:ascii="Times New Roman" w:hAnsi="Times New Roman" w:cs="宋体"/>
          <w:b/>
          <w:bCs/>
          <w:sz w:val="24"/>
          <w:szCs w:val="24"/>
        </w:rPr>
      </w:pPr>
      <w:r>
        <w:rPr>
          <w:rFonts w:ascii="宋体" w:hAnsi="宋体" w:hint="eastAsia"/>
          <w:sz w:val="24"/>
          <w:shd w:val="clear" w:color="auto" w:fill="FFFFFF"/>
        </w:rPr>
        <w:t>开设此课程是进一步学习计算机的基础知识、常用操作系统的使用、文字处理软件的使用、计算机网络的基本操作和使用，掌握计算机操作的基本技能，具有文字处理能力，数据处理能力，信息获取、整理、加工能力，网上交互能力，为以后的学习和工作打下基础。</w:t>
      </w:r>
    </w:p>
    <w:p w:rsidR="00212AA6" w:rsidRDefault="00212AA6">
      <w:pPr>
        <w:spacing w:line="500" w:lineRule="exact"/>
        <w:ind w:firstLineChars="200" w:firstLine="482"/>
        <w:rPr>
          <w:rFonts w:ascii="Times New Roman" w:hAnsi="Times New Roman" w:cs="宋体"/>
          <w:b/>
          <w:bCs/>
          <w:sz w:val="24"/>
          <w:szCs w:val="24"/>
        </w:rPr>
      </w:pPr>
      <w:r>
        <w:rPr>
          <w:rFonts w:ascii="Times New Roman" w:hAnsi="Times New Roman" w:cs="宋体"/>
          <w:b/>
          <w:bCs/>
          <w:sz w:val="24"/>
          <w:szCs w:val="24"/>
        </w:rPr>
        <w:t>2</w:t>
      </w:r>
      <w:r>
        <w:rPr>
          <w:rFonts w:ascii="Times New Roman" w:hAnsi="Times New Roman" w:cs="宋体" w:hint="eastAsia"/>
          <w:b/>
          <w:bCs/>
          <w:sz w:val="24"/>
          <w:szCs w:val="24"/>
        </w:rPr>
        <w:t>、专业基础课程</w:t>
      </w:r>
    </w:p>
    <w:p w:rsidR="00212AA6" w:rsidRDefault="00212AA6">
      <w:pPr>
        <w:spacing w:line="500" w:lineRule="exact"/>
        <w:ind w:firstLineChars="200" w:firstLine="480"/>
        <w:rPr>
          <w:sz w:val="24"/>
        </w:rPr>
      </w:pPr>
      <w:r>
        <w:rPr>
          <w:rFonts w:hint="eastAsia"/>
          <w:sz w:val="24"/>
        </w:rPr>
        <w:t>建筑制图与识图、建筑材料与检测、建筑</w:t>
      </w:r>
      <w:r>
        <w:rPr>
          <w:sz w:val="24"/>
        </w:rPr>
        <w:t>CAD</w:t>
      </w:r>
      <w:r>
        <w:rPr>
          <w:rFonts w:hint="eastAsia"/>
          <w:sz w:val="24"/>
        </w:rPr>
        <w:t>、建筑工程测量、房屋建筑学、建筑力学与结构、建设法规与案例分析</w:t>
      </w:r>
    </w:p>
    <w:p w:rsidR="00212AA6" w:rsidRDefault="00212AA6">
      <w:pPr>
        <w:spacing w:line="500" w:lineRule="exact"/>
        <w:ind w:firstLineChars="200" w:firstLine="482"/>
        <w:rPr>
          <w:rFonts w:ascii="Times New Roman" w:hAnsi="Times New Roman" w:cs="宋体"/>
          <w:b/>
          <w:bCs/>
          <w:sz w:val="24"/>
          <w:szCs w:val="24"/>
        </w:rPr>
      </w:pPr>
      <w:r>
        <w:rPr>
          <w:rFonts w:ascii="Times New Roman" w:hAnsi="Times New Roman" w:cs="宋体"/>
          <w:b/>
          <w:bCs/>
          <w:sz w:val="24"/>
          <w:szCs w:val="24"/>
        </w:rPr>
        <w:t>3</w:t>
      </w:r>
      <w:r>
        <w:rPr>
          <w:rFonts w:ascii="Times New Roman" w:hAnsi="Times New Roman" w:cs="宋体" w:hint="eastAsia"/>
          <w:b/>
          <w:bCs/>
          <w:sz w:val="24"/>
          <w:szCs w:val="24"/>
        </w:rPr>
        <w:t>、专业核心课程</w:t>
      </w:r>
    </w:p>
    <w:p w:rsidR="00212AA6" w:rsidRDefault="00212AA6">
      <w:pPr>
        <w:keepNext/>
        <w:keepLines/>
        <w:spacing w:line="500" w:lineRule="exact"/>
        <w:ind w:firstLineChars="200" w:firstLine="420"/>
        <w:outlineLvl w:val="1"/>
        <w:rPr>
          <w:rFonts w:ascii="Times New Roman" w:hAnsi="Times New Roman" w:cs="宋体"/>
          <w:b/>
          <w:bCs/>
          <w:sz w:val="24"/>
          <w:szCs w:val="24"/>
        </w:rPr>
      </w:pPr>
      <w:r>
        <w:rPr>
          <w:rFonts w:ascii="宋体" w:hAnsi="宋体" w:hint="eastAsia"/>
          <w:color w:val="000000"/>
          <w:szCs w:val="21"/>
        </w:rPr>
        <w:t>施工技术、建筑工程测量、建筑施工组织与管理、</w:t>
      </w:r>
      <w:r>
        <w:rPr>
          <w:rFonts w:ascii="宋体" w:hAnsi="宋体" w:cs="宋体" w:hint="eastAsia"/>
          <w:szCs w:val="21"/>
          <w:shd w:val="clear" w:color="auto" w:fill="FFFFFF"/>
        </w:rPr>
        <w:t>建筑工程施工安全、</w:t>
      </w:r>
      <w:r>
        <w:rPr>
          <w:rFonts w:ascii="宋体" w:hAnsi="宋体" w:hint="eastAsia"/>
          <w:szCs w:val="21"/>
        </w:rPr>
        <w:t>建筑工程监理、建筑工程计量与计价</w:t>
      </w:r>
    </w:p>
    <w:p w:rsidR="00212AA6" w:rsidRDefault="00212AA6">
      <w:pPr>
        <w:keepNext/>
        <w:keepLines/>
        <w:numPr>
          <w:ilvl w:val="0"/>
          <w:numId w:val="5"/>
        </w:numPr>
        <w:spacing w:line="500" w:lineRule="exact"/>
        <w:ind w:firstLineChars="200" w:firstLine="482"/>
        <w:outlineLvl w:val="1"/>
        <w:rPr>
          <w:rFonts w:ascii="Times New Roman" w:hAnsi="Times New Roman" w:cs="宋体"/>
          <w:b/>
          <w:bCs/>
          <w:sz w:val="24"/>
          <w:szCs w:val="24"/>
        </w:rPr>
      </w:pPr>
      <w:r>
        <w:rPr>
          <w:rFonts w:ascii="Times New Roman" w:hAnsi="Times New Roman" w:cs="宋体" w:hint="eastAsia"/>
          <w:b/>
          <w:bCs/>
          <w:sz w:val="24"/>
          <w:szCs w:val="24"/>
        </w:rPr>
        <w:t>专业选修课程</w:t>
      </w:r>
      <w:bookmarkStart w:id="46" w:name="_Toc15223555"/>
    </w:p>
    <w:p w:rsidR="00212AA6" w:rsidRDefault="00212AA6">
      <w:pPr>
        <w:spacing w:line="500" w:lineRule="exact"/>
        <w:ind w:firstLineChars="200" w:firstLine="420"/>
        <w:rPr>
          <w:rFonts w:ascii="Times New Roman" w:hAnsi="Times New Roman" w:cs="宋体"/>
          <w:b/>
          <w:bCs/>
          <w:sz w:val="24"/>
          <w:szCs w:val="24"/>
        </w:rPr>
      </w:pPr>
      <w:r>
        <w:rPr>
          <w:rFonts w:ascii="宋体" w:hAnsi="宋体" w:hint="eastAsia"/>
          <w:szCs w:val="21"/>
        </w:rPr>
        <w:t>天正建筑软件、建设工程资料管理、建筑工业行业标准、</w:t>
      </w:r>
      <w:r>
        <w:rPr>
          <w:rFonts w:ascii="宋体" w:hAnsi="宋体" w:hint="eastAsia"/>
          <w:color w:val="000000"/>
          <w:szCs w:val="21"/>
        </w:rPr>
        <w:t>平法识图与钢筋算量、</w:t>
      </w:r>
      <w:r>
        <w:rPr>
          <w:rFonts w:ascii="宋体" w:hAnsi="宋体"/>
          <w:szCs w:val="21"/>
        </w:rPr>
        <w:t>BIM</w:t>
      </w:r>
      <w:r>
        <w:rPr>
          <w:rFonts w:ascii="宋体" w:hAnsi="宋体" w:hint="eastAsia"/>
          <w:szCs w:val="21"/>
        </w:rPr>
        <w:t>技术概论</w:t>
      </w:r>
    </w:p>
    <w:p w:rsidR="00212AA6" w:rsidRDefault="00212AA6">
      <w:pPr>
        <w:keepNext/>
        <w:keepLines/>
        <w:spacing w:line="500" w:lineRule="exact"/>
        <w:ind w:firstLineChars="200" w:firstLine="562"/>
        <w:outlineLvl w:val="1"/>
        <w:rPr>
          <w:rFonts w:ascii="Arial" w:eastAsia="黑体" w:hAnsi="Arial"/>
          <w:b/>
          <w:bCs/>
          <w:sz w:val="28"/>
          <w:szCs w:val="28"/>
        </w:rPr>
      </w:pPr>
      <w:r>
        <w:rPr>
          <w:rFonts w:ascii="Arial" w:eastAsia="黑体" w:hAnsi="Arial"/>
          <w:b/>
          <w:bCs/>
          <w:sz w:val="28"/>
          <w:szCs w:val="28"/>
        </w:rPr>
        <w:t>5</w:t>
      </w:r>
      <w:r>
        <w:rPr>
          <w:rFonts w:ascii="Arial" w:eastAsia="黑体" w:hAnsi="Arial" w:hint="eastAsia"/>
          <w:b/>
          <w:bCs/>
          <w:sz w:val="28"/>
          <w:szCs w:val="28"/>
        </w:rPr>
        <w:t>、实践教学体系</w:t>
      </w:r>
      <w:bookmarkEnd w:id="43"/>
      <w:bookmarkEnd w:id="44"/>
      <w:bookmarkEnd w:id="45"/>
      <w:bookmarkEnd w:id="46"/>
    </w:p>
    <w:p w:rsidR="00212AA6" w:rsidRDefault="00212AA6">
      <w:pPr>
        <w:spacing w:line="460" w:lineRule="exact"/>
        <w:ind w:firstLineChars="200" w:firstLine="480"/>
        <w:rPr>
          <w:sz w:val="24"/>
        </w:rPr>
      </w:pPr>
      <w:bookmarkStart w:id="47" w:name="_Toc15223557"/>
      <w:bookmarkStart w:id="48" w:name="_Hlk11958275"/>
      <w:bookmarkStart w:id="49" w:name="_Toc405393379"/>
      <w:bookmarkStart w:id="50" w:name="_Toc407697894"/>
      <w:bookmarkStart w:id="51" w:name="_Toc303837893"/>
      <w:bookmarkStart w:id="52" w:name="_Toc407696136"/>
      <w:bookmarkStart w:id="53" w:name="_Toc305418729"/>
      <w:bookmarkEnd w:id="42"/>
      <w:r>
        <w:rPr>
          <w:rFonts w:hint="eastAsia"/>
          <w:sz w:val="24"/>
        </w:rPr>
        <w:t>（</w:t>
      </w:r>
      <w:r>
        <w:rPr>
          <w:sz w:val="24"/>
        </w:rPr>
        <w:t>1</w:t>
      </w:r>
      <w:r>
        <w:rPr>
          <w:rFonts w:hint="eastAsia"/>
          <w:sz w:val="24"/>
        </w:rPr>
        <w:t>）校内实训教学条件</w:t>
      </w:r>
    </w:p>
    <w:p w:rsidR="00212AA6" w:rsidRDefault="00212AA6">
      <w:pPr>
        <w:spacing w:line="460" w:lineRule="exact"/>
        <w:ind w:firstLineChars="300" w:firstLine="720"/>
        <w:rPr>
          <w:rFonts w:hAnsi="宋体"/>
          <w:color w:val="000000"/>
          <w:sz w:val="24"/>
        </w:rPr>
      </w:pPr>
      <w:r>
        <w:rPr>
          <w:rFonts w:hint="eastAsia"/>
          <w:sz w:val="24"/>
        </w:rPr>
        <w:t>本专业校内实训表</w:t>
      </w:r>
      <w:r>
        <w:rPr>
          <w:sz w:val="24"/>
        </w:rPr>
        <w:t>8</w:t>
      </w:r>
      <w:r>
        <w:rPr>
          <w:rFonts w:hint="eastAsia"/>
          <w:sz w:val="24"/>
        </w:rPr>
        <w:t>中实训设备及场地按一个教学班（</w:t>
      </w:r>
      <w:r>
        <w:rPr>
          <w:sz w:val="24"/>
        </w:rPr>
        <w:t>30~40</w:t>
      </w:r>
      <w:r>
        <w:rPr>
          <w:rFonts w:hint="eastAsia"/>
          <w:sz w:val="24"/>
        </w:rPr>
        <w:t>人）同时训练计算</w:t>
      </w:r>
      <w:r>
        <w:rPr>
          <w:rFonts w:hAnsi="宋体" w:hint="eastAsia"/>
          <w:color w:val="000000"/>
          <w:sz w:val="24"/>
        </w:rPr>
        <w:t>。</w:t>
      </w:r>
      <w:r>
        <w:rPr>
          <w:rFonts w:hAnsi="宋体"/>
          <w:color w:val="000000"/>
          <w:sz w:val="24"/>
        </w:rPr>
        <w:t xml:space="preserve"> </w:t>
      </w:r>
    </w:p>
    <w:p w:rsidR="00212AA6" w:rsidRDefault="00212AA6">
      <w:pPr>
        <w:jc w:val="center"/>
        <w:rPr>
          <w:rFonts w:hAnsi="宋体"/>
          <w:color w:val="000000"/>
          <w:sz w:val="24"/>
        </w:rPr>
      </w:pPr>
      <w:r>
        <w:rPr>
          <w:rFonts w:ascii="宋体" w:hAnsi="宋体" w:hint="eastAsia"/>
          <w:color w:val="000000"/>
          <w:szCs w:val="21"/>
        </w:rPr>
        <w:t>表</w:t>
      </w:r>
      <w:r>
        <w:rPr>
          <w:rFonts w:ascii="宋体" w:hAnsi="宋体"/>
          <w:color w:val="000000"/>
          <w:szCs w:val="21"/>
        </w:rPr>
        <w:t xml:space="preserve">8  </w:t>
      </w:r>
      <w:r>
        <w:rPr>
          <w:rFonts w:ascii="宋体" w:hAnsi="宋体" w:hint="eastAsia"/>
          <w:color w:val="000000"/>
          <w:szCs w:val="21"/>
        </w:rPr>
        <w:t>建筑工程技术专业校内实训条件要求</w:t>
      </w:r>
    </w:p>
    <w:tbl>
      <w:tblPr>
        <w:tblpPr w:leftFromText="180" w:rightFromText="180" w:vertAnchor="text" w:horzAnchor="page" w:tblpX="744" w:tblpY="854"/>
        <w:tblOverlap w:val="never"/>
        <w:tblW w:w="98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702"/>
        <w:gridCol w:w="893"/>
        <w:gridCol w:w="1222"/>
        <w:gridCol w:w="3766"/>
        <w:gridCol w:w="455"/>
        <w:gridCol w:w="593"/>
        <w:gridCol w:w="991"/>
        <w:gridCol w:w="1232"/>
      </w:tblGrid>
      <w:tr w:rsidR="00212AA6">
        <w:trPr>
          <w:trHeight w:val="510"/>
        </w:trPr>
        <w:tc>
          <w:tcPr>
            <w:tcW w:w="702" w:type="dxa"/>
            <w:tcBorders>
              <w:top w:val="single" w:sz="4" w:space="0" w:color="auto"/>
            </w:tcBorders>
            <w:vAlign w:val="center"/>
          </w:tcPr>
          <w:p w:rsidR="00212AA6" w:rsidRDefault="00212AA6">
            <w:pPr>
              <w:widowControl/>
              <w:jc w:val="center"/>
              <w:rPr>
                <w:rFonts w:ascii="宋体" w:cs="宋体"/>
                <w:kern w:val="0"/>
                <w:sz w:val="18"/>
                <w:szCs w:val="18"/>
              </w:rPr>
            </w:pPr>
            <w:r>
              <w:rPr>
                <w:rFonts w:ascii="宋体" w:hAnsi="宋体" w:cs="宋体" w:hint="eastAsia"/>
                <w:kern w:val="0"/>
                <w:sz w:val="18"/>
                <w:szCs w:val="18"/>
              </w:rPr>
              <w:t>序号</w:t>
            </w:r>
          </w:p>
        </w:tc>
        <w:tc>
          <w:tcPr>
            <w:tcW w:w="893" w:type="dxa"/>
            <w:tcBorders>
              <w:top w:val="single" w:sz="4" w:space="0" w:color="auto"/>
            </w:tcBorders>
            <w:vAlign w:val="center"/>
          </w:tcPr>
          <w:p w:rsidR="00212AA6" w:rsidRDefault="00212AA6">
            <w:pPr>
              <w:widowControl/>
              <w:jc w:val="center"/>
              <w:rPr>
                <w:rFonts w:ascii="宋体" w:cs="宋体"/>
                <w:kern w:val="0"/>
                <w:szCs w:val="21"/>
              </w:rPr>
            </w:pPr>
            <w:r>
              <w:rPr>
                <w:rFonts w:ascii="宋体" w:hAnsi="宋体" w:cs="宋体" w:hint="eastAsia"/>
                <w:kern w:val="0"/>
                <w:szCs w:val="21"/>
              </w:rPr>
              <w:t>实践教学项目</w:t>
            </w:r>
          </w:p>
        </w:tc>
        <w:tc>
          <w:tcPr>
            <w:tcW w:w="1222" w:type="dxa"/>
            <w:tcBorders>
              <w:top w:val="single" w:sz="4" w:space="0" w:color="auto"/>
            </w:tcBorders>
            <w:vAlign w:val="center"/>
          </w:tcPr>
          <w:p w:rsidR="00212AA6" w:rsidRDefault="00212AA6">
            <w:pPr>
              <w:widowControl/>
              <w:jc w:val="center"/>
              <w:rPr>
                <w:rFonts w:ascii="宋体" w:cs="宋体"/>
                <w:kern w:val="0"/>
                <w:szCs w:val="21"/>
              </w:rPr>
            </w:pPr>
            <w:r>
              <w:rPr>
                <w:rFonts w:ascii="宋体" w:hAnsi="宋体" w:cs="宋体" w:hint="eastAsia"/>
                <w:kern w:val="0"/>
                <w:szCs w:val="21"/>
              </w:rPr>
              <w:t>实训任务</w:t>
            </w:r>
          </w:p>
        </w:tc>
        <w:tc>
          <w:tcPr>
            <w:tcW w:w="3766" w:type="dxa"/>
            <w:tcBorders>
              <w:top w:val="single" w:sz="4" w:space="0" w:color="auto"/>
            </w:tcBorders>
            <w:vAlign w:val="center"/>
          </w:tcPr>
          <w:p w:rsidR="00212AA6" w:rsidRDefault="00212AA6">
            <w:pPr>
              <w:widowControl/>
              <w:jc w:val="center"/>
              <w:rPr>
                <w:rFonts w:ascii="宋体" w:cs="宋体"/>
                <w:kern w:val="0"/>
                <w:szCs w:val="21"/>
              </w:rPr>
            </w:pPr>
            <w:r>
              <w:rPr>
                <w:rFonts w:ascii="宋体" w:hAnsi="宋体" w:cs="宋体" w:hint="eastAsia"/>
                <w:kern w:val="0"/>
                <w:szCs w:val="21"/>
              </w:rPr>
              <w:t>主要实训设备（设施）名称</w:t>
            </w:r>
          </w:p>
        </w:tc>
        <w:tc>
          <w:tcPr>
            <w:tcW w:w="455" w:type="dxa"/>
            <w:tcBorders>
              <w:top w:val="single" w:sz="4" w:space="0" w:color="auto"/>
            </w:tcBorders>
            <w:vAlign w:val="center"/>
          </w:tcPr>
          <w:p w:rsidR="00212AA6" w:rsidRDefault="00212AA6">
            <w:pPr>
              <w:widowControl/>
              <w:jc w:val="center"/>
              <w:rPr>
                <w:rFonts w:ascii="宋体" w:cs="宋体"/>
                <w:kern w:val="0"/>
                <w:szCs w:val="21"/>
              </w:rPr>
            </w:pPr>
            <w:r>
              <w:rPr>
                <w:rFonts w:ascii="宋体" w:hAnsi="宋体" w:cs="宋体" w:hint="eastAsia"/>
                <w:kern w:val="0"/>
                <w:szCs w:val="21"/>
              </w:rPr>
              <w:t>单位</w:t>
            </w:r>
          </w:p>
        </w:tc>
        <w:tc>
          <w:tcPr>
            <w:tcW w:w="593" w:type="dxa"/>
            <w:tcBorders>
              <w:top w:val="single" w:sz="4" w:space="0" w:color="auto"/>
            </w:tcBorders>
            <w:vAlign w:val="center"/>
          </w:tcPr>
          <w:p w:rsidR="00212AA6" w:rsidRDefault="00212AA6">
            <w:pPr>
              <w:widowControl/>
              <w:jc w:val="center"/>
              <w:rPr>
                <w:rFonts w:ascii="宋体" w:cs="宋体"/>
                <w:kern w:val="0"/>
                <w:szCs w:val="21"/>
              </w:rPr>
            </w:pPr>
            <w:r>
              <w:rPr>
                <w:rFonts w:ascii="宋体" w:hAnsi="宋体" w:cs="宋体" w:hint="eastAsia"/>
                <w:kern w:val="0"/>
                <w:szCs w:val="21"/>
              </w:rPr>
              <w:t>数量</w:t>
            </w:r>
          </w:p>
        </w:tc>
        <w:tc>
          <w:tcPr>
            <w:tcW w:w="991" w:type="dxa"/>
            <w:tcBorders>
              <w:top w:val="single" w:sz="4" w:space="0" w:color="auto"/>
            </w:tcBorders>
            <w:vAlign w:val="center"/>
          </w:tcPr>
          <w:p w:rsidR="00212AA6" w:rsidRDefault="00212AA6">
            <w:pPr>
              <w:widowControl/>
              <w:jc w:val="center"/>
              <w:rPr>
                <w:rFonts w:ascii="宋体" w:cs="宋体"/>
                <w:kern w:val="0"/>
                <w:szCs w:val="21"/>
              </w:rPr>
            </w:pPr>
            <w:r>
              <w:rPr>
                <w:rFonts w:ascii="宋体" w:hAnsi="宋体" w:cs="宋体" w:hint="eastAsia"/>
                <w:kern w:val="0"/>
                <w:szCs w:val="21"/>
              </w:rPr>
              <w:t>实训室（场地）面积</w:t>
            </w:r>
          </w:p>
        </w:tc>
        <w:tc>
          <w:tcPr>
            <w:tcW w:w="1232" w:type="dxa"/>
            <w:tcBorders>
              <w:top w:val="single" w:sz="4" w:space="0" w:color="auto"/>
            </w:tcBorders>
            <w:vAlign w:val="center"/>
          </w:tcPr>
          <w:p w:rsidR="00212AA6" w:rsidRDefault="00212AA6">
            <w:pPr>
              <w:widowControl/>
              <w:jc w:val="center"/>
              <w:rPr>
                <w:rFonts w:ascii="宋体" w:cs="宋体"/>
                <w:kern w:val="0"/>
                <w:szCs w:val="21"/>
              </w:rPr>
            </w:pPr>
            <w:r>
              <w:rPr>
                <w:rFonts w:ascii="宋体" w:hAnsi="宋体" w:cs="宋体" w:hint="eastAsia"/>
                <w:kern w:val="0"/>
                <w:szCs w:val="21"/>
              </w:rPr>
              <w:t>备注</w:t>
            </w:r>
          </w:p>
        </w:tc>
      </w:tr>
      <w:tr w:rsidR="00212AA6">
        <w:trPr>
          <w:trHeight w:val="360"/>
        </w:trPr>
        <w:tc>
          <w:tcPr>
            <w:tcW w:w="702" w:type="dxa"/>
            <w:vMerge w:val="restart"/>
            <w:vAlign w:val="center"/>
          </w:tcPr>
          <w:p w:rsidR="00212AA6" w:rsidRDefault="00212AA6">
            <w:pPr>
              <w:widowControl/>
              <w:jc w:val="center"/>
              <w:rPr>
                <w:rFonts w:ascii="宋体" w:cs="宋体"/>
                <w:kern w:val="0"/>
                <w:sz w:val="18"/>
                <w:szCs w:val="18"/>
              </w:rPr>
            </w:pPr>
            <w:r>
              <w:rPr>
                <w:rFonts w:ascii="宋体" w:hAnsi="宋体" w:cs="宋体"/>
                <w:kern w:val="0"/>
                <w:sz w:val="18"/>
                <w:szCs w:val="18"/>
              </w:rPr>
              <w:t>1</w:t>
            </w:r>
          </w:p>
        </w:tc>
        <w:tc>
          <w:tcPr>
            <w:tcW w:w="893" w:type="dxa"/>
            <w:vMerge w:val="restart"/>
            <w:vAlign w:val="center"/>
          </w:tcPr>
          <w:p w:rsidR="00212AA6" w:rsidRDefault="00212AA6">
            <w:pPr>
              <w:widowControl/>
              <w:jc w:val="center"/>
              <w:rPr>
                <w:rFonts w:ascii="宋体" w:cs="宋体"/>
                <w:kern w:val="0"/>
                <w:szCs w:val="21"/>
              </w:rPr>
            </w:pPr>
            <w:r>
              <w:rPr>
                <w:rFonts w:ascii="宋体" w:hAnsi="宋体" w:cs="宋体" w:hint="eastAsia"/>
                <w:kern w:val="0"/>
                <w:szCs w:val="21"/>
              </w:rPr>
              <w:t>建筑材料检测实训</w:t>
            </w:r>
          </w:p>
        </w:tc>
        <w:tc>
          <w:tcPr>
            <w:tcW w:w="1222" w:type="dxa"/>
            <w:vMerge w:val="restart"/>
            <w:vAlign w:val="center"/>
          </w:tcPr>
          <w:p w:rsidR="00212AA6" w:rsidRDefault="00212AA6">
            <w:pPr>
              <w:jc w:val="center"/>
              <w:rPr>
                <w:rFonts w:ascii="宋体" w:cs="宋体"/>
                <w:kern w:val="0"/>
                <w:szCs w:val="21"/>
              </w:rPr>
            </w:pPr>
            <w:r>
              <w:rPr>
                <w:rFonts w:ascii="宋体" w:hAnsi="宋体" w:cs="宋体" w:hint="eastAsia"/>
                <w:kern w:val="0"/>
                <w:szCs w:val="21"/>
              </w:rPr>
              <w:t>水泥实训、钢筋实训、集料实训</w:t>
            </w: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水泥负压筛析仪</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1</w:t>
            </w:r>
          </w:p>
        </w:tc>
        <w:tc>
          <w:tcPr>
            <w:tcW w:w="991" w:type="dxa"/>
            <w:vMerge w:val="restart"/>
            <w:vAlign w:val="center"/>
          </w:tcPr>
          <w:p w:rsidR="00212AA6" w:rsidRDefault="00212AA6">
            <w:pPr>
              <w:jc w:val="center"/>
              <w:rPr>
                <w:rFonts w:ascii="宋体" w:cs="宋体"/>
                <w:kern w:val="0"/>
                <w:szCs w:val="21"/>
              </w:rPr>
            </w:pPr>
            <w:r>
              <w:rPr>
                <w:rFonts w:ascii="宋体" w:hAnsi="宋体" w:cs="宋体" w:hint="eastAsia"/>
                <w:kern w:val="0"/>
                <w:szCs w:val="21"/>
              </w:rPr>
              <w:t>不小于</w:t>
            </w:r>
            <w:r>
              <w:rPr>
                <w:rFonts w:ascii="宋体" w:hAnsi="宋体" w:cs="宋体"/>
                <w:kern w:val="0"/>
                <w:szCs w:val="21"/>
              </w:rPr>
              <w:t>120</w:t>
            </w:r>
            <w:r>
              <w:rPr>
                <w:rFonts w:ascii="宋体" w:hAnsi="宋体" w:cs="宋体" w:hint="eastAsia"/>
                <w:kern w:val="0"/>
                <w:szCs w:val="21"/>
              </w:rPr>
              <w:t>㎡</w:t>
            </w:r>
          </w:p>
        </w:tc>
        <w:tc>
          <w:tcPr>
            <w:tcW w:w="1232" w:type="dxa"/>
            <w:vMerge w:val="restart"/>
            <w:vAlign w:val="center"/>
          </w:tcPr>
          <w:p w:rsidR="00212AA6" w:rsidRDefault="00212AA6">
            <w:pPr>
              <w:jc w:val="center"/>
              <w:rPr>
                <w:rFonts w:ascii="宋体" w:cs="宋体"/>
                <w:kern w:val="0"/>
                <w:szCs w:val="21"/>
              </w:rPr>
            </w:pPr>
            <w:r>
              <w:rPr>
                <w:rFonts w:ascii="宋体" w:hAnsi="宋体" w:cs="宋体" w:hint="eastAsia"/>
                <w:kern w:val="0"/>
                <w:szCs w:val="21"/>
              </w:rPr>
              <w:t>校内完成必做</w:t>
            </w:r>
          </w:p>
        </w:tc>
      </w:tr>
      <w:tr w:rsidR="00212AA6">
        <w:trPr>
          <w:trHeight w:val="345"/>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水泥净浆搅拌机</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8</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360"/>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水泥胶砂搅拌机</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5</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390"/>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水泥胶砂振实台</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4</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375"/>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水泥维卡仪</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8</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375"/>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电动抗折试验机</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3</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405"/>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恒应力水泥压力机</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1</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405"/>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标准恒温恒湿养护箱</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1</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405"/>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textAlignment w:val="center"/>
              <w:rPr>
                <w:rFonts w:ascii="宋体" w:cs="宋体"/>
                <w:kern w:val="0"/>
                <w:szCs w:val="21"/>
              </w:rPr>
            </w:pPr>
            <w:r>
              <w:rPr>
                <w:rFonts w:ascii="宋体" w:hAnsi="宋体" w:cs="宋体" w:hint="eastAsia"/>
                <w:kern w:val="0"/>
                <w:szCs w:val="21"/>
              </w:rPr>
              <w:t>雷氏沸煮箱</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3</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405"/>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雷氏夹测定仪（配雷氏夹）</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3</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405"/>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水泥砂浆搅拌机</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1</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405"/>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砂浆稠度仪</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4</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405"/>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单卧轴强制式混凝土搅拌机</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1</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390"/>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水泥试块抗压强度试验机</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1</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390"/>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万能材料试验机</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1</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390"/>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钢筋标距仪</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2</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390"/>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砂石方孔筛</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套</w:t>
            </w:r>
          </w:p>
        </w:tc>
        <w:tc>
          <w:tcPr>
            <w:tcW w:w="593" w:type="dxa"/>
            <w:vAlign w:val="center"/>
          </w:tcPr>
          <w:p w:rsidR="00212AA6" w:rsidRDefault="00212AA6">
            <w:pPr>
              <w:widowControl/>
              <w:jc w:val="center"/>
              <w:rPr>
                <w:rFonts w:ascii="宋体" w:cs="宋体"/>
                <w:kern w:val="0"/>
                <w:szCs w:val="21"/>
              </w:rPr>
            </w:pPr>
            <w:r>
              <w:rPr>
                <w:rFonts w:ascii="宋体" w:hAnsi="宋体" w:cs="宋体" w:hint="eastAsia"/>
                <w:kern w:val="0"/>
                <w:szCs w:val="21"/>
              </w:rPr>
              <w:t>各</w:t>
            </w:r>
            <w:r>
              <w:rPr>
                <w:rFonts w:ascii="宋体" w:hAnsi="宋体" w:cs="宋体"/>
                <w:kern w:val="0"/>
                <w:szCs w:val="21"/>
              </w:rPr>
              <w:t>3</w:t>
            </w:r>
            <w:r>
              <w:rPr>
                <w:rFonts w:ascii="宋体" w:hAnsi="宋体" w:cs="宋体" w:hint="eastAsia"/>
                <w:kern w:val="0"/>
                <w:szCs w:val="21"/>
              </w:rPr>
              <w:t>套</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465"/>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真空吸水装置、真空表</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1</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495"/>
        </w:trPr>
        <w:tc>
          <w:tcPr>
            <w:tcW w:w="702" w:type="dxa"/>
            <w:vMerge w:val="restart"/>
            <w:vAlign w:val="center"/>
          </w:tcPr>
          <w:p w:rsidR="00212AA6" w:rsidRDefault="00212AA6">
            <w:pPr>
              <w:widowControl/>
              <w:jc w:val="center"/>
              <w:rPr>
                <w:rFonts w:ascii="宋体" w:cs="宋体"/>
                <w:kern w:val="0"/>
                <w:sz w:val="18"/>
                <w:szCs w:val="18"/>
              </w:rPr>
            </w:pPr>
            <w:r>
              <w:rPr>
                <w:rFonts w:ascii="宋体" w:hAnsi="宋体" w:cs="宋体"/>
                <w:kern w:val="0"/>
                <w:sz w:val="18"/>
                <w:szCs w:val="18"/>
              </w:rPr>
              <w:t>2</w:t>
            </w:r>
          </w:p>
        </w:tc>
        <w:tc>
          <w:tcPr>
            <w:tcW w:w="893" w:type="dxa"/>
            <w:vMerge w:val="restart"/>
            <w:vAlign w:val="center"/>
          </w:tcPr>
          <w:p w:rsidR="00212AA6" w:rsidRDefault="00212AA6">
            <w:pPr>
              <w:widowControl/>
              <w:jc w:val="center"/>
              <w:rPr>
                <w:rFonts w:ascii="宋体" w:cs="宋体"/>
                <w:kern w:val="0"/>
                <w:szCs w:val="21"/>
              </w:rPr>
            </w:pPr>
            <w:r>
              <w:rPr>
                <w:rFonts w:ascii="宋体" w:hAnsi="宋体" w:cs="宋体" w:hint="eastAsia"/>
                <w:kern w:val="0"/>
                <w:szCs w:val="21"/>
              </w:rPr>
              <w:t>测量实训</w:t>
            </w:r>
          </w:p>
        </w:tc>
        <w:tc>
          <w:tcPr>
            <w:tcW w:w="1222" w:type="dxa"/>
            <w:vMerge w:val="restart"/>
            <w:vAlign w:val="center"/>
          </w:tcPr>
          <w:p w:rsidR="00212AA6" w:rsidRDefault="00212AA6">
            <w:pPr>
              <w:widowControl/>
              <w:jc w:val="center"/>
              <w:rPr>
                <w:rFonts w:ascii="宋体" w:cs="宋体"/>
                <w:kern w:val="0"/>
                <w:szCs w:val="21"/>
              </w:rPr>
            </w:pPr>
            <w:r>
              <w:rPr>
                <w:rFonts w:ascii="宋体" w:hAnsi="宋体" w:cs="宋体" w:hint="eastAsia"/>
                <w:kern w:val="0"/>
                <w:szCs w:val="21"/>
              </w:rPr>
              <w:t>测量实训</w:t>
            </w: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普通经纬仪</w:t>
            </w:r>
            <w:r>
              <w:rPr>
                <w:rFonts w:ascii="宋体" w:hAnsi="宋体" w:cs="宋体"/>
                <w:kern w:val="0"/>
                <w:szCs w:val="21"/>
              </w:rPr>
              <w:t>DJ6</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套</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10</w:t>
            </w:r>
          </w:p>
        </w:tc>
        <w:tc>
          <w:tcPr>
            <w:tcW w:w="991" w:type="dxa"/>
            <w:vMerge w:val="restart"/>
            <w:vAlign w:val="center"/>
          </w:tcPr>
          <w:p w:rsidR="00212AA6" w:rsidRDefault="00212AA6">
            <w:pPr>
              <w:widowControl/>
              <w:jc w:val="center"/>
              <w:rPr>
                <w:rFonts w:ascii="宋体" w:cs="宋体"/>
                <w:kern w:val="0"/>
                <w:szCs w:val="21"/>
              </w:rPr>
            </w:pPr>
            <w:r>
              <w:rPr>
                <w:rFonts w:ascii="宋体" w:hAnsi="宋体" w:cs="宋体" w:hint="eastAsia"/>
                <w:kern w:val="0"/>
                <w:szCs w:val="21"/>
              </w:rPr>
              <w:t>不小于</w:t>
            </w:r>
            <w:r>
              <w:rPr>
                <w:rFonts w:ascii="宋体" w:hAnsi="宋体" w:cs="宋体"/>
                <w:kern w:val="0"/>
                <w:szCs w:val="21"/>
              </w:rPr>
              <w:t>30</w:t>
            </w:r>
            <w:r>
              <w:rPr>
                <w:rFonts w:ascii="宋体" w:hAnsi="宋体" w:cs="宋体" w:hint="eastAsia"/>
                <w:kern w:val="0"/>
                <w:szCs w:val="21"/>
              </w:rPr>
              <w:t>㎡</w:t>
            </w:r>
          </w:p>
        </w:tc>
        <w:tc>
          <w:tcPr>
            <w:tcW w:w="1232" w:type="dxa"/>
            <w:vMerge w:val="restart"/>
            <w:vAlign w:val="center"/>
          </w:tcPr>
          <w:p w:rsidR="00212AA6" w:rsidRDefault="00212AA6">
            <w:pPr>
              <w:widowControl/>
              <w:jc w:val="center"/>
              <w:rPr>
                <w:rFonts w:ascii="宋体" w:cs="宋体"/>
                <w:kern w:val="0"/>
                <w:szCs w:val="21"/>
              </w:rPr>
            </w:pPr>
            <w:r>
              <w:rPr>
                <w:rFonts w:ascii="宋体" w:hAnsi="宋体" w:cs="宋体" w:hint="eastAsia"/>
                <w:kern w:val="0"/>
                <w:szCs w:val="21"/>
              </w:rPr>
              <w:t>校内完成必做</w:t>
            </w:r>
          </w:p>
        </w:tc>
      </w:tr>
      <w:tr w:rsidR="00212AA6">
        <w:trPr>
          <w:trHeight w:val="495"/>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普通水准仪</w:t>
            </w:r>
            <w:r>
              <w:rPr>
                <w:rFonts w:ascii="宋体" w:hAnsi="宋体" w:cs="宋体"/>
                <w:kern w:val="0"/>
                <w:szCs w:val="21"/>
              </w:rPr>
              <w:t>DS3</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10</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401"/>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restart"/>
            <w:vAlign w:val="center"/>
          </w:tcPr>
          <w:p w:rsidR="00212AA6" w:rsidRDefault="00212AA6">
            <w:pPr>
              <w:widowControl/>
              <w:jc w:val="center"/>
              <w:rPr>
                <w:rFonts w:ascii="宋体" w:cs="宋体"/>
                <w:kern w:val="0"/>
                <w:szCs w:val="21"/>
              </w:rPr>
            </w:pPr>
            <w:r>
              <w:rPr>
                <w:rFonts w:ascii="宋体" w:hAnsi="宋体" w:cs="宋体" w:hint="eastAsia"/>
                <w:kern w:val="0"/>
                <w:szCs w:val="21"/>
              </w:rPr>
              <w:t>精密测量实训</w:t>
            </w:r>
          </w:p>
        </w:tc>
        <w:tc>
          <w:tcPr>
            <w:tcW w:w="3766" w:type="dxa"/>
            <w:vAlign w:val="center"/>
          </w:tcPr>
          <w:p w:rsidR="00212AA6" w:rsidRDefault="00212AA6">
            <w:pPr>
              <w:jc w:val="left"/>
              <w:rPr>
                <w:rFonts w:ascii="宋体" w:cs="宋体"/>
                <w:kern w:val="0"/>
                <w:szCs w:val="21"/>
              </w:rPr>
            </w:pPr>
            <w:r>
              <w:rPr>
                <w:rFonts w:ascii="宋体" w:hAnsi="宋体" w:cs="宋体" w:hint="eastAsia"/>
                <w:kern w:val="0"/>
                <w:szCs w:val="21"/>
              </w:rPr>
              <w:t>激光垂准仪</w:t>
            </w:r>
            <w:r>
              <w:rPr>
                <w:rFonts w:ascii="宋体" w:hAnsi="宋体" w:cs="宋体"/>
                <w:kern w:val="0"/>
                <w:szCs w:val="21"/>
              </w:rPr>
              <w:t xml:space="preserve"> DZJ2</w:t>
            </w:r>
          </w:p>
        </w:tc>
        <w:tc>
          <w:tcPr>
            <w:tcW w:w="455" w:type="dxa"/>
            <w:vAlign w:val="center"/>
          </w:tcPr>
          <w:p w:rsidR="00212AA6" w:rsidRDefault="00212AA6">
            <w:pPr>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jc w:val="center"/>
              <w:rPr>
                <w:rFonts w:ascii="宋体" w:cs="宋体"/>
                <w:kern w:val="0"/>
                <w:szCs w:val="21"/>
              </w:rPr>
            </w:pPr>
            <w:r>
              <w:rPr>
                <w:rFonts w:ascii="宋体" w:hAnsi="宋体" w:cs="宋体"/>
                <w:kern w:val="0"/>
                <w:szCs w:val="21"/>
              </w:rPr>
              <w:t>2</w:t>
            </w:r>
          </w:p>
        </w:tc>
        <w:tc>
          <w:tcPr>
            <w:tcW w:w="991" w:type="dxa"/>
            <w:vMerge w:val="restart"/>
            <w:vAlign w:val="center"/>
          </w:tcPr>
          <w:p w:rsidR="00212AA6" w:rsidRDefault="00212AA6">
            <w:pPr>
              <w:widowControl/>
              <w:jc w:val="center"/>
              <w:rPr>
                <w:rFonts w:ascii="宋体" w:cs="宋体"/>
                <w:kern w:val="0"/>
                <w:szCs w:val="21"/>
              </w:rPr>
            </w:pPr>
            <w:r>
              <w:rPr>
                <w:rFonts w:ascii="宋体" w:hAnsi="宋体" w:cs="宋体" w:hint="eastAsia"/>
                <w:kern w:val="0"/>
                <w:szCs w:val="21"/>
              </w:rPr>
              <w:t>不小于</w:t>
            </w:r>
            <w:r>
              <w:rPr>
                <w:rFonts w:ascii="宋体" w:hAnsi="宋体" w:cs="宋体"/>
                <w:kern w:val="0"/>
                <w:szCs w:val="21"/>
              </w:rPr>
              <w:t>30</w:t>
            </w:r>
            <w:r>
              <w:rPr>
                <w:rFonts w:ascii="宋体" w:hAnsi="宋体" w:cs="宋体" w:hint="eastAsia"/>
                <w:kern w:val="0"/>
                <w:szCs w:val="21"/>
              </w:rPr>
              <w:t>㎡</w:t>
            </w:r>
          </w:p>
        </w:tc>
        <w:tc>
          <w:tcPr>
            <w:tcW w:w="1232" w:type="dxa"/>
            <w:vMerge w:val="restart"/>
            <w:vAlign w:val="center"/>
          </w:tcPr>
          <w:p w:rsidR="00212AA6" w:rsidRDefault="00212AA6">
            <w:pPr>
              <w:widowControl/>
              <w:jc w:val="center"/>
              <w:rPr>
                <w:rFonts w:ascii="宋体" w:cs="宋体"/>
                <w:kern w:val="0"/>
                <w:szCs w:val="21"/>
              </w:rPr>
            </w:pPr>
            <w:r>
              <w:rPr>
                <w:rFonts w:ascii="宋体" w:hAnsi="宋体" w:cs="宋体" w:hint="eastAsia"/>
                <w:kern w:val="0"/>
                <w:szCs w:val="21"/>
              </w:rPr>
              <w:t>选择实训</w:t>
            </w:r>
          </w:p>
        </w:tc>
      </w:tr>
      <w:tr w:rsidR="00212AA6">
        <w:trPr>
          <w:trHeight w:val="390"/>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电子经纬仪</w:t>
            </w:r>
            <w:r>
              <w:rPr>
                <w:rFonts w:ascii="宋体" w:hAnsi="宋体" w:cs="宋体"/>
                <w:kern w:val="0"/>
                <w:szCs w:val="21"/>
              </w:rPr>
              <w:t xml:space="preserve"> DJD2A</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3</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390"/>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精密经纬仪</w:t>
            </w:r>
            <w:r>
              <w:rPr>
                <w:rFonts w:ascii="宋体" w:hAnsi="宋体" w:cs="宋体"/>
                <w:kern w:val="0"/>
                <w:szCs w:val="21"/>
              </w:rPr>
              <w:t xml:space="preserve"> J2-2</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3</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420"/>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精密水准仪</w:t>
            </w:r>
            <w:r>
              <w:rPr>
                <w:rFonts w:ascii="宋体" w:hAnsi="宋体" w:cs="宋体"/>
                <w:kern w:val="0"/>
                <w:szCs w:val="21"/>
              </w:rPr>
              <w:t>*</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3</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390"/>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Merge/>
            <w:vAlign w:val="center"/>
          </w:tcPr>
          <w:p w:rsidR="00212AA6" w:rsidRDefault="00212AA6">
            <w:pPr>
              <w:widowControl/>
              <w:jc w:val="left"/>
              <w:rPr>
                <w:rFonts w:ascii="宋体" w:cs="宋体"/>
                <w:kern w:val="0"/>
                <w:szCs w:val="21"/>
              </w:rPr>
            </w:pP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全站仪</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台</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2</w:t>
            </w:r>
          </w:p>
        </w:tc>
        <w:tc>
          <w:tcPr>
            <w:tcW w:w="991" w:type="dxa"/>
            <w:vMerge/>
            <w:vAlign w:val="center"/>
          </w:tcPr>
          <w:p w:rsidR="00212AA6" w:rsidRDefault="00212AA6">
            <w:pPr>
              <w:widowControl/>
              <w:jc w:val="left"/>
              <w:rPr>
                <w:rFonts w:ascii="宋体" w:cs="宋体"/>
                <w:kern w:val="0"/>
                <w:szCs w:val="21"/>
              </w:rPr>
            </w:pPr>
          </w:p>
        </w:tc>
        <w:tc>
          <w:tcPr>
            <w:tcW w:w="1232" w:type="dxa"/>
            <w:vMerge/>
            <w:vAlign w:val="center"/>
          </w:tcPr>
          <w:p w:rsidR="00212AA6" w:rsidRDefault="00212AA6">
            <w:pPr>
              <w:widowControl/>
              <w:jc w:val="left"/>
              <w:rPr>
                <w:rFonts w:ascii="宋体" w:cs="宋体"/>
                <w:kern w:val="0"/>
                <w:szCs w:val="21"/>
              </w:rPr>
            </w:pPr>
          </w:p>
        </w:tc>
      </w:tr>
      <w:tr w:rsidR="00212AA6">
        <w:trPr>
          <w:trHeight w:val="603"/>
        </w:trPr>
        <w:tc>
          <w:tcPr>
            <w:tcW w:w="702" w:type="dxa"/>
            <w:vMerge w:val="restart"/>
            <w:vAlign w:val="center"/>
          </w:tcPr>
          <w:p w:rsidR="00212AA6" w:rsidRDefault="00212AA6">
            <w:pPr>
              <w:widowControl/>
              <w:jc w:val="center"/>
              <w:rPr>
                <w:rFonts w:ascii="宋体" w:cs="宋体"/>
                <w:kern w:val="0"/>
                <w:sz w:val="18"/>
                <w:szCs w:val="18"/>
              </w:rPr>
            </w:pPr>
            <w:r>
              <w:rPr>
                <w:rFonts w:ascii="宋体" w:hAnsi="宋体" w:cs="宋体"/>
                <w:kern w:val="0"/>
                <w:sz w:val="18"/>
                <w:szCs w:val="18"/>
              </w:rPr>
              <w:t>3</w:t>
            </w:r>
          </w:p>
        </w:tc>
        <w:tc>
          <w:tcPr>
            <w:tcW w:w="893" w:type="dxa"/>
            <w:vMerge w:val="restart"/>
            <w:vAlign w:val="center"/>
          </w:tcPr>
          <w:p w:rsidR="00212AA6" w:rsidRDefault="00212AA6">
            <w:pPr>
              <w:widowControl/>
              <w:jc w:val="center"/>
              <w:rPr>
                <w:rFonts w:ascii="宋体" w:cs="宋体"/>
                <w:kern w:val="0"/>
                <w:szCs w:val="21"/>
              </w:rPr>
            </w:pPr>
            <w:r>
              <w:rPr>
                <w:rFonts w:ascii="宋体" w:hAnsi="宋体" w:cs="宋体" w:hint="eastAsia"/>
                <w:kern w:val="0"/>
                <w:szCs w:val="21"/>
              </w:rPr>
              <w:t>工种训练实训</w:t>
            </w:r>
          </w:p>
        </w:tc>
        <w:tc>
          <w:tcPr>
            <w:tcW w:w="1222" w:type="dxa"/>
            <w:vAlign w:val="center"/>
          </w:tcPr>
          <w:p w:rsidR="00212AA6" w:rsidRDefault="00212AA6">
            <w:pPr>
              <w:widowControl/>
              <w:jc w:val="center"/>
              <w:rPr>
                <w:rFonts w:ascii="宋体" w:cs="宋体"/>
                <w:kern w:val="0"/>
                <w:szCs w:val="21"/>
              </w:rPr>
            </w:pPr>
            <w:r>
              <w:rPr>
                <w:rFonts w:ascii="宋体" w:hAnsi="宋体" w:cs="宋体" w:hint="eastAsia"/>
                <w:kern w:val="0"/>
                <w:szCs w:val="21"/>
              </w:rPr>
              <w:t>钢筋工艺实训</w:t>
            </w: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钢筋工作台</w:t>
            </w:r>
            <w:r>
              <w:rPr>
                <w:rFonts w:ascii="宋体" w:hAnsi="宋体" w:cs="宋体"/>
                <w:kern w:val="0"/>
                <w:szCs w:val="21"/>
              </w:rPr>
              <w:t>6</w:t>
            </w:r>
            <w:r>
              <w:rPr>
                <w:rFonts w:ascii="宋体" w:hAnsi="宋体" w:cs="宋体" w:hint="eastAsia"/>
                <w:kern w:val="0"/>
                <w:szCs w:val="21"/>
              </w:rPr>
              <w:t>个，钢筋切断机、钢筋调直机、钢筋弯曲机、弧焊机等检测工具</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套</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1</w:t>
            </w:r>
          </w:p>
        </w:tc>
        <w:tc>
          <w:tcPr>
            <w:tcW w:w="991" w:type="dxa"/>
            <w:vAlign w:val="center"/>
          </w:tcPr>
          <w:p w:rsidR="00212AA6" w:rsidRDefault="00212AA6">
            <w:pPr>
              <w:widowControl/>
              <w:jc w:val="center"/>
              <w:rPr>
                <w:rFonts w:ascii="宋体" w:cs="宋体"/>
                <w:kern w:val="0"/>
                <w:szCs w:val="21"/>
              </w:rPr>
            </w:pPr>
            <w:r>
              <w:rPr>
                <w:rFonts w:ascii="宋体" w:hAnsi="宋体" w:cs="宋体" w:hint="eastAsia"/>
                <w:kern w:val="0"/>
                <w:szCs w:val="21"/>
              </w:rPr>
              <w:t>不小于</w:t>
            </w:r>
            <w:r>
              <w:rPr>
                <w:rFonts w:ascii="宋体" w:hAnsi="宋体" w:cs="宋体"/>
                <w:kern w:val="0"/>
                <w:szCs w:val="21"/>
              </w:rPr>
              <w:t>50</w:t>
            </w:r>
            <w:r>
              <w:rPr>
                <w:rFonts w:ascii="宋体" w:hAnsi="宋体" w:cs="宋体" w:hint="eastAsia"/>
                <w:kern w:val="0"/>
                <w:szCs w:val="21"/>
              </w:rPr>
              <w:t>㎡</w:t>
            </w:r>
          </w:p>
        </w:tc>
        <w:tc>
          <w:tcPr>
            <w:tcW w:w="1232" w:type="dxa"/>
            <w:vAlign w:val="center"/>
          </w:tcPr>
          <w:p w:rsidR="00212AA6" w:rsidRDefault="00212AA6">
            <w:pPr>
              <w:widowControl/>
              <w:jc w:val="center"/>
              <w:rPr>
                <w:rFonts w:ascii="宋体" w:cs="宋体"/>
                <w:kern w:val="0"/>
                <w:szCs w:val="21"/>
              </w:rPr>
            </w:pPr>
            <w:r>
              <w:rPr>
                <w:rFonts w:ascii="宋体" w:hAnsi="宋体" w:cs="宋体" w:hint="eastAsia"/>
                <w:kern w:val="0"/>
                <w:szCs w:val="21"/>
              </w:rPr>
              <w:t>校内完成必做</w:t>
            </w:r>
          </w:p>
        </w:tc>
      </w:tr>
      <w:tr w:rsidR="00212AA6">
        <w:trPr>
          <w:trHeight w:val="719"/>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Align w:val="center"/>
          </w:tcPr>
          <w:p w:rsidR="00212AA6" w:rsidRDefault="00212AA6">
            <w:pPr>
              <w:widowControl/>
              <w:jc w:val="center"/>
              <w:rPr>
                <w:rFonts w:ascii="宋体" w:cs="宋体"/>
                <w:kern w:val="0"/>
                <w:szCs w:val="21"/>
              </w:rPr>
            </w:pPr>
            <w:r>
              <w:rPr>
                <w:rFonts w:ascii="宋体" w:hAnsi="宋体" w:cs="宋体" w:hint="eastAsia"/>
                <w:kern w:val="0"/>
                <w:szCs w:val="21"/>
              </w:rPr>
              <w:t>砌筑工艺实训</w:t>
            </w: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砌筑材料及工具</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套</w:t>
            </w:r>
          </w:p>
        </w:tc>
        <w:tc>
          <w:tcPr>
            <w:tcW w:w="593" w:type="dxa"/>
            <w:vAlign w:val="center"/>
          </w:tcPr>
          <w:p w:rsidR="00212AA6" w:rsidRDefault="00212AA6">
            <w:pPr>
              <w:widowControl/>
              <w:jc w:val="center"/>
              <w:rPr>
                <w:rFonts w:ascii="宋体" w:cs="宋体"/>
                <w:kern w:val="0"/>
                <w:szCs w:val="21"/>
              </w:rPr>
            </w:pPr>
            <w:r>
              <w:rPr>
                <w:rFonts w:ascii="宋体" w:hAnsi="宋体" w:cs="宋体" w:hint="eastAsia"/>
                <w:kern w:val="0"/>
                <w:szCs w:val="21"/>
              </w:rPr>
              <w:t>若干</w:t>
            </w:r>
          </w:p>
        </w:tc>
        <w:tc>
          <w:tcPr>
            <w:tcW w:w="991" w:type="dxa"/>
            <w:vAlign w:val="center"/>
          </w:tcPr>
          <w:p w:rsidR="00212AA6" w:rsidRDefault="00212AA6">
            <w:pPr>
              <w:widowControl/>
              <w:jc w:val="center"/>
              <w:rPr>
                <w:rFonts w:ascii="宋体" w:cs="宋体"/>
                <w:kern w:val="0"/>
                <w:szCs w:val="21"/>
              </w:rPr>
            </w:pPr>
            <w:r>
              <w:rPr>
                <w:rFonts w:ascii="宋体" w:hAnsi="宋体" w:cs="宋体" w:hint="eastAsia"/>
                <w:kern w:val="0"/>
                <w:szCs w:val="21"/>
              </w:rPr>
              <w:t>不小于</w:t>
            </w:r>
            <w:r>
              <w:rPr>
                <w:rFonts w:ascii="宋体" w:hAnsi="宋体" w:cs="宋体"/>
                <w:kern w:val="0"/>
                <w:szCs w:val="21"/>
              </w:rPr>
              <w:t>70</w:t>
            </w:r>
            <w:r>
              <w:rPr>
                <w:rFonts w:ascii="宋体" w:hAnsi="宋体" w:cs="宋体" w:hint="eastAsia"/>
                <w:kern w:val="0"/>
                <w:szCs w:val="21"/>
              </w:rPr>
              <w:t>㎡</w:t>
            </w:r>
          </w:p>
        </w:tc>
        <w:tc>
          <w:tcPr>
            <w:tcW w:w="1232" w:type="dxa"/>
            <w:vAlign w:val="center"/>
          </w:tcPr>
          <w:p w:rsidR="00212AA6" w:rsidRDefault="00212AA6">
            <w:pPr>
              <w:widowControl/>
              <w:jc w:val="center"/>
              <w:rPr>
                <w:rFonts w:ascii="宋体" w:cs="宋体"/>
                <w:kern w:val="0"/>
                <w:szCs w:val="21"/>
              </w:rPr>
            </w:pPr>
            <w:r>
              <w:rPr>
                <w:rFonts w:ascii="宋体" w:hAnsi="宋体" w:cs="宋体" w:hint="eastAsia"/>
                <w:kern w:val="0"/>
                <w:szCs w:val="21"/>
              </w:rPr>
              <w:t>校内完成必做</w:t>
            </w:r>
          </w:p>
        </w:tc>
      </w:tr>
      <w:tr w:rsidR="00212AA6">
        <w:trPr>
          <w:trHeight w:val="757"/>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Align w:val="center"/>
          </w:tcPr>
          <w:p w:rsidR="00212AA6" w:rsidRDefault="00212AA6">
            <w:pPr>
              <w:widowControl/>
              <w:jc w:val="center"/>
              <w:rPr>
                <w:rFonts w:ascii="宋体" w:cs="宋体"/>
                <w:kern w:val="0"/>
                <w:szCs w:val="21"/>
              </w:rPr>
            </w:pPr>
            <w:r>
              <w:rPr>
                <w:rFonts w:ascii="宋体" w:hAnsi="宋体" w:cs="宋体" w:hint="eastAsia"/>
                <w:kern w:val="0"/>
                <w:szCs w:val="21"/>
              </w:rPr>
              <w:t>抹灰工艺实训</w:t>
            </w: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材料及抹灰工具</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套</w:t>
            </w:r>
          </w:p>
        </w:tc>
        <w:tc>
          <w:tcPr>
            <w:tcW w:w="593" w:type="dxa"/>
            <w:vAlign w:val="center"/>
          </w:tcPr>
          <w:p w:rsidR="00212AA6" w:rsidRDefault="00212AA6">
            <w:pPr>
              <w:widowControl/>
              <w:jc w:val="center"/>
              <w:rPr>
                <w:rFonts w:ascii="宋体" w:cs="宋体"/>
                <w:kern w:val="0"/>
                <w:szCs w:val="21"/>
              </w:rPr>
            </w:pPr>
            <w:r>
              <w:rPr>
                <w:rFonts w:ascii="宋体" w:hAnsi="宋体" w:cs="宋体" w:hint="eastAsia"/>
                <w:kern w:val="0"/>
                <w:szCs w:val="21"/>
              </w:rPr>
              <w:t>若干</w:t>
            </w:r>
          </w:p>
        </w:tc>
        <w:tc>
          <w:tcPr>
            <w:tcW w:w="991" w:type="dxa"/>
            <w:vAlign w:val="center"/>
          </w:tcPr>
          <w:p w:rsidR="00212AA6" w:rsidRDefault="00212AA6">
            <w:pPr>
              <w:widowControl/>
              <w:jc w:val="center"/>
              <w:rPr>
                <w:rFonts w:ascii="宋体" w:cs="宋体"/>
                <w:kern w:val="0"/>
                <w:szCs w:val="21"/>
              </w:rPr>
            </w:pPr>
            <w:r>
              <w:rPr>
                <w:rFonts w:ascii="宋体" w:hAnsi="宋体" w:cs="宋体" w:hint="eastAsia"/>
                <w:kern w:val="0"/>
                <w:szCs w:val="21"/>
              </w:rPr>
              <w:t>不小于</w:t>
            </w:r>
            <w:r>
              <w:rPr>
                <w:rFonts w:ascii="宋体" w:hAnsi="宋体" w:cs="宋体"/>
                <w:kern w:val="0"/>
                <w:szCs w:val="21"/>
              </w:rPr>
              <w:t>50</w:t>
            </w:r>
            <w:r>
              <w:rPr>
                <w:rFonts w:ascii="宋体" w:hAnsi="宋体" w:cs="宋体" w:hint="eastAsia"/>
                <w:kern w:val="0"/>
                <w:szCs w:val="21"/>
              </w:rPr>
              <w:t>㎡</w:t>
            </w:r>
          </w:p>
        </w:tc>
        <w:tc>
          <w:tcPr>
            <w:tcW w:w="1232" w:type="dxa"/>
            <w:vAlign w:val="center"/>
          </w:tcPr>
          <w:p w:rsidR="00212AA6" w:rsidRDefault="00212AA6">
            <w:pPr>
              <w:widowControl/>
              <w:jc w:val="center"/>
              <w:rPr>
                <w:rFonts w:ascii="宋体" w:cs="宋体"/>
                <w:kern w:val="0"/>
                <w:szCs w:val="21"/>
              </w:rPr>
            </w:pPr>
            <w:r>
              <w:rPr>
                <w:rFonts w:ascii="宋体" w:hAnsi="宋体" w:cs="宋体" w:hint="eastAsia"/>
                <w:kern w:val="0"/>
                <w:szCs w:val="21"/>
              </w:rPr>
              <w:t>校内完成必做</w:t>
            </w:r>
          </w:p>
        </w:tc>
      </w:tr>
      <w:tr w:rsidR="00212AA6">
        <w:trPr>
          <w:trHeight w:val="708"/>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Align w:val="center"/>
          </w:tcPr>
          <w:p w:rsidR="00212AA6" w:rsidRDefault="00212AA6">
            <w:pPr>
              <w:widowControl/>
              <w:jc w:val="center"/>
              <w:rPr>
                <w:rFonts w:ascii="宋体" w:cs="宋体"/>
                <w:kern w:val="0"/>
                <w:szCs w:val="21"/>
              </w:rPr>
            </w:pPr>
            <w:r>
              <w:rPr>
                <w:rFonts w:ascii="宋体" w:hAnsi="宋体" w:cs="宋体" w:hint="eastAsia"/>
                <w:kern w:val="0"/>
                <w:szCs w:val="21"/>
              </w:rPr>
              <w:t>模板工艺实训</w:t>
            </w: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工具式钢模板及木模板</w:t>
            </w:r>
          </w:p>
        </w:tc>
        <w:tc>
          <w:tcPr>
            <w:tcW w:w="455" w:type="dxa"/>
            <w:vAlign w:val="center"/>
          </w:tcPr>
          <w:p w:rsidR="00212AA6" w:rsidRDefault="00212AA6">
            <w:pPr>
              <w:widowControl/>
              <w:jc w:val="center"/>
              <w:rPr>
                <w:rFonts w:ascii="宋体" w:cs="宋体"/>
                <w:kern w:val="0"/>
                <w:szCs w:val="21"/>
              </w:rPr>
            </w:pPr>
          </w:p>
        </w:tc>
        <w:tc>
          <w:tcPr>
            <w:tcW w:w="593" w:type="dxa"/>
            <w:vAlign w:val="center"/>
          </w:tcPr>
          <w:p w:rsidR="00212AA6" w:rsidRDefault="00212AA6">
            <w:pPr>
              <w:widowControl/>
              <w:jc w:val="center"/>
              <w:rPr>
                <w:rFonts w:ascii="宋体" w:cs="宋体"/>
                <w:kern w:val="0"/>
                <w:szCs w:val="21"/>
              </w:rPr>
            </w:pPr>
            <w:r>
              <w:rPr>
                <w:rFonts w:ascii="宋体" w:hAnsi="宋体" w:cs="宋体" w:hint="eastAsia"/>
                <w:kern w:val="0"/>
                <w:szCs w:val="21"/>
              </w:rPr>
              <w:t>若干</w:t>
            </w:r>
          </w:p>
        </w:tc>
        <w:tc>
          <w:tcPr>
            <w:tcW w:w="991" w:type="dxa"/>
            <w:vAlign w:val="center"/>
          </w:tcPr>
          <w:p w:rsidR="00212AA6" w:rsidRDefault="00212AA6">
            <w:pPr>
              <w:widowControl/>
              <w:jc w:val="center"/>
              <w:rPr>
                <w:rFonts w:ascii="宋体" w:cs="宋体"/>
                <w:kern w:val="0"/>
                <w:szCs w:val="21"/>
              </w:rPr>
            </w:pPr>
            <w:r>
              <w:rPr>
                <w:rFonts w:ascii="宋体" w:hAnsi="宋体" w:cs="宋体" w:hint="eastAsia"/>
                <w:kern w:val="0"/>
                <w:szCs w:val="21"/>
              </w:rPr>
              <w:t>不小于</w:t>
            </w:r>
            <w:r>
              <w:rPr>
                <w:rFonts w:ascii="宋体" w:hAnsi="宋体" w:cs="宋体"/>
                <w:kern w:val="0"/>
                <w:szCs w:val="21"/>
              </w:rPr>
              <w:t>50</w:t>
            </w:r>
            <w:r>
              <w:rPr>
                <w:rFonts w:ascii="宋体" w:hAnsi="宋体" w:cs="宋体" w:hint="eastAsia"/>
                <w:kern w:val="0"/>
                <w:szCs w:val="21"/>
              </w:rPr>
              <w:t>㎡</w:t>
            </w:r>
          </w:p>
        </w:tc>
        <w:tc>
          <w:tcPr>
            <w:tcW w:w="1232" w:type="dxa"/>
            <w:vMerge w:val="restart"/>
            <w:vAlign w:val="center"/>
          </w:tcPr>
          <w:p w:rsidR="00212AA6" w:rsidRDefault="00212AA6">
            <w:pPr>
              <w:jc w:val="center"/>
              <w:rPr>
                <w:rFonts w:ascii="宋体" w:cs="宋体"/>
                <w:kern w:val="0"/>
                <w:szCs w:val="21"/>
              </w:rPr>
            </w:pPr>
            <w:r>
              <w:rPr>
                <w:rFonts w:ascii="宋体" w:hAnsi="宋体" w:cs="宋体" w:hint="eastAsia"/>
                <w:kern w:val="0"/>
                <w:szCs w:val="21"/>
              </w:rPr>
              <w:t>选择实训</w:t>
            </w:r>
          </w:p>
        </w:tc>
      </w:tr>
      <w:tr w:rsidR="00212AA6">
        <w:trPr>
          <w:trHeight w:val="641"/>
        </w:trPr>
        <w:tc>
          <w:tcPr>
            <w:tcW w:w="702" w:type="dxa"/>
            <w:vMerge/>
            <w:vAlign w:val="center"/>
          </w:tcPr>
          <w:p w:rsidR="00212AA6" w:rsidRDefault="00212AA6">
            <w:pPr>
              <w:widowControl/>
              <w:jc w:val="left"/>
              <w:rPr>
                <w:rFonts w:ascii="宋体" w:cs="宋体"/>
                <w:kern w:val="0"/>
                <w:sz w:val="18"/>
                <w:szCs w:val="18"/>
              </w:rPr>
            </w:pPr>
          </w:p>
        </w:tc>
        <w:tc>
          <w:tcPr>
            <w:tcW w:w="893" w:type="dxa"/>
            <w:vMerge/>
            <w:vAlign w:val="center"/>
          </w:tcPr>
          <w:p w:rsidR="00212AA6" w:rsidRDefault="00212AA6">
            <w:pPr>
              <w:widowControl/>
              <w:jc w:val="left"/>
              <w:rPr>
                <w:rFonts w:ascii="宋体" w:cs="宋体"/>
                <w:kern w:val="0"/>
                <w:szCs w:val="21"/>
              </w:rPr>
            </w:pPr>
          </w:p>
        </w:tc>
        <w:tc>
          <w:tcPr>
            <w:tcW w:w="1222" w:type="dxa"/>
            <w:vAlign w:val="center"/>
          </w:tcPr>
          <w:p w:rsidR="00212AA6" w:rsidRDefault="00212AA6">
            <w:pPr>
              <w:widowControl/>
              <w:jc w:val="center"/>
              <w:rPr>
                <w:rFonts w:ascii="宋体" w:cs="宋体"/>
                <w:kern w:val="0"/>
                <w:szCs w:val="21"/>
              </w:rPr>
            </w:pPr>
            <w:r>
              <w:rPr>
                <w:rFonts w:ascii="宋体" w:hAnsi="宋体" w:cs="宋体" w:hint="eastAsia"/>
                <w:kern w:val="0"/>
                <w:szCs w:val="21"/>
              </w:rPr>
              <w:t>架子工艺实训</w:t>
            </w: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钢管脚手架</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套</w:t>
            </w:r>
          </w:p>
        </w:tc>
        <w:tc>
          <w:tcPr>
            <w:tcW w:w="593" w:type="dxa"/>
            <w:vAlign w:val="center"/>
          </w:tcPr>
          <w:p w:rsidR="00212AA6" w:rsidRDefault="00212AA6">
            <w:pPr>
              <w:widowControl/>
              <w:jc w:val="center"/>
              <w:rPr>
                <w:rFonts w:ascii="宋体" w:cs="宋体"/>
                <w:kern w:val="0"/>
                <w:szCs w:val="21"/>
              </w:rPr>
            </w:pPr>
            <w:r>
              <w:rPr>
                <w:rFonts w:ascii="宋体" w:hAnsi="宋体" w:cs="宋体" w:hint="eastAsia"/>
                <w:kern w:val="0"/>
                <w:szCs w:val="21"/>
              </w:rPr>
              <w:t>若干</w:t>
            </w:r>
          </w:p>
        </w:tc>
        <w:tc>
          <w:tcPr>
            <w:tcW w:w="991" w:type="dxa"/>
            <w:vAlign w:val="center"/>
          </w:tcPr>
          <w:p w:rsidR="00212AA6" w:rsidRDefault="00212AA6">
            <w:pPr>
              <w:widowControl/>
              <w:jc w:val="center"/>
              <w:rPr>
                <w:rFonts w:ascii="宋体" w:cs="宋体"/>
                <w:kern w:val="0"/>
                <w:szCs w:val="21"/>
              </w:rPr>
            </w:pPr>
            <w:r>
              <w:rPr>
                <w:rFonts w:ascii="宋体" w:hAnsi="宋体" w:cs="宋体" w:hint="eastAsia"/>
                <w:kern w:val="0"/>
                <w:szCs w:val="21"/>
              </w:rPr>
              <w:t>不小于</w:t>
            </w:r>
            <w:r>
              <w:rPr>
                <w:rFonts w:ascii="宋体" w:hAnsi="宋体" w:cs="宋体"/>
                <w:kern w:val="0"/>
                <w:szCs w:val="21"/>
              </w:rPr>
              <w:t>50</w:t>
            </w:r>
            <w:r>
              <w:rPr>
                <w:rFonts w:ascii="宋体" w:hAnsi="宋体" w:cs="宋体" w:hint="eastAsia"/>
                <w:kern w:val="0"/>
                <w:szCs w:val="21"/>
              </w:rPr>
              <w:t>㎡</w:t>
            </w:r>
          </w:p>
        </w:tc>
        <w:tc>
          <w:tcPr>
            <w:tcW w:w="1232" w:type="dxa"/>
            <w:vMerge/>
            <w:vAlign w:val="center"/>
          </w:tcPr>
          <w:p w:rsidR="00212AA6" w:rsidRDefault="00212AA6">
            <w:pPr>
              <w:widowControl/>
              <w:jc w:val="left"/>
              <w:rPr>
                <w:rFonts w:ascii="宋体" w:cs="宋体"/>
                <w:kern w:val="0"/>
                <w:szCs w:val="21"/>
              </w:rPr>
            </w:pPr>
          </w:p>
        </w:tc>
      </w:tr>
      <w:tr w:rsidR="00212AA6">
        <w:trPr>
          <w:trHeight w:val="990"/>
        </w:trPr>
        <w:tc>
          <w:tcPr>
            <w:tcW w:w="702" w:type="dxa"/>
            <w:vMerge w:val="restart"/>
            <w:tcBorders>
              <w:bottom w:val="single" w:sz="4" w:space="0" w:color="auto"/>
            </w:tcBorders>
            <w:vAlign w:val="center"/>
          </w:tcPr>
          <w:p w:rsidR="00212AA6" w:rsidRDefault="00212AA6">
            <w:pPr>
              <w:widowControl/>
              <w:jc w:val="center"/>
              <w:rPr>
                <w:rFonts w:ascii="宋体" w:cs="宋体"/>
                <w:kern w:val="0"/>
                <w:sz w:val="18"/>
                <w:szCs w:val="18"/>
              </w:rPr>
            </w:pPr>
            <w:r>
              <w:rPr>
                <w:rFonts w:ascii="宋体" w:hAnsi="宋体" w:cs="宋体"/>
                <w:kern w:val="0"/>
                <w:sz w:val="18"/>
                <w:szCs w:val="18"/>
              </w:rPr>
              <w:t>4</w:t>
            </w:r>
          </w:p>
        </w:tc>
        <w:tc>
          <w:tcPr>
            <w:tcW w:w="893" w:type="dxa"/>
            <w:vMerge w:val="restart"/>
            <w:tcBorders>
              <w:bottom w:val="single" w:sz="4" w:space="0" w:color="auto"/>
            </w:tcBorders>
            <w:vAlign w:val="center"/>
          </w:tcPr>
          <w:p w:rsidR="00212AA6" w:rsidRDefault="00212AA6">
            <w:pPr>
              <w:widowControl/>
              <w:jc w:val="center"/>
              <w:rPr>
                <w:rFonts w:ascii="宋体" w:cs="宋体"/>
                <w:kern w:val="0"/>
                <w:szCs w:val="21"/>
              </w:rPr>
            </w:pPr>
            <w:r>
              <w:rPr>
                <w:rFonts w:ascii="宋体" w:hAnsi="宋体" w:cs="宋体" w:hint="eastAsia"/>
                <w:kern w:val="0"/>
                <w:szCs w:val="21"/>
              </w:rPr>
              <w:t>专项训练实训</w:t>
            </w:r>
          </w:p>
        </w:tc>
        <w:tc>
          <w:tcPr>
            <w:tcW w:w="1222" w:type="dxa"/>
            <w:vAlign w:val="center"/>
          </w:tcPr>
          <w:p w:rsidR="00212AA6" w:rsidRDefault="00212AA6">
            <w:pPr>
              <w:widowControl/>
              <w:jc w:val="center"/>
              <w:rPr>
                <w:rFonts w:ascii="宋体" w:cs="宋体"/>
                <w:kern w:val="0"/>
                <w:szCs w:val="21"/>
              </w:rPr>
            </w:pPr>
            <w:r>
              <w:rPr>
                <w:rFonts w:ascii="宋体" w:hAnsi="宋体" w:cs="宋体" w:hint="eastAsia"/>
                <w:kern w:val="0"/>
                <w:szCs w:val="21"/>
              </w:rPr>
              <w:t>框架结构实训</w:t>
            </w: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框架结构构造与施工工艺模型；框架结构节点；框架结构实训工位；框架结构施工现场环境</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套</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1</w:t>
            </w:r>
          </w:p>
        </w:tc>
        <w:tc>
          <w:tcPr>
            <w:tcW w:w="991" w:type="dxa"/>
            <w:vAlign w:val="center"/>
          </w:tcPr>
          <w:p w:rsidR="00212AA6" w:rsidRDefault="00212AA6">
            <w:pPr>
              <w:widowControl/>
              <w:jc w:val="center"/>
              <w:rPr>
                <w:rFonts w:ascii="宋体" w:cs="宋体"/>
                <w:kern w:val="0"/>
                <w:szCs w:val="21"/>
              </w:rPr>
            </w:pPr>
            <w:r>
              <w:rPr>
                <w:rFonts w:ascii="宋体" w:hAnsi="宋体" w:cs="宋体" w:hint="eastAsia"/>
                <w:kern w:val="0"/>
                <w:szCs w:val="21"/>
              </w:rPr>
              <w:t>不小于</w:t>
            </w:r>
            <w:r>
              <w:rPr>
                <w:rFonts w:ascii="宋体" w:hAnsi="宋体" w:cs="宋体"/>
                <w:kern w:val="0"/>
                <w:szCs w:val="21"/>
              </w:rPr>
              <w:t>70</w:t>
            </w:r>
            <w:r>
              <w:rPr>
                <w:rFonts w:ascii="宋体" w:hAnsi="宋体" w:cs="宋体" w:hint="eastAsia"/>
                <w:kern w:val="0"/>
                <w:szCs w:val="21"/>
              </w:rPr>
              <w:t>㎡</w:t>
            </w:r>
          </w:p>
        </w:tc>
        <w:tc>
          <w:tcPr>
            <w:tcW w:w="1232" w:type="dxa"/>
            <w:vMerge/>
            <w:vAlign w:val="center"/>
          </w:tcPr>
          <w:p w:rsidR="00212AA6" w:rsidRDefault="00212AA6">
            <w:pPr>
              <w:widowControl/>
              <w:jc w:val="left"/>
              <w:rPr>
                <w:rFonts w:ascii="宋体" w:cs="宋体"/>
                <w:kern w:val="0"/>
                <w:szCs w:val="21"/>
              </w:rPr>
            </w:pPr>
          </w:p>
        </w:tc>
      </w:tr>
      <w:tr w:rsidR="00212AA6">
        <w:trPr>
          <w:trHeight w:val="930"/>
        </w:trPr>
        <w:tc>
          <w:tcPr>
            <w:tcW w:w="702" w:type="dxa"/>
            <w:vMerge/>
            <w:tcBorders>
              <w:bottom w:val="single" w:sz="4" w:space="0" w:color="auto"/>
            </w:tcBorders>
            <w:vAlign w:val="center"/>
          </w:tcPr>
          <w:p w:rsidR="00212AA6" w:rsidRDefault="00212AA6">
            <w:pPr>
              <w:widowControl/>
              <w:jc w:val="left"/>
              <w:rPr>
                <w:rFonts w:ascii="宋体" w:cs="宋体"/>
                <w:kern w:val="0"/>
                <w:sz w:val="18"/>
                <w:szCs w:val="18"/>
              </w:rPr>
            </w:pPr>
          </w:p>
        </w:tc>
        <w:tc>
          <w:tcPr>
            <w:tcW w:w="893" w:type="dxa"/>
            <w:vMerge/>
            <w:tcBorders>
              <w:bottom w:val="single" w:sz="4" w:space="0" w:color="auto"/>
            </w:tcBorders>
            <w:vAlign w:val="center"/>
          </w:tcPr>
          <w:p w:rsidR="00212AA6" w:rsidRDefault="00212AA6">
            <w:pPr>
              <w:widowControl/>
              <w:jc w:val="left"/>
              <w:rPr>
                <w:rFonts w:ascii="宋体" w:cs="宋体"/>
                <w:kern w:val="0"/>
                <w:szCs w:val="21"/>
              </w:rPr>
            </w:pPr>
          </w:p>
        </w:tc>
        <w:tc>
          <w:tcPr>
            <w:tcW w:w="1222" w:type="dxa"/>
            <w:vAlign w:val="center"/>
          </w:tcPr>
          <w:p w:rsidR="00212AA6" w:rsidRDefault="00212AA6">
            <w:pPr>
              <w:widowControl/>
              <w:jc w:val="center"/>
              <w:rPr>
                <w:rFonts w:ascii="宋体" w:cs="宋体"/>
                <w:kern w:val="0"/>
                <w:szCs w:val="21"/>
              </w:rPr>
            </w:pPr>
            <w:r>
              <w:rPr>
                <w:rFonts w:ascii="宋体" w:hAnsi="宋体" w:cs="宋体" w:hint="eastAsia"/>
                <w:kern w:val="0"/>
                <w:szCs w:val="21"/>
              </w:rPr>
              <w:t>砖混结构实训</w:t>
            </w: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砖混结构构造与施工工艺模型；砖混结构节点；砖混结构实训工位；砖混结构施工现场环境</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套</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1</w:t>
            </w:r>
          </w:p>
        </w:tc>
        <w:tc>
          <w:tcPr>
            <w:tcW w:w="991" w:type="dxa"/>
            <w:vAlign w:val="center"/>
          </w:tcPr>
          <w:p w:rsidR="00212AA6" w:rsidRDefault="00212AA6">
            <w:pPr>
              <w:widowControl/>
              <w:jc w:val="center"/>
              <w:rPr>
                <w:rFonts w:ascii="宋体" w:cs="宋体"/>
                <w:kern w:val="0"/>
                <w:szCs w:val="21"/>
              </w:rPr>
            </w:pPr>
            <w:r>
              <w:rPr>
                <w:rFonts w:ascii="宋体" w:hAnsi="宋体" w:cs="宋体" w:hint="eastAsia"/>
                <w:kern w:val="0"/>
                <w:szCs w:val="21"/>
              </w:rPr>
              <w:t>不小于</w:t>
            </w:r>
            <w:r>
              <w:rPr>
                <w:rFonts w:ascii="宋体" w:hAnsi="宋体" w:cs="宋体"/>
                <w:kern w:val="0"/>
                <w:szCs w:val="21"/>
              </w:rPr>
              <w:t>70</w:t>
            </w:r>
            <w:r>
              <w:rPr>
                <w:rFonts w:ascii="宋体" w:hAnsi="宋体" w:cs="宋体" w:hint="eastAsia"/>
                <w:kern w:val="0"/>
                <w:szCs w:val="21"/>
              </w:rPr>
              <w:t>㎡</w:t>
            </w:r>
          </w:p>
        </w:tc>
        <w:tc>
          <w:tcPr>
            <w:tcW w:w="1232" w:type="dxa"/>
            <w:vMerge/>
            <w:vAlign w:val="center"/>
          </w:tcPr>
          <w:p w:rsidR="00212AA6" w:rsidRDefault="00212AA6">
            <w:pPr>
              <w:widowControl/>
              <w:jc w:val="left"/>
              <w:rPr>
                <w:rFonts w:ascii="宋体" w:cs="宋体"/>
                <w:kern w:val="0"/>
                <w:szCs w:val="21"/>
              </w:rPr>
            </w:pPr>
          </w:p>
        </w:tc>
      </w:tr>
      <w:tr w:rsidR="00212AA6">
        <w:trPr>
          <w:trHeight w:val="795"/>
        </w:trPr>
        <w:tc>
          <w:tcPr>
            <w:tcW w:w="702" w:type="dxa"/>
            <w:vMerge/>
            <w:tcBorders>
              <w:bottom w:val="single" w:sz="4" w:space="0" w:color="auto"/>
            </w:tcBorders>
            <w:vAlign w:val="center"/>
          </w:tcPr>
          <w:p w:rsidR="00212AA6" w:rsidRDefault="00212AA6">
            <w:pPr>
              <w:widowControl/>
              <w:jc w:val="left"/>
              <w:rPr>
                <w:rFonts w:ascii="宋体" w:cs="宋体"/>
                <w:kern w:val="0"/>
                <w:sz w:val="18"/>
                <w:szCs w:val="18"/>
              </w:rPr>
            </w:pPr>
          </w:p>
        </w:tc>
        <w:tc>
          <w:tcPr>
            <w:tcW w:w="893" w:type="dxa"/>
            <w:vMerge/>
            <w:tcBorders>
              <w:bottom w:val="single" w:sz="4" w:space="0" w:color="auto"/>
            </w:tcBorders>
            <w:vAlign w:val="center"/>
          </w:tcPr>
          <w:p w:rsidR="00212AA6" w:rsidRDefault="00212AA6">
            <w:pPr>
              <w:widowControl/>
              <w:jc w:val="left"/>
              <w:rPr>
                <w:rFonts w:ascii="宋体" w:cs="宋体"/>
                <w:kern w:val="0"/>
                <w:szCs w:val="21"/>
              </w:rPr>
            </w:pPr>
          </w:p>
        </w:tc>
        <w:tc>
          <w:tcPr>
            <w:tcW w:w="1222" w:type="dxa"/>
            <w:shd w:val="clear" w:color="auto" w:fill="FFFFFF"/>
            <w:vAlign w:val="center"/>
          </w:tcPr>
          <w:p w:rsidR="00212AA6" w:rsidRDefault="00212AA6">
            <w:pPr>
              <w:widowControl/>
              <w:jc w:val="center"/>
              <w:rPr>
                <w:rFonts w:ascii="宋体" w:cs="宋体"/>
                <w:kern w:val="0"/>
                <w:szCs w:val="21"/>
              </w:rPr>
            </w:pPr>
            <w:r>
              <w:rPr>
                <w:rFonts w:ascii="宋体" w:hAnsi="宋体" w:cs="宋体" w:hint="eastAsia"/>
                <w:kern w:val="0"/>
                <w:szCs w:val="21"/>
              </w:rPr>
              <w:t>钢结构工程实训</w:t>
            </w: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钢结构构造与施工工艺模型；钢结构节点；钢结构</w:t>
            </w:r>
            <w:r>
              <w:rPr>
                <w:rFonts w:ascii="宋体" w:hAnsi="宋体" w:cs="宋体"/>
                <w:kern w:val="0"/>
                <w:szCs w:val="21"/>
              </w:rPr>
              <w:t xml:space="preserve"> </w:t>
            </w:r>
            <w:r>
              <w:rPr>
                <w:rFonts w:ascii="宋体" w:hAnsi="宋体" w:cs="宋体" w:hint="eastAsia"/>
                <w:kern w:val="0"/>
                <w:szCs w:val="21"/>
              </w:rPr>
              <w:t>实训工位；钢结构施工现场环境</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套</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1</w:t>
            </w:r>
          </w:p>
        </w:tc>
        <w:tc>
          <w:tcPr>
            <w:tcW w:w="991" w:type="dxa"/>
            <w:vAlign w:val="center"/>
          </w:tcPr>
          <w:p w:rsidR="00212AA6" w:rsidRDefault="00212AA6">
            <w:pPr>
              <w:widowControl/>
              <w:jc w:val="center"/>
              <w:rPr>
                <w:rFonts w:ascii="宋体" w:cs="宋体"/>
                <w:kern w:val="0"/>
                <w:szCs w:val="21"/>
              </w:rPr>
            </w:pPr>
            <w:r>
              <w:rPr>
                <w:rFonts w:ascii="宋体" w:hAnsi="宋体" w:cs="宋体" w:hint="eastAsia"/>
                <w:kern w:val="0"/>
                <w:szCs w:val="21"/>
              </w:rPr>
              <w:t>不小于</w:t>
            </w:r>
            <w:r>
              <w:rPr>
                <w:rFonts w:ascii="宋体" w:hAnsi="宋体" w:cs="宋体"/>
                <w:kern w:val="0"/>
                <w:szCs w:val="21"/>
              </w:rPr>
              <w:t>70</w:t>
            </w:r>
            <w:r>
              <w:rPr>
                <w:rFonts w:ascii="宋体" w:hAnsi="宋体" w:cs="宋体" w:hint="eastAsia"/>
                <w:kern w:val="0"/>
                <w:szCs w:val="21"/>
              </w:rPr>
              <w:t>㎡</w:t>
            </w:r>
          </w:p>
        </w:tc>
        <w:tc>
          <w:tcPr>
            <w:tcW w:w="1232" w:type="dxa"/>
            <w:vMerge/>
            <w:vAlign w:val="center"/>
          </w:tcPr>
          <w:p w:rsidR="00212AA6" w:rsidRDefault="00212AA6">
            <w:pPr>
              <w:widowControl/>
              <w:jc w:val="left"/>
              <w:rPr>
                <w:rFonts w:ascii="宋体" w:cs="宋体"/>
                <w:kern w:val="0"/>
                <w:szCs w:val="21"/>
              </w:rPr>
            </w:pPr>
          </w:p>
        </w:tc>
      </w:tr>
      <w:tr w:rsidR="00212AA6">
        <w:trPr>
          <w:trHeight w:val="675"/>
        </w:trPr>
        <w:tc>
          <w:tcPr>
            <w:tcW w:w="702" w:type="dxa"/>
            <w:vMerge/>
            <w:tcBorders>
              <w:bottom w:val="single" w:sz="4" w:space="0" w:color="auto"/>
            </w:tcBorders>
            <w:vAlign w:val="center"/>
          </w:tcPr>
          <w:p w:rsidR="00212AA6" w:rsidRDefault="00212AA6">
            <w:pPr>
              <w:widowControl/>
              <w:jc w:val="left"/>
              <w:rPr>
                <w:rFonts w:ascii="宋体" w:cs="宋体"/>
                <w:kern w:val="0"/>
                <w:sz w:val="18"/>
                <w:szCs w:val="18"/>
              </w:rPr>
            </w:pPr>
          </w:p>
        </w:tc>
        <w:tc>
          <w:tcPr>
            <w:tcW w:w="893" w:type="dxa"/>
            <w:vMerge/>
            <w:tcBorders>
              <w:bottom w:val="single" w:sz="4" w:space="0" w:color="auto"/>
            </w:tcBorders>
            <w:vAlign w:val="center"/>
          </w:tcPr>
          <w:p w:rsidR="00212AA6" w:rsidRDefault="00212AA6">
            <w:pPr>
              <w:widowControl/>
              <w:jc w:val="left"/>
              <w:rPr>
                <w:rFonts w:ascii="宋体" w:cs="宋体"/>
                <w:kern w:val="0"/>
                <w:szCs w:val="21"/>
              </w:rPr>
            </w:pPr>
          </w:p>
        </w:tc>
        <w:tc>
          <w:tcPr>
            <w:tcW w:w="1222" w:type="dxa"/>
            <w:vAlign w:val="center"/>
          </w:tcPr>
          <w:p w:rsidR="00212AA6" w:rsidRDefault="00212AA6">
            <w:pPr>
              <w:widowControl/>
              <w:jc w:val="center"/>
              <w:rPr>
                <w:rFonts w:ascii="宋体" w:cs="宋体"/>
                <w:kern w:val="0"/>
                <w:szCs w:val="21"/>
              </w:rPr>
            </w:pPr>
            <w:r>
              <w:rPr>
                <w:rFonts w:ascii="宋体" w:hAnsi="宋体" w:cs="宋体" w:hint="eastAsia"/>
                <w:kern w:val="0"/>
                <w:szCs w:val="21"/>
              </w:rPr>
              <w:t>装饰工程实训</w:t>
            </w: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装饰构造与施工工艺模型；装饰基础节点；装饰实训工位；装饰施工现场环境</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套</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1</w:t>
            </w:r>
          </w:p>
        </w:tc>
        <w:tc>
          <w:tcPr>
            <w:tcW w:w="991" w:type="dxa"/>
            <w:vAlign w:val="center"/>
          </w:tcPr>
          <w:p w:rsidR="00212AA6" w:rsidRDefault="00212AA6">
            <w:pPr>
              <w:widowControl/>
              <w:jc w:val="center"/>
              <w:rPr>
                <w:rFonts w:ascii="宋体" w:cs="宋体"/>
                <w:kern w:val="0"/>
                <w:szCs w:val="21"/>
              </w:rPr>
            </w:pPr>
            <w:r>
              <w:rPr>
                <w:rFonts w:ascii="宋体" w:hAnsi="宋体" w:cs="宋体" w:hint="eastAsia"/>
                <w:kern w:val="0"/>
                <w:szCs w:val="21"/>
              </w:rPr>
              <w:t>不小于</w:t>
            </w:r>
            <w:r>
              <w:rPr>
                <w:rFonts w:ascii="宋体" w:hAnsi="宋体" w:cs="宋体"/>
                <w:kern w:val="0"/>
                <w:szCs w:val="21"/>
              </w:rPr>
              <w:t>70</w:t>
            </w:r>
            <w:r>
              <w:rPr>
                <w:rFonts w:ascii="宋体" w:hAnsi="宋体" w:cs="宋体" w:hint="eastAsia"/>
                <w:kern w:val="0"/>
                <w:szCs w:val="21"/>
              </w:rPr>
              <w:t>㎡</w:t>
            </w:r>
          </w:p>
        </w:tc>
        <w:tc>
          <w:tcPr>
            <w:tcW w:w="1232" w:type="dxa"/>
            <w:vMerge/>
            <w:vAlign w:val="center"/>
          </w:tcPr>
          <w:p w:rsidR="00212AA6" w:rsidRDefault="00212AA6">
            <w:pPr>
              <w:widowControl/>
              <w:jc w:val="left"/>
              <w:rPr>
                <w:rFonts w:ascii="宋体" w:cs="宋体"/>
                <w:kern w:val="0"/>
                <w:szCs w:val="21"/>
              </w:rPr>
            </w:pPr>
          </w:p>
        </w:tc>
      </w:tr>
      <w:tr w:rsidR="00212AA6">
        <w:trPr>
          <w:trHeight w:val="750"/>
        </w:trPr>
        <w:tc>
          <w:tcPr>
            <w:tcW w:w="702" w:type="dxa"/>
            <w:vMerge/>
            <w:tcBorders>
              <w:bottom w:val="single" w:sz="4" w:space="0" w:color="auto"/>
            </w:tcBorders>
            <w:vAlign w:val="center"/>
          </w:tcPr>
          <w:p w:rsidR="00212AA6" w:rsidRDefault="00212AA6">
            <w:pPr>
              <w:widowControl/>
              <w:jc w:val="left"/>
              <w:rPr>
                <w:rFonts w:ascii="宋体" w:cs="宋体"/>
                <w:kern w:val="0"/>
                <w:sz w:val="18"/>
                <w:szCs w:val="18"/>
              </w:rPr>
            </w:pPr>
          </w:p>
        </w:tc>
        <w:tc>
          <w:tcPr>
            <w:tcW w:w="893" w:type="dxa"/>
            <w:vMerge/>
            <w:tcBorders>
              <w:bottom w:val="single" w:sz="4" w:space="0" w:color="auto"/>
            </w:tcBorders>
            <w:vAlign w:val="center"/>
          </w:tcPr>
          <w:p w:rsidR="00212AA6" w:rsidRDefault="00212AA6">
            <w:pPr>
              <w:widowControl/>
              <w:jc w:val="left"/>
              <w:rPr>
                <w:rFonts w:ascii="宋体" w:cs="宋体"/>
                <w:kern w:val="0"/>
                <w:szCs w:val="21"/>
              </w:rPr>
            </w:pPr>
          </w:p>
        </w:tc>
        <w:tc>
          <w:tcPr>
            <w:tcW w:w="1222" w:type="dxa"/>
            <w:vAlign w:val="center"/>
          </w:tcPr>
          <w:p w:rsidR="00212AA6" w:rsidRDefault="00212AA6">
            <w:pPr>
              <w:widowControl/>
              <w:jc w:val="center"/>
              <w:rPr>
                <w:rFonts w:ascii="宋体" w:cs="宋体"/>
                <w:kern w:val="0"/>
                <w:szCs w:val="21"/>
              </w:rPr>
            </w:pPr>
            <w:r>
              <w:rPr>
                <w:rFonts w:ascii="宋体" w:hAnsi="宋体" w:cs="宋体" w:hint="eastAsia"/>
                <w:kern w:val="0"/>
                <w:szCs w:val="21"/>
              </w:rPr>
              <w:t>招投标模拟实训</w:t>
            </w: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计算机及配套设施</w:t>
            </w:r>
            <w:r>
              <w:rPr>
                <w:rFonts w:ascii="宋体" w:hAnsi="宋体" w:cs="宋体"/>
                <w:kern w:val="0"/>
                <w:szCs w:val="21"/>
              </w:rPr>
              <w:t>2</w:t>
            </w:r>
            <w:r>
              <w:rPr>
                <w:rFonts w:ascii="宋体" w:hAnsi="宋体" w:cs="宋体" w:hint="eastAsia"/>
                <w:kern w:val="0"/>
                <w:szCs w:val="21"/>
              </w:rPr>
              <w:t>台，投影仪</w:t>
            </w:r>
            <w:r>
              <w:rPr>
                <w:rFonts w:ascii="宋体" w:hAnsi="宋体" w:cs="宋体"/>
                <w:kern w:val="0"/>
                <w:szCs w:val="21"/>
              </w:rPr>
              <w:t>1</w:t>
            </w:r>
            <w:r>
              <w:rPr>
                <w:rFonts w:ascii="宋体" w:hAnsi="宋体" w:cs="宋体" w:hint="eastAsia"/>
                <w:kern w:val="0"/>
                <w:szCs w:val="21"/>
              </w:rPr>
              <w:t>台，洽谈会议桌</w:t>
            </w:r>
            <w:r>
              <w:rPr>
                <w:rFonts w:ascii="宋体" w:hAnsi="宋体" w:cs="宋体"/>
                <w:kern w:val="0"/>
                <w:szCs w:val="21"/>
              </w:rPr>
              <w:t>1</w:t>
            </w:r>
            <w:r>
              <w:rPr>
                <w:rFonts w:ascii="宋体" w:hAnsi="宋体" w:cs="宋体" w:hint="eastAsia"/>
                <w:kern w:val="0"/>
                <w:szCs w:val="21"/>
              </w:rPr>
              <w:t>个，座椅</w:t>
            </w:r>
            <w:r>
              <w:rPr>
                <w:rFonts w:ascii="宋体" w:hAnsi="宋体" w:cs="宋体"/>
                <w:kern w:val="0"/>
                <w:szCs w:val="21"/>
              </w:rPr>
              <w:t>40</w:t>
            </w:r>
            <w:r>
              <w:rPr>
                <w:rFonts w:ascii="宋体" w:hAnsi="宋体" w:cs="宋体" w:hint="eastAsia"/>
                <w:kern w:val="0"/>
                <w:szCs w:val="21"/>
              </w:rPr>
              <w:t>个，资料柜，招投标软件、</w:t>
            </w:r>
            <w:r>
              <w:rPr>
                <w:rFonts w:ascii="宋体" w:hAnsi="宋体" w:cs="宋体"/>
                <w:kern w:val="0"/>
                <w:szCs w:val="21"/>
              </w:rPr>
              <w:t>CAD</w:t>
            </w:r>
            <w:r>
              <w:rPr>
                <w:rFonts w:ascii="宋体" w:hAnsi="宋体" w:cs="宋体" w:hint="eastAsia"/>
                <w:kern w:val="0"/>
                <w:szCs w:val="21"/>
              </w:rPr>
              <w:t>软件</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套</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1</w:t>
            </w:r>
          </w:p>
        </w:tc>
        <w:tc>
          <w:tcPr>
            <w:tcW w:w="991" w:type="dxa"/>
            <w:vAlign w:val="center"/>
          </w:tcPr>
          <w:p w:rsidR="00212AA6" w:rsidRDefault="00212AA6">
            <w:pPr>
              <w:widowControl/>
              <w:jc w:val="center"/>
              <w:rPr>
                <w:rFonts w:ascii="宋体" w:cs="宋体"/>
                <w:kern w:val="0"/>
                <w:szCs w:val="21"/>
              </w:rPr>
            </w:pPr>
            <w:r>
              <w:rPr>
                <w:rFonts w:ascii="宋体" w:hAnsi="宋体" w:cs="宋体" w:hint="eastAsia"/>
                <w:kern w:val="0"/>
                <w:szCs w:val="21"/>
              </w:rPr>
              <w:t>不小于</w:t>
            </w:r>
            <w:r>
              <w:rPr>
                <w:rFonts w:ascii="宋体" w:hAnsi="宋体" w:cs="宋体"/>
                <w:kern w:val="0"/>
                <w:szCs w:val="21"/>
              </w:rPr>
              <w:t>70</w:t>
            </w:r>
            <w:r>
              <w:rPr>
                <w:rFonts w:ascii="宋体" w:hAnsi="宋体" w:cs="宋体" w:hint="eastAsia"/>
                <w:kern w:val="0"/>
                <w:szCs w:val="21"/>
              </w:rPr>
              <w:t>㎡</w:t>
            </w:r>
          </w:p>
        </w:tc>
        <w:tc>
          <w:tcPr>
            <w:tcW w:w="1232" w:type="dxa"/>
            <w:vMerge/>
            <w:vAlign w:val="center"/>
          </w:tcPr>
          <w:p w:rsidR="00212AA6" w:rsidRDefault="00212AA6">
            <w:pPr>
              <w:widowControl/>
              <w:jc w:val="left"/>
              <w:rPr>
                <w:rFonts w:ascii="宋体" w:cs="宋体"/>
                <w:kern w:val="0"/>
                <w:szCs w:val="21"/>
              </w:rPr>
            </w:pPr>
          </w:p>
        </w:tc>
      </w:tr>
      <w:tr w:rsidR="00212AA6">
        <w:trPr>
          <w:trHeight w:val="780"/>
        </w:trPr>
        <w:tc>
          <w:tcPr>
            <w:tcW w:w="702" w:type="dxa"/>
            <w:vMerge/>
            <w:tcBorders>
              <w:bottom w:val="single" w:sz="4" w:space="0" w:color="auto"/>
            </w:tcBorders>
            <w:vAlign w:val="center"/>
          </w:tcPr>
          <w:p w:rsidR="00212AA6" w:rsidRDefault="00212AA6">
            <w:pPr>
              <w:widowControl/>
              <w:jc w:val="left"/>
              <w:rPr>
                <w:rFonts w:ascii="宋体" w:cs="宋体"/>
                <w:kern w:val="0"/>
                <w:sz w:val="18"/>
                <w:szCs w:val="18"/>
              </w:rPr>
            </w:pPr>
          </w:p>
        </w:tc>
        <w:tc>
          <w:tcPr>
            <w:tcW w:w="893" w:type="dxa"/>
            <w:vMerge/>
            <w:tcBorders>
              <w:bottom w:val="single" w:sz="4" w:space="0" w:color="auto"/>
            </w:tcBorders>
            <w:vAlign w:val="center"/>
          </w:tcPr>
          <w:p w:rsidR="00212AA6" w:rsidRDefault="00212AA6">
            <w:pPr>
              <w:widowControl/>
              <w:jc w:val="left"/>
              <w:rPr>
                <w:rFonts w:ascii="宋体" w:cs="宋体"/>
                <w:kern w:val="0"/>
                <w:szCs w:val="21"/>
              </w:rPr>
            </w:pPr>
          </w:p>
        </w:tc>
        <w:tc>
          <w:tcPr>
            <w:tcW w:w="1222" w:type="dxa"/>
            <w:vAlign w:val="center"/>
          </w:tcPr>
          <w:p w:rsidR="00212AA6" w:rsidRDefault="00212AA6">
            <w:pPr>
              <w:widowControl/>
              <w:jc w:val="center"/>
              <w:rPr>
                <w:rFonts w:ascii="宋体" w:cs="宋体"/>
                <w:kern w:val="0"/>
                <w:szCs w:val="21"/>
              </w:rPr>
            </w:pPr>
            <w:r>
              <w:rPr>
                <w:rFonts w:ascii="宋体" w:hAnsi="宋体" w:cs="宋体" w:hint="eastAsia"/>
                <w:kern w:val="0"/>
                <w:szCs w:val="21"/>
              </w:rPr>
              <w:t>项目管理实训</w:t>
            </w: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计算机</w:t>
            </w:r>
            <w:r>
              <w:rPr>
                <w:rFonts w:ascii="宋体" w:hAnsi="宋体" w:cs="宋体"/>
                <w:kern w:val="0"/>
                <w:szCs w:val="21"/>
              </w:rPr>
              <w:t>50</w:t>
            </w:r>
            <w:r>
              <w:rPr>
                <w:rFonts w:ascii="宋体" w:hAnsi="宋体" w:cs="宋体" w:hint="eastAsia"/>
                <w:kern w:val="0"/>
                <w:szCs w:val="21"/>
              </w:rPr>
              <w:t>台；项目管理软件</w:t>
            </w:r>
            <w:r>
              <w:rPr>
                <w:rFonts w:ascii="宋体" w:hAnsi="宋体" w:cs="宋体"/>
                <w:kern w:val="0"/>
                <w:szCs w:val="21"/>
              </w:rPr>
              <w:t>2</w:t>
            </w:r>
            <w:r>
              <w:rPr>
                <w:rFonts w:ascii="宋体" w:hAnsi="宋体" w:cs="宋体" w:hint="eastAsia"/>
                <w:kern w:val="0"/>
                <w:szCs w:val="21"/>
              </w:rPr>
              <w:t>套；建筑施工图、结构施工图、设备施工图多套</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套</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1</w:t>
            </w:r>
          </w:p>
        </w:tc>
        <w:tc>
          <w:tcPr>
            <w:tcW w:w="991" w:type="dxa"/>
            <w:vAlign w:val="center"/>
          </w:tcPr>
          <w:p w:rsidR="00212AA6" w:rsidRDefault="00212AA6">
            <w:pPr>
              <w:widowControl/>
              <w:jc w:val="center"/>
              <w:rPr>
                <w:rFonts w:ascii="宋体" w:cs="宋体"/>
                <w:kern w:val="0"/>
                <w:szCs w:val="21"/>
              </w:rPr>
            </w:pPr>
            <w:r>
              <w:rPr>
                <w:rFonts w:ascii="宋体" w:hAnsi="宋体" w:cs="宋体" w:hint="eastAsia"/>
                <w:kern w:val="0"/>
                <w:szCs w:val="21"/>
              </w:rPr>
              <w:t>不小于</w:t>
            </w:r>
            <w:r>
              <w:rPr>
                <w:rFonts w:ascii="宋体" w:hAnsi="宋体" w:cs="宋体"/>
                <w:kern w:val="0"/>
                <w:szCs w:val="21"/>
              </w:rPr>
              <w:t>70</w:t>
            </w:r>
            <w:r>
              <w:rPr>
                <w:rFonts w:ascii="宋体" w:hAnsi="宋体" w:cs="宋体" w:hint="eastAsia"/>
                <w:kern w:val="0"/>
                <w:szCs w:val="21"/>
              </w:rPr>
              <w:t>㎡</w:t>
            </w:r>
          </w:p>
        </w:tc>
        <w:tc>
          <w:tcPr>
            <w:tcW w:w="1232" w:type="dxa"/>
            <w:vMerge/>
            <w:vAlign w:val="center"/>
          </w:tcPr>
          <w:p w:rsidR="00212AA6" w:rsidRDefault="00212AA6">
            <w:pPr>
              <w:widowControl/>
              <w:jc w:val="left"/>
              <w:rPr>
                <w:rFonts w:ascii="宋体" w:cs="宋体"/>
                <w:kern w:val="0"/>
                <w:szCs w:val="21"/>
              </w:rPr>
            </w:pPr>
          </w:p>
        </w:tc>
      </w:tr>
      <w:tr w:rsidR="00212AA6">
        <w:trPr>
          <w:trHeight w:val="960"/>
        </w:trPr>
        <w:tc>
          <w:tcPr>
            <w:tcW w:w="702" w:type="dxa"/>
            <w:vMerge/>
            <w:tcBorders>
              <w:bottom w:val="single" w:sz="4" w:space="0" w:color="auto"/>
            </w:tcBorders>
            <w:vAlign w:val="center"/>
          </w:tcPr>
          <w:p w:rsidR="00212AA6" w:rsidRDefault="00212AA6">
            <w:pPr>
              <w:widowControl/>
              <w:jc w:val="left"/>
              <w:rPr>
                <w:rFonts w:ascii="宋体" w:cs="宋体"/>
                <w:kern w:val="0"/>
                <w:sz w:val="18"/>
                <w:szCs w:val="18"/>
              </w:rPr>
            </w:pPr>
          </w:p>
        </w:tc>
        <w:tc>
          <w:tcPr>
            <w:tcW w:w="893" w:type="dxa"/>
            <w:vMerge/>
            <w:tcBorders>
              <w:bottom w:val="single" w:sz="4" w:space="0" w:color="auto"/>
            </w:tcBorders>
            <w:vAlign w:val="center"/>
          </w:tcPr>
          <w:p w:rsidR="00212AA6" w:rsidRDefault="00212AA6">
            <w:pPr>
              <w:widowControl/>
              <w:jc w:val="left"/>
              <w:rPr>
                <w:rFonts w:ascii="宋体" w:cs="宋体"/>
                <w:kern w:val="0"/>
                <w:szCs w:val="21"/>
              </w:rPr>
            </w:pPr>
          </w:p>
        </w:tc>
        <w:tc>
          <w:tcPr>
            <w:tcW w:w="1222" w:type="dxa"/>
            <w:vAlign w:val="center"/>
          </w:tcPr>
          <w:p w:rsidR="00212AA6" w:rsidRDefault="00212AA6">
            <w:pPr>
              <w:widowControl/>
              <w:jc w:val="center"/>
              <w:rPr>
                <w:rFonts w:ascii="宋体" w:cs="宋体"/>
                <w:kern w:val="0"/>
                <w:szCs w:val="21"/>
              </w:rPr>
            </w:pPr>
            <w:r>
              <w:rPr>
                <w:rFonts w:ascii="宋体" w:hAnsi="宋体" w:cs="宋体" w:hint="eastAsia"/>
                <w:kern w:val="0"/>
                <w:szCs w:val="21"/>
              </w:rPr>
              <w:t>造价实训</w:t>
            </w: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计算机</w:t>
            </w:r>
            <w:r>
              <w:rPr>
                <w:rFonts w:ascii="宋体" w:hAnsi="宋体" w:cs="宋体"/>
                <w:kern w:val="0"/>
                <w:szCs w:val="21"/>
              </w:rPr>
              <w:t>50</w:t>
            </w:r>
            <w:r>
              <w:rPr>
                <w:rFonts w:ascii="宋体" w:hAnsi="宋体" w:cs="宋体" w:hint="eastAsia"/>
                <w:kern w:val="0"/>
                <w:szCs w:val="21"/>
              </w:rPr>
              <w:t>台；造价软件</w:t>
            </w:r>
            <w:r>
              <w:rPr>
                <w:rFonts w:ascii="宋体" w:hAnsi="宋体" w:cs="宋体"/>
                <w:kern w:val="0"/>
                <w:szCs w:val="21"/>
              </w:rPr>
              <w:t>2</w:t>
            </w:r>
            <w:r>
              <w:rPr>
                <w:rFonts w:ascii="宋体" w:hAnsi="宋体" w:cs="宋体" w:hint="eastAsia"/>
                <w:kern w:val="0"/>
                <w:szCs w:val="21"/>
              </w:rPr>
              <w:t>套；建筑施工图、结构施工图、设备施工图多套</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套</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1</w:t>
            </w:r>
          </w:p>
        </w:tc>
        <w:tc>
          <w:tcPr>
            <w:tcW w:w="991" w:type="dxa"/>
            <w:vAlign w:val="center"/>
          </w:tcPr>
          <w:p w:rsidR="00212AA6" w:rsidRDefault="00212AA6">
            <w:pPr>
              <w:widowControl/>
              <w:jc w:val="center"/>
              <w:rPr>
                <w:rFonts w:ascii="宋体" w:cs="宋体"/>
                <w:kern w:val="0"/>
                <w:szCs w:val="21"/>
              </w:rPr>
            </w:pPr>
            <w:r>
              <w:rPr>
                <w:rFonts w:ascii="宋体" w:hAnsi="宋体" w:cs="宋体" w:hint="eastAsia"/>
                <w:kern w:val="0"/>
                <w:szCs w:val="21"/>
              </w:rPr>
              <w:t>不小于</w:t>
            </w:r>
            <w:r>
              <w:rPr>
                <w:rFonts w:ascii="宋体" w:hAnsi="宋体" w:cs="宋体"/>
                <w:kern w:val="0"/>
                <w:szCs w:val="21"/>
              </w:rPr>
              <w:t>70</w:t>
            </w:r>
            <w:r>
              <w:rPr>
                <w:rFonts w:ascii="宋体" w:hAnsi="宋体" w:cs="宋体" w:hint="eastAsia"/>
                <w:kern w:val="0"/>
                <w:szCs w:val="21"/>
              </w:rPr>
              <w:t>㎡</w:t>
            </w:r>
          </w:p>
        </w:tc>
        <w:tc>
          <w:tcPr>
            <w:tcW w:w="1232" w:type="dxa"/>
            <w:vMerge/>
            <w:tcBorders>
              <w:bottom w:val="single" w:sz="4" w:space="0" w:color="auto"/>
            </w:tcBorders>
            <w:vAlign w:val="center"/>
          </w:tcPr>
          <w:p w:rsidR="00212AA6" w:rsidRDefault="00212AA6">
            <w:pPr>
              <w:widowControl/>
              <w:jc w:val="left"/>
              <w:rPr>
                <w:rFonts w:ascii="宋体" w:cs="宋体"/>
                <w:kern w:val="0"/>
                <w:szCs w:val="21"/>
              </w:rPr>
            </w:pPr>
          </w:p>
        </w:tc>
      </w:tr>
      <w:tr w:rsidR="00212AA6">
        <w:trPr>
          <w:trHeight w:val="885"/>
        </w:trPr>
        <w:tc>
          <w:tcPr>
            <w:tcW w:w="702" w:type="dxa"/>
            <w:vMerge/>
            <w:tcBorders>
              <w:bottom w:val="single" w:sz="4" w:space="0" w:color="auto"/>
            </w:tcBorders>
            <w:vAlign w:val="center"/>
          </w:tcPr>
          <w:p w:rsidR="00212AA6" w:rsidRDefault="00212AA6">
            <w:pPr>
              <w:widowControl/>
              <w:jc w:val="left"/>
              <w:rPr>
                <w:rFonts w:ascii="宋体" w:cs="宋体"/>
                <w:kern w:val="0"/>
                <w:sz w:val="18"/>
                <w:szCs w:val="18"/>
              </w:rPr>
            </w:pPr>
          </w:p>
        </w:tc>
        <w:tc>
          <w:tcPr>
            <w:tcW w:w="893" w:type="dxa"/>
            <w:vMerge/>
            <w:tcBorders>
              <w:bottom w:val="single" w:sz="4" w:space="0" w:color="auto"/>
            </w:tcBorders>
            <w:vAlign w:val="center"/>
          </w:tcPr>
          <w:p w:rsidR="00212AA6" w:rsidRDefault="00212AA6">
            <w:pPr>
              <w:widowControl/>
              <w:jc w:val="left"/>
              <w:rPr>
                <w:rFonts w:ascii="宋体" w:cs="宋体"/>
                <w:kern w:val="0"/>
                <w:szCs w:val="21"/>
              </w:rPr>
            </w:pPr>
          </w:p>
        </w:tc>
        <w:tc>
          <w:tcPr>
            <w:tcW w:w="1222" w:type="dxa"/>
            <w:vAlign w:val="center"/>
          </w:tcPr>
          <w:p w:rsidR="00212AA6" w:rsidRDefault="00212AA6">
            <w:pPr>
              <w:widowControl/>
              <w:jc w:val="center"/>
              <w:rPr>
                <w:rFonts w:ascii="宋体" w:cs="宋体"/>
                <w:kern w:val="0"/>
                <w:szCs w:val="21"/>
              </w:rPr>
            </w:pPr>
            <w:r>
              <w:rPr>
                <w:rFonts w:ascii="宋体" w:hAnsi="宋体" w:cs="宋体" w:hint="eastAsia"/>
                <w:kern w:val="0"/>
                <w:szCs w:val="21"/>
              </w:rPr>
              <w:t>基础工程实训</w:t>
            </w: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基础构造与施工工艺模型；基础节点；基础实训工位；基础施工现场环境</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套</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1</w:t>
            </w:r>
          </w:p>
        </w:tc>
        <w:tc>
          <w:tcPr>
            <w:tcW w:w="991" w:type="dxa"/>
            <w:vAlign w:val="center"/>
          </w:tcPr>
          <w:p w:rsidR="00212AA6" w:rsidRDefault="00212AA6">
            <w:pPr>
              <w:widowControl/>
              <w:jc w:val="center"/>
              <w:rPr>
                <w:rFonts w:ascii="宋体" w:cs="宋体"/>
                <w:kern w:val="0"/>
                <w:szCs w:val="21"/>
              </w:rPr>
            </w:pPr>
            <w:r>
              <w:rPr>
                <w:rFonts w:ascii="宋体" w:hAnsi="宋体" w:cs="宋体" w:hint="eastAsia"/>
                <w:kern w:val="0"/>
                <w:szCs w:val="21"/>
              </w:rPr>
              <w:t>不小于</w:t>
            </w:r>
            <w:r>
              <w:rPr>
                <w:rFonts w:ascii="宋体" w:hAnsi="宋体" w:cs="宋体"/>
                <w:kern w:val="0"/>
                <w:szCs w:val="21"/>
              </w:rPr>
              <w:t>70</w:t>
            </w:r>
            <w:r>
              <w:rPr>
                <w:rFonts w:ascii="宋体" w:hAnsi="宋体" w:cs="宋体" w:hint="eastAsia"/>
                <w:kern w:val="0"/>
                <w:szCs w:val="21"/>
              </w:rPr>
              <w:t>㎡</w:t>
            </w:r>
          </w:p>
        </w:tc>
        <w:tc>
          <w:tcPr>
            <w:tcW w:w="1232" w:type="dxa"/>
            <w:vMerge w:val="restart"/>
            <w:tcBorders>
              <w:top w:val="single" w:sz="4" w:space="0" w:color="auto"/>
              <w:bottom w:val="single" w:sz="4" w:space="0" w:color="auto"/>
            </w:tcBorders>
            <w:vAlign w:val="center"/>
          </w:tcPr>
          <w:p w:rsidR="00212AA6" w:rsidRDefault="00212AA6">
            <w:pPr>
              <w:jc w:val="center"/>
              <w:rPr>
                <w:rFonts w:ascii="宋体" w:cs="宋体"/>
                <w:kern w:val="0"/>
                <w:szCs w:val="21"/>
              </w:rPr>
            </w:pPr>
            <w:r>
              <w:rPr>
                <w:rFonts w:ascii="宋体" w:hAnsi="宋体" w:cs="宋体" w:hint="eastAsia"/>
                <w:kern w:val="0"/>
                <w:szCs w:val="21"/>
              </w:rPr>
              <w:t>选择实训</w:t>
            </w:r>
          </w:p>
        </w:tc>
      </w:tr>
      <w:tr w:rsidR="00212AA6">
        <w:trPr>
          <w:trHeight w:val="795"/>
        </w:trPr>
        <w:tc>
          <w:tcPr>
            <w:tcW w:w="702" w:type="dxa"/>
            <w:vMerge/>
            <w:tcBorders>
              <w:bottom w:val="single" w:sz="4" w:space="0" w:color="auto"/>
            </w:tcBorders>
            <w:vAlign w:val="center"/>
          </w:tcPr>
          <w:p w:rsidR="00212AA6" w:rsidRDefault="00212AA6">
            <w:pPr>
              <w:widowControl/>
              <w:jc w:val="left"/>
              <w:rPr>
                <w:rFonts w:ascii="宋体" w:cs="宋体"/>
                <w:kern w:val="0"/>
                <w:sz w:val="18"/>
                <w:szCs w:val="18"/>
              </w:rPr>
            </w:pPr>
          </w:p>
        </w:tc>
        <w:tc>
          <w:tcPr>
            <w:tcW w:w="893" w:type="dxa"/>
            <w:vMerge/>
            <w:tcBorders>
              <w:bottom w:val="single" w:sz="4" w:space="0" w:color="auto"/>
            </w:tcBorders>
            <w:vAlign w:val="center"/>
          </w:tcPr>
          <w:p w:rsidR="00212AA6" w:rsidRDefault="00212AA6">
            <w:pPr>
              <w:widowControl/>
              <w:jc w:val="left"/>
              <w:rPr>
                <w:rFonts w:ascii="宋体" w:cs="宋体"/>
                <w:kern w:val="0"/>
                <w:szCs w:val="21"/>
              </w:rPr>
            </w:pPr>
          </w:p>
        </w:tc>
        <w:tc>
          <w:tcPr>
            <w:tcW w:w="1222" w:type="dxa"/>
            <w:vAlign w:val="center"/>
          </w:tcPr>
          <w:p w:rsidR="00212AA6" w:rsidRDefault="00212AA6">
            <w:pPr>
              <w:widowControl/>
              <w:jc w:val="center"/>
              <w:rPr>
                <w:rFonts w:ascii="宋体" w:cs="宋体"/>
                <w:kern w:val="0"/>
                <w:szCs w:val="21"/>
              </w:rPr>
            </w:pPr>
            <w:r>
              <w:rPr>
                <w:rFonts w:ascii="宋体" w:hAnsi="宋体" w:cs="宋体" w:hint="eastAsia"/>
                <w:kern w:val="0"/>
                <w:szCs w:val="21"/>
              </w:rPr>
              <w:t>防水工程实训</w:t>
            </w:r>
          </w:p>
        </w:tc>
        <w:tc>
          <w:tcPr>
            <w:tcW w:w="3766" w:type="dxa"/>
            <w:vAlign w:val="center"/>
          </w:tcPr>
          <w:p w:rsidR="00212AA6" w:rsidRDefault="00212AA6">
            <w:pPr>
              <w:widowControl/>
              <w:jc w:val="left"/>
              <w:rPr>
                <w:rFonts w:ascii="宋体" w:cs="宋体"/>
                <w:kern w:val="0"/>
                <w:szCs w:val="21"/>
              </w:rPr>
            </w:pPr>
            <w:r>
              <w:rPr>
                <w:rFonts w:ascii="宋体" w:hAnsi="宋体" w:cs="宋体" w:hint="eastAsia"/>
                <w:kern w:val="0"/>
                <w:szCs w:val="21"/>
              </w:rPr>
              <w:t>防水构造与施工工艺模型；防水节点；防水实训工位；防水施工现场环境</w:t>
            </w:r>
          </w:p>
        </w:tc>
        <w:tc>
          <w:tcPr>
            <w:tcW w:w="455" w:type="dxa"/>
            <w:vAlign w:val="center"/>
          </w:tcPr>
          <w:p w:rsidR="00212AA6" w:rsidRDefault="00212AA6">
            <w:pPr>
              <w:widowControl/>
              <w:jc w:val="center"/>
              <w:rPr>
                <w:rFonts w:ascii="宋体" w:cs="宋体"/>
                <w:kern w:val="0"/>
                <w:szCs w:val="21"/>
              </w:rPr>
            </w:pPr>
            <w:r>
              <w:rPr>
                <w:rFonts w:ascii="宋体" w:hAnsi="宋体" w:cs="宋体" w:hint="eastAsia"/>
                <w:kern w:val="0"/>
                <w:szCs w:val="21"/>
              </w:rPr>
              <w:t>套</w:t>
            </w:r>
          </w:p>
        </w:tc>
        <w:tc>
          <w:tcPr>
            <w:tcW w:w="593" w:type="dxa"/>
            <w:vAlign w:val="center"/>
          </w:tcPr>
          <w:p w:rsidR="00212AA6" w:rsidRDefault="00212AA6">
            <w:pPr>
              <w:widowControl/>
              <w:jc w:val="center"/>
              <w:rPr>
                <w:rFonts w:ascii="宋体" w:cs="宋体"/>
                <w:kern w:val="0"/>
                <w:szCs w:val="21"/>
              </w:rPr>
            </w:pPr>
            <w:r>
              <w:rPr>
                <w:rFonts w:ascii="宋体" w:hAnsi="宋体" w:cs="宋体"/>
                <w:kern w:val="0"/>
                <w:szCs w:val="21"/>
              </w:rPr>
              <w:t>1</w:t>
            </w:r>
          </w:p>
        </w:tc>
        <w:tc>
          <w:tcPr>
            <w:tcW w:w="991" w:type="dxa"/>
            <w:vAlign w:val="center"/>
          </w:tcPr>
          <w:p w:rsidR="00212AA6" w:rsidRDefault="00212AA6">
            <w:pPr>
              <w:widowControl/>
              <w:jc w:val="center"/>
              <w:rPr>
                <w:rFonts w:ascii="宋体" w:cs="宋体"/>
                <w:kern w:val="0"/>
                <w:szCs w:val="21"/>
              </w:rPr>
            </w:pPr>
            <w:r>
              <w:rPr>
                <w:rFonts w:ascii="宋体" w:hAnsi="宋体" w:cs="宋体" w:hint="eastAsia"/>
                <w:kern w:val="0"/>
                <w:szCs w:val="21"/>
              </w:rPr>
              <w:t>不小于</w:t>
            </w:r>
            <w:r>
              <w:rPr>
                <w:rFonts w:ascii="宋体" w:hAnsi="宋体" w:cs="宋体"/>
                <w:kern w:val="0"/>
                <w:szCs w:val="21"/>
              </w:rPr>
              <w:t>70</w:t>
            </w:r>
            <w:r>
              <w:rPr>
                <w:rFonts w:ascii="宋体" w:hAnsi="宋体" w:cs="宋体" w:hint="eastAsia"/>
                <w:kern w:val="0"/>
                <w:szCs w:val="21"/>
              </w:rPr>
              <w:t>㎡</w:t>
            </w:r>
          </w:p>
        </w:tc>
        <w:tc>
          <w:tcPr>
            <w:tcW w:w="1232" w:type="dxa"/>
            <w:vMerge/>
            <w:tcBorders>
              <w:top w:val="nil"/>
              <w:bottom w:val="single" w:sz="4" w:space="0" w:color="auto"/>
            </w:tcBorders>
            <w:vAlign w:val="center"/>
          </w:tcPr>
          <w:p w:rsidR="00212AA6" w:rsidRDefault="00212AA6">
            <w:pPr>
              <w:widowControl/>
              <w:jc w:val="left"/>
              <w:rPr>
                <w:rFonts w:ascii="宋体" w:cs="宋体"/>
                <w:kern w:val="0"/>
                <w:szCs w:val="21"/>
              </w:rPr>
            </w:pPr>
          </w:p>
        </w:tc>
      </w:tr>
      <w:tr w:rsidR="00212AA6">
        <w:trPr>
          <w:trHeight w:val="900"/>
        </w:trPr>
        <w:tc>
          <w:tcPr>
            <w:tcW w:w="702" w:type="dxa"/>
            <w:vMerge/>
            <w:tcBorders>
              <w:bottom w:val="single" w:sz="4" w:space="0" w:color="auto"/>
            </w:tcBorders>
            <w:vAlign w:val="center"/>
          </w:tcPr>
          <w:p w:rsidR="00212AA6" w:rsidRDefault="00212AA6">
            <w:pPr>
              <w:widowControl/>
              <w:jc w:val="left"/>
              <w:rPr>
                <w:rFonts w:ascii="宋体" w:cs="宋体"/>
                <w:kern w:val="0"/>
                <w:sz w:val="18"/>
                <w:szCs w:val="18"/>
              </w:rPr>
            </w:pPr>
          </w:p>
        </w:tc>
        <w:tc>
          <w:tcPr>
            <w:tcW w:w="893" w:type="dxa"/>
            <w:vMerge/>
            <w:tcBorders>
              <w:bottom w:val="single" w:sz="4" w:space="0" w:color="auto"/>
            </w:tcBorders>
            <w:vAlign w:val="center"/>
          </w:tcPr>
          <w:p w:rsidR="00212AA6" w:rsidRDefault="00212AA6">
            <w:pPr>
              <w:widowControl/>
              <w:jc w:val="left"/>
              <w:rPr>
                <w:rFonts w:ascii="宋体" w:cs="宋体"/>
                <w:kern w:val="0"/>
                <w:szCs w:val="21"/>
              </w:rPr>
            </w:pPr>
          </w:p>
        </w:tc>
        <w:tc>
          <w:tcPr>
            <w:tcW w:w="1222" w:type="dxa"/>
            <w:tcBorders>
              <w:bottom w:val="single" w:sz="4" w:space="0" w:color="auto"/>
            </w:tcBorders>
            <w:vAlign w:val="center"/>
          </w:tcPr>
          <w:p w:rsidR="00212AA6" w:rsidRDefault="00212AA6">
            <w:pPr>
              <w:widowControl/>
              <w:jc w:val="center"/>
              <w:rPr>
                <w:rFonts w:ascii="宋体" w:cs="宋体"/>
                <w:kern w:val="0"/>
                <w:szCs w:val="21"/>
              </w:rPr>
            </w:pPr>
            <w:r>
              <w:rPr>
                <w:rFonts w:ascii="宋体" w:hAnsi="宋体" w:cs="宋体" w:hint="eastAsia"/>
                <w:kern w:val="0"/>
                <w:szCs w:val="21"/>
              </w:rPr>
              <w:t>深基坑实训</w:t>
            </w:r>
          </w:p>
        </w:tc>
        <w:tc>
          <w:tcPr>
            <w:tcW w:w="3766" w:type="dxa"/>
            <w:tcBorders>
              <w:bottom w:val="single" w:sz="4" w:space="0" w:color="auto"/>
            </w:tcBorders>
            <w:vAlign w:val="center"/>
          </w:tcPr>
          <w:p w:rsidR="00212AA6" w:rsidRDefault="00212AA6">
            <w:pPr>
              <w:widowControl/>
              <w:jc w:val="left"/>
              <w:rPr>
                <w:rFonts w:ascii="宋体" w:cs="宋体"/>
                <w:kern w:val="0"/>
                <w:szCs w:val="21"/>
              </w:rPr>
            </w:pPr>
            <w:r>
              <w:rPr>
                <w:rFonts w:ascii="宋体" w:hAnsi="宋体" w:cs="宋体" w:hint="eastAsia"/>
                <w:kern w:val="0"/>
                <w:szCs w:val="21"/>
              </w:rPr>
              <w:t>深基坑构造与施工工艺模型；深基坑节点；深基坑实训工位；深基坑施工现场环境</w:t>
            </w:r>
          </w:p>
        </w:tc>
        <w:tc>
          <w:tcPr>
            <w:tcW w:w="455" w:type="dxa"/>
            <w:tcBorders>
              <w:bottom w:val="single" w:sz="4" w:space="0" w:color="auto"/>
            </w:tcBorders>
            <w:vAlign w:val="center"/>
          </w:tcPr>
          <w:p w:rsidR="00212AA6" w:rsidRDefault="00212AA6">
            <w:pPr>
              <w:widowControl/>
              <w:jc w:val="center"/>
              <w:rPr>
                <w:rFonts w:ascii="宋体" w:cs="宋体"/>
                <w:kern w:val="0"/>
                <w:szCs w:val="21"/>
              </w:rPr>
            </w:pPr>
            <w:r>
              <w:rPr>
                <w:rFonts w:ascii="宋体" w:hAnsi="宋体" w:cs="宋体" w:hint="eastAsia"/>
                <w:kern w:val="0"/>
                <w:szCs w:val="21"/>
              </w:rPr>
              <w:t>套</w:t>
            </w:r>
          </w:p>
        </w:tc>
        <w:tc>
          <w:tcPr>
            <w:tcW w:w="593" w:type="dxa"/>
            <w:tcBorders>
              <w:bottom w:val="single" w:sz="4" w:space="0" w:color="auto"/>
            </w:tcBorders>
            <w:vAlign w:val="center"/>
          </w:tcPr>
          <w:p w:rsidR="00212AA6" w:rsidRDefault="00212AA6">
            <w:pPr>
              <w:widowControl/>
              <w:jc w:val="center"/>
              <w:rPr>
                <w:rFonts w:ascii="宋体" w:cs="宋体"/>
                <w:kern w:val="0"/>
                <w:szCs w:val="21"/>
              </w:rPr>
            </w:pPr>
            <w:r>
              <w:rPr>
                <w:rFonts w:ascii="宋体" w:hAnsi="宋体" w:cs="宋体"/>
                <w:kern w:val="0"/>
                <w:szCs w:val="21"/>
              </w:rPr>
              <w:t>1</w:t>
            </w:r>
          </w:p>
        </w:tc>
        <w:tc>
          <w:tcPr>
            <w:tcW w:w="991" w:type="dxa"/>
            <w:tcBorders>
              <w:bottom w:val="single" w:sz="4" w:space="0" w:color="auto"/>
            </w:tcBorders>
            <w:vAlign w:val="center"/>
          </w:tcPr>
          <w:p w:rsidR="00212AA6" w:rsidRDefault="00212AA6">
            <w:pPr>
              <w:widowControl/>
              <w:jc w:val="center"/>
              <w:rPr>
                <w:rFonts w:ascii="宋体" w:cs="宋体"/>
                <w:kern w:val="0"/>
                <w:szCs w:val="21"/>
              </w:rPr>
            </w:pPr>
            <w:r>
              <w:rPr>
                <w:rFonts w:ascii="宋体" w:hAnsi="宋体" w:cs="宋体" w:hint="eastAsia"/>
                <w:kern w:val="0"/>
                <w:szCs w:val="21"/>
              </w:rPr>
              <w:t>不小于</w:t>
            </w:r>
            <w:r>
              <w:rPr>
                <w:rFonts w:ascii="宋体" w:hAnsi="宋体" w:cs="宋体"/>
                <w:kern w:val="0"/>
                <w:szCs w:val="21"/>
              </w:rPr>
              <w:t>70</w:t>
            </w:r>
            <w:r>
              <w:rPr>
                <w:rFonts w:ascii="宋体" w:hAnsi="宋体" w:cs="宋体" w:hint="eastAsia"/>
                <w:kern w:val="0"/>
                <w:szCs w:val="21"/>
              </w:rPr>
              <w:t>㎡</w:t>
            </w:r>
          </w:p>
        </w:tc>
        <w:tc>
          <w:tcPr>
            <w:tcW w:w="1232" w:type="dxa"/>
            <w:vMerge/>
            <w:tcBorders>
              <w:top w:val="nil"/>
              <w:bottom w:val="single" w:sz="4" w:space="0" w:color="auto"/>
            </w:tcBorders>
            <w:vAlign w:val="center"/>
          </w:tcPr>
          <w:p w:rsidR="00212AA6" w:rsidRDefault="00212AA6">
            <w:pPr>
              <w:widowControl/>
              <w:jc w:val="left"/>
              <w:rPr>
                <w:rFonts w:ascii="宋体" w:cs="宋体"/>
                <w:kern w:val="0"/>
                <w:szCs w:val="21"/>
              </w:rPr>
            </w:pPr>
          </w:p>
        </w:tc>
      </w:tr>
    </w:tbl>
    <w:p w:rsidR="00212AA6" w:rsidRDefault="00212AA6">
      <w:pPr>
        <w:numPr>
          <w:ilvl w:val="0"/>
          <w:numId w:val="4"/>
        </w:numPr>
        <w:spacing w:line="460" w:lineRule="exact"/>
        <w:ind w:firstLineChars="175" w:firstLine="420"/>
        <w:rPr>
          <w:sz w:val="24"/>
        </w:rPr>
      </w:pPr>
      <w:r>
        <w:rPr>
          <w:rFonts w:hint="eastAsia"/>
          <w:sz w:val="24"/>
        </w:rPr>
        <w:t>校外实践教学条件</w:t>
      </w:r>
    </w:p>
    <w:p w:rsidR="00212AA6" w:rsidRDefault="00212AA6">
      <w:pPr>
        <w:spacing w:line="460" w:lineRule="exact"/>
        <w:ind w:leftChars="175" w:left="368" w:firstLineChars="200" w:firstLine="480"/>
        <w:rPr>
          <w:sz w:val="24"/>
        </w:rPr>
      </w:pPr>
      <w:r>
        <w:rPr>
          <w:rFonts w:hint="eastAsia"/>
          <w:sz w:val="24"/>
        </w:rPr>
        <w:t>建筑工程技术专业校外实训基地应建立在二级及以上资质的房屋建筑工程施工总承包和专业承包企业。实训基地应能提供与本专业培养目标相适宜的职业岗位，并宜对学生实施轮岗实训。实训基地应具备符合学生实训的场所和设施，具备必要的学习条件及生活条件，并配置专业人员对学生进行实训指导。</w:t>
      </w:r>
    </w:p>
    <w:p w:rsidR="00212AA6" w:rsidRDefault="00212AA6">
      <w:pPr>
        <w:keepNext/>
        <w:keepLines/>
        <w:spacing w:line="500" w:lineRule="exact"/>
        <w:ind w:firstLineChars="200" w:firstLine="643"/>
        <w:outlineLvl w:val="0"/>
        <w:rPr>
          <w:rFonts w:eastAsia="黑体"/>
          <w:b/>
          <w:bCs/>
          <w:color w:val="000000"/>
          <w:kern w:val="44"/>
          <w:sz w:val="32"/>
          <w:szCs w:val="30"/>
        </w:rPr>
      </w:pPr>
      <w:r>
        <w:rPr>
          <w:rFonts w:eastAsia="黑体" w:hint="eastAsia"/>
          <w:b/>
          <w:bCs/>
          <w:color w:val="000000"/>
          <w:kern w:val="44"/>
          <w:sz w:val="32"/>
          <w:szCs w:val="30"/>
        </w:rPr>
        <w:t>七、学时与学分</w:t>
      </w:r>
      <w:bookmarkEnd w:id="47"/>
    </w:p>
    <w:p w:rsidR="00212AA6" w:rsidRDefault="00212AA6">
      <w:pPr>
        <w:keepNext/>
        <w:keepLines/>
        <w:spacing w:line="500" w:lineRule="exact"/>
        <w:ind w:firstLineChars="200" w:firstLine="562"/>
        <w:outlineLvl w:val="1"/>
        <w:rPr>
          <w:rFonts w:ascii="Arial" w:eastAsia="黑体" w:hAnsi="Arial"/>
          <w:b/>
          <w:bCs/>
          <w:color w:val="000000"/>
          <w:sz w:val="28"/>
          <w:szCs w:val="28"/>
        </w:rPr>
      </w:pPr>
      <w:bookmarkStart w:id="54" w:name="_Toc15223558"/>
      <w:r>
        <w:rPr>
          <w:rFonts w:ascii="Arial" w:eastAsia="黑体" w:hAnsi="Arial" w:hint="eastAsia"/>
          <w:b/>
          <w:bCs/>
          <w:color w:val="000000"/>
          <w:sz w:val="28"/>
          <w:szCs w:val="28"/>
        </w:rPr>
        <w:t>（一）学时、学分安排</w:t>
      </w:r>
      <w:bookmarkEnd w:id="54"/>
    </w:p>
    <w:p w:rsidR="00212AA6" w:rsidRDefault="00212AA6">
      <w:pPr>
        <w:snapToGrid w:val="0"/>
        <w:spacing w:line="500" w:lineRule="exact"/>
        <w:ind w:firstLineChars="200" w:firstLine="480"/>
        <w:rPr>
          <w:rFonts w:ascii="Times New Roman" w:hAnsi="Times New Roman"/>
          <w:sz w:val="24"/>
          <w:szCs w:val="24"/>
        </w:rPr>
      </w:pPr>
      <w:r>
        <w:rPr>
          <w:rFonts w:ascii="Times New Roman" w:hAnsi="Times New Roman" w:hint="eastAsia"/>
          <w:sz w:val="24"/>
          <w:szCs w:val="24"/>
        </w:rPr>
        <w:t>课内总学时数</w:t>
      </w:r>
      <w:r>
        <w:rPr>
          <w:rFonts w:ascii="Times New Roman" w:hAnsi="Times New Roman"/>
          <w:sz w:val="24"/>
          <w:szCs w:val="24"/>
        </w:rPr>
        <w:t>2922</w:t>
      </w:r>
      <w:r>
        <w:rPr>
          <w:rFonts w:ascii="Times New Roman" w:hAnsi="Times New Roman" w:hint="eastAsia"/>
          <w:sz w:val="24"/>
          <w:szCs w:val="24"/>
        </w:rPr>
        <w:t>。每</w:t>
      </w:r>
      <w:r>
        <w:rPr>
          <w:rFonts w:ascii="Times New Roman" w:hAnsi="Times New Roman"/>
          <w:sz w:val="24"/>
          <w:szCs w:val="24"/>
        </w:rPr>
        <w:t xml:space="preserve">16 </w:t>
      </w:r>
      <w:r>
        <w:rPr>
          <w:rFonts w:ascii="Times New Roman" w:hAnsi="Times New Roman" w:hint="eastAsia"/>
          <w:sz w:val="24"/>
          <w:szCs w:val="24"/>
        </w:rPr>
        <w:t>学时折算</w:t>
      </w:r>
      <w:r>
        <w:rPr>
          <w:rFonts w:ascii="Times New Roman" w:hAnsi="Times New Roman"/>
          <w:sz w:val="24"/>
          <w:szCs w:val="24"/>
        </w:rPr>
        <w:t xml:space="preserve">1 </w:t>
      </w:r>
      <w:r>
        <w:rPr>
          <w:rFonts w:ascii="Times New Roman" w:hAnsi="Times New Roman" w:hint="eastAsia"/>
          <w:sz w:val="24"/>
          <w:szCs w:val="24"/>
        </w:rPr>
        <w:t>学分。公共基础课总学时不少于总学时的</w:t>
      </w:r>
      <w:r>
        <w:rPr>
          <w:rFonts w:ascii="Times New Roman" w:hAnsi="Times New Roman"/>
          <w:sz w:val="24"/>
          <w:szCs w:val="24"/>
        </w:rPr>
        <w:t>25%</w:t>
      </w:r>
      <w:r>
        <w:rPr>
          <w:rFonts w:ascii="Times New Roman" w:hAnsi="Times New Roman" w:hint="eastAsia"/>
          <w:sz w:val="24"/>
          <w:szCs w:val="24"/>
        </w:rPr>
        <w:t>，各类选修课程学时累计不少于总学时的</w:t>
      </w:r>
      <w:r>
        <w:rPr>
          <w:rFonts w:ascii="Times New Roman" w:hAnsi="Times New Roman"/>
          <w:sz w:val="24"/>
          <w:szCs w:val="24"/>
        </w:rPr>
        <w:t>10%</w:t>
      </w:r>
      <w:r>
        <w:rPr>
          <w:rFonts w:ascii="Times New Roman" w:hAnsi="Times New Roman" w:hint="eastAsia"/>
          <w:sz w:val="24"/>
          <w:szCs w:val="24"/>
        </w:rPr>
        <w:t>。实践性教学学时不少于总学时的</w:t>
      </w:r>
      <w:r>
        <w:rPr>
          <w:rFonts w:ascii="Times New Roman" w:hAnsi="Times New Roman"/>
          <w:sz w:val="24"/>
          <w:szCs w:val="24"/>
        </w:rPr>
        <w:t>50%</w:t>
      </w:r>
      <w:r>
        <w:rPr>
          <w:rFonts w:ascii="Times New Roman" w:hAnsi="Times New Roman" w:hint="eastAsia"/>
          <w:sz w:val="24"/>
          <w:szCs w:val="24"/>
        </w:rPr>
        <w:t>，其中，顶岗实习累计时间一般为</w:t>
      </w:r>
      <w:r>
        <w:rPr>
          <w:rFonts w:ascii="Times New Roman" w:hAnsi="Times New Roman"/>
          <w:sz w:val="24"/>
          <w:szCs w:val="24"/>
        </w:rPr>
        <w:t>6</w:t>
      </w:r>
      <w:r>
        <w:rPr>
          <w:rFonts w:ascii="Times New Roman" w:hAnsi="Times New Roman" w:hint="eastAsia"/>
          <w:sz w:val="24"/>
          <w:szCs w:val="24"/>
        </w:rPr>
        <w:t>个月，可根据实际集中或分阶段安排实习时间。</w:t>
      </w:r>
    </w:p>
    <w:p w:rsidR="00212AA6" w:rsidRDefault="00212AA6">
      <w:pPr>
        <w:keepNext/>
        <w:keepLines/>
        <w:spacing w:line="500" w:lineRule="exact"/>
        <w:ind w:firstLineChars="200" w:firstLine="562"/>
        <w:outlineLvl w:val="1"/>
        <w:rPr>
          <w:rFonts w:ascii="Arial" w:eastAsia="黑体" w:hAnsi="Arial"/>
          <w:b/>
          <w:bCs/>
          <w:color w:val="000000"/>
          <w:sz w:val="28"/>
          <w:szCs w:val="28"/>
        </w:rPr>
      </w:pPr>
      <w:bookmarkStart w:id="55" w:name="_Toc15223559"/>
      <w:r>
        <w:rPr>
          <w:rFonts w:ascii="Arial" w:eastAsia="黑体" w:hAnsi="Arial" w:hint="eastAsia"/>
          <w:b/>
          <w:bCs/>
          <w:color w:val="000000"/>
          <w:sz w:val="28"/>
          <w:szCs w:val="28"/>
        </w:rPr>
        <w:t>（二）学分安排</w:t>
      </w:r>
      <w:bookmarkEnd w:id="55"/>
    </w:p>
    <w:p w:rsidR="00212AA6" w:rsidRDefault="00212AA6">
      <w:pPr>
        <w:spacing w:line="500" w:lineRule="exact"/>
        <w:ind w:firstLineChars="200" w:firstLine="480"/>
        <w:rPr>
          <w:rFonts w:ascii="Times New Roman" w:hAnsi="Times New Roman"/>
          <w:sz w:val="24"/>
          <w:szCs w:val="24"/>
        </w:rPr>
      </w:pPr>
      <w:bookmarkStart w:id="56" w:name="_Toc15223561"/>
      <w:r>
        <w:rPr>
          <w:rFonts w:ascii="Times New Roman" w:hAnsi="Times New Roman" w:hint="eastAsia"/>
          <w:sz w:val="24"/>
          <w:szCs w:val="24"/>
        </w:rPr>
        <w:t>公共基础必修课程</w:t>
      </w:r>
      <w:r>
        <w:rPr>
          <w:rFonts w:ascii="Times New Roman" w:hAnsi="Times New Roman"/>
          <w:sz w:val="24"/>
          <w:szCs w:val="24"/>
        </w:rPr>
        <w:t>48</w:t>
      </w:r>
      <w:r>
        <w:rPr>
          <w:rFonts w:ascii="Times New Roman" w:hAnsi="Times New Roman" w:hint="eastAsia"/>
          <w:sz w:val="24"/>
          <w:szCs w:val="24"/>
        </w:rPr>
        <w:t>学分、</w:t>
      </w:r>
      <w:r>
        <w:rPr>
          <w:rFonts w:ascii="Times New Roman" w:hAnsi="Times New Roman" w:hint="eastAsia"/>
          <w:color w:val="000000"/>
          <w:sz w:val="24"/>
          <w:szCs w:val="24"/>
        </w:rPr>
        <w:t>专业基础课程</w:t>
      </w:r>
      <w:r>
        <w:rPr>
          <w:rFonts w:ascii="Times New Roman" w:hAnsi="Times New Roman"/>
          <w:color w:val="000000"/>
          <w:sz w:val="24"/>
          <w:szCs w:val="24"/>
        </w:rPr>
        <w:t>36</w:t>
      </w:r>
      <w:r>
        <w:rPr>
          <w:rFonts w:ascii="Times New Roman" w:hAnsi="Times New Roman" w:hint="eastAsia"/>
          <w:color w:val="000000"/>
          <w:sz w:val="24"/>
          <w:szCs w:val="24"/>
        </w:rPr>
        <w:t>学分、专业核心课程</w:t>
      </w:r>
      <w:r>
        <w:rPr>
          <w:rFonts w:ascii="Times New Roman" w:hAnsi="Times New Roman"/>
          <w:color w:val="000000"/>
          <w:sz w:val="24"/>
          <w:szCs w:val="24"/>
        </w:rPr>
        <w:t>34</w:t>
      </w:r>
      <w:r>
        <w:rPr>
          <w:rFonts w:ascii="Times New Roman" w:hAnsi="Times New Roman" w:hint="eastAsia"/>
          <w:color w:val="000000"/>
          <w:sz w:val="24"/>
          <w:szCs w:val="24"/>
        </w:rPr>
        <w:t>学分，专业选修课程</w:t>
      </w:r>
      <w:r>
        <w:rPr>
          <w:rFonts w:ascii="Times New Roman" w:hAnsi="Times New Roman"/>
          <w:color w:val="000000"/>
          <w:sz w:val="24"/>
          <w:szCs w:val="24"/>
        </w:rPr>
        <w:t>10</w:t>
      </w:r>
      <w:r>
        <w:rPr>
          <w:rFonts w:ascii="Times New Roman" w:hAnsi="Times New Roman" w:hint="eastAsia"/>
          <w:color w:val="000000"/>
          <w:sz w:val="24"/>
          <w:szCs w:val="24"/>
        </w:rPr>
        <w:t>学分，限定选修课程</w:t>
      </w:r>
      <w:r>
        <w:rPr>
          <w:rFonts w:ascii="Times New Roman" w:hAnsi="Times New Roman"/>
          <w:color w:val="000000"/>
          <w:sz w:val="24"/>
          <w:szCs w:val="24"/>
        </w:rPr>
        <w:t>4</w:t>
      </w:r>
      <w:r>
        <w:rPr>
          <w:rFonts w:ascii="Times New Roman" w:hAnsi="Times New Roman" w:hint="eastAsia"/>
          <w:color w:val="000000"/>
          <w:sz w:val="24"/>
          <w:szCs w:val="24"/>
        </w:rPr>
        <w:t>学分，公共选修课程</w:t>
      </w:r>
      <w:r>
        <w:rPr>
          <w:rFonts w:ascii="Times New Roman" w:hAnsi="Times New Roman"/>
          <w:color w:val="000000"/>
          <w:sz w:val="24"/>
          <w:szCs w:val="24"/>
        </w:rPr>
        <w:t>6</w:t>
      </w:r>
      <w:r>
        <w:rPr>
          <w:rFonts w:ascii="Times New Roman" w:hAnsi="Times New Roman" w:hint="eastAsia"/>
          <w:color w:val="000000"/>
          <w:sz w:val="24"/>
          <w:szCs w:val="24"/>
        </w:rPr>
        <w:t>学分，集中实践模块</w:t>
      </w:r>
      <w:r>
        <w:rPr>
          <w:rFonts w:ascii="Times New Roman" w:hAnsi="Times New Roman"/>
          <w:color w:val="000000"/>
          <w:sz w:val="24"/>
          <w:szCs w:val="24"/>
        </w:rPr>
        <w:t>28</w:t>
      </w:r>
      <w:r>
        <w:rPr>
          <w:rFonts w:ascii="Times New Roman" w:hAnsi="Times New Roman" w:hint="eastAsia"/>
          <w:color w:val="000000"/>
          <w:sz w:val="24"/>
          <w:szCs w:val="24"/>
        </w:rPr>
        <w:t>学分，</w:t>
      </w:r>
      <w:r>
        <w:rPr>
          <w:rFonts w:ascii="Times New Roman" w:hAnsi="Times New Roman" w:hint="eastAsia"/>
          <w:sz w:val="24"/>
          <w:szCs w:val="24"/>
        </w:rPr>
        <w:t>共</w:t>
      </w:r>
      <w:r>
        <w:rPr>
          <w:rFonts w:ascii="Times New Roman" w:hAnsi="Times New Roman"/>
          <w:sz w:val="24"/>
          <w:szCs w:val="24"/>
        </w:rPr>
        <w:t>166</w:t>
      </w:r>
      <w:r>
        <w:rPr>
          <w:rFonts w:ascii="Times New Roman" w:hAnsi="Times New Roman" w:hint="eastAsia"/>
          <w:sz w:val="24"/>
          <w:szCs w:val="24"/>
        </w:rPr>
        <w:t>学分。</w:t>
      </w:r>
    </w:p>
    <w:p w:rsidR="00212AA6" w:rsidRDefault="00212AA6">
      <w:pPr>
        <w:keepNext/>
        <w:keepLines/>
        <w:spacing w:line="500" w:lineRule="exact"/>
        <w:ind w:firstLineChars="200" w:firstLine="562"/>
        <w:outlineLvl w:val="1"/>
        <w:rPr>
          <w:rFonts w:ascii="Arial" w:eastAsia="黑体" w:hAnsi="Arial"/>
          <w:b/>
          <w:bCs/>
          <w:color w:val="000000"/>
          <w:sz w:val="28"/>
          <w:szCs w:val="28"/>
        </w:rPr>
      </w:pPr>
      <w:r>
        <w:rPr>
          <w:rFonts w:ascii="Arial" w:eastAsia="黑体" w:hAnsi="Arial" w:hint="eastAsia"/>
          <w:b/>
          <w:bCs/>
          <w:color w:val="000000"/>
          <w:sz w:val="28"/>
          <w:szCs w:val="28"/>
        </w:rPr>
        <w:t>（三）学分分配汇总</w:t>
      </w:r>
      <w:bookmarkEnd w:id="56"/>
    </w:p>
    <w:p w:rsidR="00212AA6" w:rsidRDefault="00212AA6">
      <w:pPr>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2  </w:t>
      </w:r>
      <w:r>
        <w:rPr>
          <w:rFonts w:ascii="Times New Roman" w:hAnsi="Times New Roman" w:hint="eastAsia"/>
          <w:b/>
          <w:color w:val="000000"/>
          <w:sz w:val="24"/>
          <w:szCs w:val="24"/>
        </w:rPr>
        <w:t>学分分配汇总表</w:t>
      </w:r>
    </w:p>
    <w:tbl>
      <w:tblPr>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
        <w:gridCol w:w="866"/>
        <w:gridCol w:w="869"/>
        <w:gridCol w:w="865"/>
        <w:gridCol w:w="892"/>
        <w:gridCol w:w="555"/>
        <w:gridCol w:w="905"/>
        <w:gridCol w:w="905"/>
        <w:gridCol w:w="1074"/>
        <w:gridCol w:w="484"/>
        <w:gridCol w:w="704"/>
      </w:tblGrid>
      <w:tr w:rsidR="00212AA6">
        <w:trPr>
          <w:trHeight w:val="387"/>
        </w:trPr>
        <w:tc>
          <w:tcPr>
            <w:tcW w:w="532" w:type="dxa"/>
            <w:vMerge w:val="restart"/>
            <w:vAlign w:val="center"/>
          </w:tcPr>
          <w:p w:rsidR="00212AA6" w:rsidRDefault="00212AA6">
            <w:pPr>
              <w:spacing w:line="200" w:lineRule="exact"/>
              <w:ind w:left="-1" w:right="-1"/>
              <w:jc w:val="center"/>
              <w:rPr>
                <w:rFonts w:ascii="宋体"/>
                <w:sz w:val="18"/>
                <w:szCs w:val="18"/>
              </w:rPr>
            </w:pPr>
            <w:r>
              <w:rPr>
                <w:rFonts w:ascii="宋体" w:hAnsi="宋体" w:hint="eastAsia"/>
                <w:sz w:val="18"/>
                <w:szCs w:val="18"/>
              </w:rPr>
              <w:t>课程分类</w:t>
            </w:r>
          </w:p>
        </w:tc>
        <w:tc>
          <w:tcPr>
            <w:tcW w:w="4047" w:type="dxa"/>
            <w:gridSpan w:val="5"/>
            <w:vAlign w:val="center"/>
          </w:tcPr>
          <w:p w:rsidR="00212AA6" w:rsidRDefault="00212AA6">
            <w:pPr>
              <w:snapToGrid w:val="0"/>
              <w:spacing w:line="500" w:lineRule="exact"/>
              <w:jc w:val="center"/>
              <w:rPr>
                <w:rFonts w:ascii="宋体"/>
                <w:b/>
                <w:sz w:val="18"/>
                <w:szCs w:val="18"/>
              </w:rPr>
            </w:pPr>
            <w:r>
              <w:rPr>
                <w:rFonts w:ascii="宋体" w:hAnsi="宋体" w:hint="eastAsia"/>
                <w:b/>
                <w:sz w:val="18"/>
                <w:szCs w:val="18"/>
              </w:rPr>
              <w:t>必修课程</w:t>
            </w:r>
          </w:p>
        </w:tc>
        <w:tc>
          <w:tcPr>
            <w:tcW w:w="3368" w:type="dxa"/>
            <w:gridSpan w:val="4"/>
          </w:tcPr>
          <w:p w:rsidR="00212AA6" w:rsidRDefault="00212AA6">
            <w:pPr>
              <w:snapToGrid w:val="0"/>
              <w:spacing w:line="500" w:lineRule="exact"/>
              <w:jc w:val="center"/>
            </w:pPr>
            <w:r>
              <w:rPr>
                <w:rFonts w:ascii="宋体" w:hAnsi="宋体" w:hint="eastAsia"/>
                <w:b/>
                <w:sz w:val="18"/>
                <w:szCs w:val="18"/>
              </w:rPr>
              <w:t>选修课程</w:t>
            </w:r>
          </w:p>
        </w:tc>
        <w:tc>
          <w:tcPr>
            <w:tcW w:w="704" w:type="dxa"/>
          </w:tcPr>
          <w:p w:rsidR="00212AA6" w:rsidRDefault="00212AA6">
            <w:pPr>
              <w:snapToGrid w:val="0"/>
              <w:spacing w:line="500" w:lineRule="exact"/>
              <w:jc w:val="center"/>
            </w:pPr>
            <w:r>
              <w:rPr>
                <w:rFonts w:ascii="宋体" w:hAnsi="宋体" w:hint="eastAsia"/>
                <w:b/>
                <w:sz w:val="18"/>
                <w:szCs w:val="18"/>
              </w:rPr>
              <w:t>合计</w:t>
            </w:r>
          </w:p>
        </w:tc>
      </w:tr>
      <w:tr w:rsidR="00212AA6">
        <w:tc>
          <w:tcPr>
            <w:tcW w:w="532" w:type="dxa"/>
            <w:vMerge/>
            <w:vAlign w:val="center"/>
          </w:tcPr>
          <w:p w:rsidR="00212AA6" w:rsidRDefault="00212AA6">
            <w:pPr>
              <w:spacing w:line="200" w:lineRule="exact"/>
              <w:ind w:left="-1" w:right="-1"/>
              <w:jc w:val="center"/>
              <w:rPr>
                <w:rFonts w:ascii="宋体"/>
                <w:sz w:val="18"/>
                <w:szCs w:val="18"/>
              </w:rPr>
            </w:pPr>
          </w:p>
        </w:tc>
        <w:tc>
          <w:tcPr>
            <w:tcW w:w="866" w:type="dxa"/>
            <w:vAlign w:val="center"/>
          </w:tcPr>
          <w:p w:rsidR="00212AA6" w:rsidRDefault="00212AA6">
            <w:pPr>
              <w:spacing w:line="200" w:lineRule="exact"/>
              <w:ind w:left="-1" w:right="-1"/>
              <w:jc w:val="center"/>
              <w:rPr>
                <w:rFonts w:ascii="宋体"/>
                <w:sz w:val="18"/>
                <w:szCs w:val="18"/>
              </w:rPr>
            </w:pPr>
            <w:r>
              <w:rPr>
                <w:rFonts w:ascii="宋体" w:hAnsi="宋体" w:hint="eastAsia"/>
                <w:sz w:val="18"/>
                <w:szCs w:val="18"/>
              </w:rPr>
              <w:t>公共基础必修课程</w:t>
            </w:r>
          </w:p>
        </w:tc>
        <w:tc>
          <w:tcPr>
            <w:tcW w:w="869" w:type="dxa"/>
            <w:vAlign w:val="center"/>
          </w:tcPr>
          <w:p w:rsidR="00212AA6" w:rsidRDefault="00212AA6">
            <w:pPr>
              <w:spacing w:line="200" w:lineRule="exact"/>
              <w:ind w:left="-1" w:right="-1"/>
              <w:jc w:val="center"/>
              <w:rPr>
                <w:rFonts w:ascii="宋体"/>
                <w:sz w:val="18"/>
                <w:szCs w:val="18"/>
              </w:rPr>
            </w:pPr>
            <w:r>
              <w:rPr>
                <w:rFonts w:ascii="宋体" w:hAnsi="宋体" w:hint="eastAsia"/>
                <w:sz w:val="18"/>
                <w:szCs w:val="18"/>
              </w:rPr>
              <w:t>专业基础课程</w:t>
            </w:r>
          </w:p>
        </w:tc>
        <w:tc>
          <w:tcPr>
            <w:tcW w:w="865" w:type="dxa"/>
            <w:vAlign w:val="center"/>
          </w:tcPr>
          <w:p w:rsidR="00212AA6" w:rsidRDefault="00212AA6">
            <w:pPr>
              <w:spacing w:line="200" w:lineRule="exact"/>
              <w:ind w:left="-1" w:right="-1"/>
              <w:jc w:val="center"/>
              <w:rPr>
                <w:rFonts w:ascii="宋体"/>
                <w:sz w:val="18"/>
                <w:szCs w:val="18"/>
              </w:rPr>
            </w:pPr>
            <w:r>
              <w:rPr>
                <w:rFonts w:ascii="宋体" w:hAnsi="宋体" w:hint="eastAsia"/>
                <w:sz w:val="18"/>
                <w:szCs w:val="18"/>
              </w:rPr>
              <w:t>专业核心课程</w:t>
            </w:r>
          </w:p>
        </w:tc>
        <w:tc>
          <w:tcPr>
            <w:tcW w:w="892" w:type="dxa"/>
            <w:vAlign w:val="center"/>
          </w:tcPr>
          <w:p w:rsidR="00212AA6" w:rsidRDefault="00212AA6">
            <w:pPr>
              <w:spacing w:line="200" w:lineRule="exact"/>
              <w:ind w:left="-1" w:right="-1"/>
              <w:jc w:val="center"/>
              <w:rPr>
                <w:rFonts w:ascii="宋体"/>
                <w:sz w:val="18"/>
                <w:szCs w:val="18"/>
              </w:rPr>
            </w:pPr>
            <w:r>
              <w:rPr>
                <w:rFonts w:ascii="宋体" w:hAnsi="宋体" w:hint="eastAsia"/>
                <w:sz w:val="18"/>
                <w:szCs w:val="18"/>
              </w:rPr>
              <w:t>集中实践模块</w:t>
            </w:r>
          </w:p>
        </w:tc>
        <w:tc>
          <w:tcPr>
            <w:tcW w:w="555" w:type="dxa"/>
            <w:vAlign w:val="center"/>
          </w:tcPr>
          <w:p w:rsidR="00212AA6" w:rsidRDefault="00212AA6">
            <w:pPr>
              <w:spacing w:line="200" w:lineRule="exact"/>
              <w:ind w:left="-1" w:right="-1"/>
              <w:jc w:val="center"/>
              <w:rPr>
                <w:rFonts w:ascii="宋体"/>
                <w:sz w:val="18"/>
                <w:szCs w:val="18"/>
              </w:rPr>
            </w:pPr>
            <w:r>
              <w:rPr>
                <w:rFonts w:ascii="宋体" w:hAnsi="宋体" w:hint="eastAsia"/>
                <w:sz w:val="18"/>
                <w:szCs w:val="18"/>
              </w:rPr>
              <w:t>小计</w:t>
            </w:r>
          </w:p>
        </w:tc>
        <w:tc>
          <w:tcPr>
            <w:tcW w:w="905" w:type="dxa"/>
            <w:vAlign w:val="center"/>
          </w:tcPr>
          <w:p w:rsidR="00212AA6" w:rsidRDefault="00212AA6">
            <w:pPr>
              <w:spacing w:line="200" w:lineRule="exact"/>
              <w:ind w:left="-1" w:right="-1"/>
              <w:jc w:val="center"/>
              <w:rPr>
                <w:rFonts w:ascii="宋体"/>
                <w:sz w:val="18"/>
                <w:szCs w:val="18"/>
              </w:rPr>
            </w:pPr>
            <w:r>
              <w:rPr>
                <w:rFonts w:ascii="宋体" w:hAnsi="宋体" w:hint="eastAsia"/>
                <w:sz w:val="18"/>
                <w:szCs w:val="18"/>
              </w:rPr>
              <w:t>专业选修课程</w:t>
            </w:r>
          </w:p>
        </w:tc>
        <w:tc>
          <w:tcPr>
            <w:tcW w:w="905" w:type="dxa"/>
            <w:vAlign w:val="center"/>
          </w:tcPr>
          <w:p w:rsidR="00212AA6" w:rsidRDefault="00212AA6">
            <w:pPr>
              <w:spacing w:line="200" w:lineRule="exact"/>
              <w:ind w:left="-1" w:right="-1"/>
              <w:jc w:val="center"/>
              <w:rPr>
                <w:rFonts w:ascii="宋体"/>
                <w:sz w:val="18"/>
                <w:szCs w:val="18"/>
              </w:rPr>
            </w:pPr>
            <w:r>
              <w:rPr>
                <w:rFonts w:ascii="宋体" w:hAnsi="宋体" w:hint="eastAsia"/>
                <w:sz w:val="18"/>
                <w:szCs w:val="18"/>
              </w:rPr>
              <w:t>限定选修课</w:t>
            </w:r>
          </w:p>
        </w:tc>
        <w:tc>
          <w:tcPr>
            <w:tcW w:w="1074" w:type="dxa"/>
            <w:vAlign w:val="center"/>
          </w:tcPr>
          <w:p w:rsidR="00212AA6" w:rsidRDefault="00212AA6">
            <w:pPr>
              <w:spacing w:line="200" w:lineRule="exact"/>
              <w:ind w:left="-1" w:right="-1"/>
              <w:jc w:val="center"/>
              <w:rPr>
                <w:rFonts w:ascii="宋体"/>
                <w:sz w:val="18"/>
                <w:szCs w:val="18"/>
              </w:rPr>
            </w:pPr>
            <w:r>
              <w:rPr>
                <w:rFonts w:ascii="宋体" w:hAnsi="宋体" w:hint="eastAsia"/>
                <w:sz w:val="18"/>
                <w:szCs w:val="18"/>
              </w:rPr>
              <w:t>公共选修课程</w:t>
            </w:r>
          </w:p>
        </w:tc>
        <w:tc>
          <w:tcPr>
            <w:tcW w:w="484" w:type="dxa"/>
            <w:vAlign w:val="center"/>
          </w:tcPr>
          <w:p w:rsidR="00212AA6" w:rsidRDefault="00212AA6">
            <w:pPr>
              <w:spacing w:line="200" w:lineRule="exact"/>
              <w:ind w:left="-1" w:right="-1"/>
              <w:jc w:val="center"/>
              <w:rPr>
                <w:rFonts w:ascii="宋体"/>
                <w:sz w:val="18"/>
                <w:szCs w:val="18"/>
              </w:rPr>
            </w:pPr>
            <w:r>
              <w:rPr>
                <w:rFonts w:ascii="宋体" w:hAnsi="宋体" w:hint="eastAsia"/>
                <w:sz w:val="18"/>
                <w:szCs w:val="18"/>
              </w:rPr>
              <w:t>小计</w:t>
            </w:r>
          </w:p>
        </w:tc>
        <w:tc>
          <w:tcPr>
            <w:tcW w:w="704" w:type="dxa"/>
            <w:vAlign w:val="center"/>
          </w:tcPr>
          <w:p w:rsidR="00212AA6" w:rsidRDefault="00212AA6">
            <w:pPr>
              <w:spacing w:line="200" w:lineRule="exact"/>
              <w:ind w:left="-1" w:right="-1"/>
              <w:jc w:val="center"/>
              <w:rPr>
                <w:rFonts w:ascii="宋体"/>
                <w:sz w:val="18"/>
                <w:szCs w:val="18"/>
              </w:rPr>
            </w:pPr>
          </w:p>
        </w:tc>
      </w:tr>
      <w:tr w:rsidR="00212AA6">
        <w:trPr>
          <w:trHeight w:val="700"/>
        </w:trPr>
        <w:tc>
          <w:tcPr>
            <w:tcW w:w="532" w:type="dxa"/>
            <w:vAlign w:val="center"/>
          </w:tcPr>
          <w:p w:rsidR="00212AA6" w:rsidRDefault="00212AA6">
            <w:pPr>
              <w:spacing w:line="200" w:lineRule="exact"/>
              <w:ind w:left="-1" w:right="-1"/>
              <w:jc w:val="center"/>
              <w:rPr>
                <w:rFonts w:ascii="宋体"/>
                <w:sz w:val="18"/>
                <w:szCs w:val="18"/>
              </w:rPr>
            </w:pPr>
            <w:r>
              <w:rPr>
                <w:rFonts w:ascii="宋体" w:hAnsi="宋体" w:hint="eastAsia"/>
                <w:sz w:val="18"/>
                <w:szCs w:val="18"/>
              </w:rPr>
              <w:t>学分数</w:t>
            </w:r>
          </w:p>
        </w:tc>
        <w:tc>
          <w:tcPr>
            <w:tcW w:w="866" w:type="dxa"/>
            <w:vAlign w:val="center"/>
          </w:tcPr>
          <w:p w:rsidR="00212AA6" w:rsidRDefault="00212AA6">
            <w:pPr>
              <w:spacing w:line="200" w:lineRule="exact"/>
              <w:ind w:left="-1" w:right="-1"/>
              <w:jc w:val="center"/>
              <w:rPr>
                <w:rFonts w:ascii="宋体"/>
                <w:sz w:val="18"/>
                <w:szCs w:val="18"/>
              </w:rPr>
            </w:pPr>
            <w:r>
              <w:rPr>
                <w:rFonts w:ascii="宋体" w:hAnsi="宋体"/>
                <w:sz w:val="18"/>
                <w:szCs w:val="18"/>
              </w:rPr>
              <w:t>48</w:t>
            </w:r>
          </w:p>
        </w:tc>
        <w:tc>
          <w:tcPr>
            <w:tcW w:w="869" w:type="dxa"/>
            <w:vAlign w:val="center"/>
          </w:tcPr>
          <w:p w:rsidR="00212AA6" w:rsidRDefault="00212AA6">
            <w:pPr>
              <w:spacing w:line="200" w:lineRule="exact"/>
              <w:ind w:left="-1" w:right="-1"/>
              <w:jc w:val="center"/>
              <w:rPr>
                <w:rFonts w:ascii="宋体"/>
                <w:sz w:val="18"/>
                <w:szCs w:val="18"/>
              </w:rPr>
            </w:pPr>
            <w:r>
              <w:rPr>
                <w:rFonts w:ascii="宋体" w:hAnsi="宋体"/>
                <w:sz w:val="18"/>
                <w:szCs w:val="18"/>
              </w:rPr>
              <w:t>34</w:t>
            </w:r>
          </w:p>
        </w:tc>
        <w:tc>
          <w:tcPr>
            <w:tcW w:w="865" w:type="dxa"/>
            <w:vAlign w:val="center"/>
          </w:tcPr>
          <w:p w:rsidR="00212AA6" w:rsidRDefault="00212AA6">
            <w:pPr>
              <w:spacing w:line="200" w:lineRule="exact"/>
              <w:ind w:left="-1" w:right="-1"/>
              <w:jc w:val="center"/>
              <w:rPr>
                <w:rFonts w:ascii="宋体"/>
                <w:sz w:val="18"/>
                <w:szCs w:val="18"/>
              </w:rPr>
            </w:pPr>
            <w:r>
              <w:rPr>
                <w:rFonts w:ascii="宋体" w:hAnsi="宋体"/>
                <w:sz w:val="18"/>
                <w:szCs w:val="18"/>
              </w:rPr>
              <w:t>36</w:t>
            </w:r>
          </w:p>
        </w:tc>
        <w:tc>
          <w:tcPr>
            <w:tcW w:w="892" w:type="dxa"/>
            <w:vAlign w:val="center"/>
          </w:tcPr>
          <w:p w:rsidR="00212AA6" w:rsidRDefault="00212AA6">
            <w:pPr>
              <w:spacing w:line="200" w:lineRule="exact"/>
              <w:ind w:left="-1" w:right="-1"/>
              <w:jc w:val="center"/>
              <w:rPr>
                <w:rFonts w:ascii="宋体"/>
                <w:sz w:val="18"/>
                <w:szCs w:val="18"/>
              </w:rPr>
            </w:pPr>
            <w:r>
              <w:rPr>
                <w:rFonts w:ascii="宋体" w:hAnsi="宋体"/>
                <w:sz w:val="18"/>
                <w:szCs w:val="18"/>
              </w:rPr>
              <w:t>28</w:t>
            </w:r>
          </w:p>
        </w:tc>
        <w:tc>
          <w:tcPr>
            <w:tcW w:w="555" w:type="dxa"/>
            <w:vAlign w:val="center"/>
          </w:tcPr>
          <w:p w:rsidR="00212AA6" w:rsidRDefault="00212AA6">
            <w:pPr>
              <w:spacing w:line="200" w:lineRule="exact"/>
              <w:ind w:left="-1" w:right="-1"/>
              <w:jc w:val="center"/>
              <w:rPr>
                <w:rFonts w:ascii="宋体"/>
                <w:sz w:val="18"/>
                <w:szCs w:val="18"/>
              </w:rPr>
            </w:pPr>
            <w:r>
              <w:rPr>
                <w:rFonts w:ascii="宋体" w:hAnsi="宋体"/>
                <w:sz w:val="18"/>
                <w:szCs w:val="18"/>
              </w:rPr>
              <w:t>146</w:t>
            </w:r>
          </w:p>
        </w:tc>
        <w:tc>
          <w:tcPr>
            <w:tcW w:w="905" w:type="dxa"/>
            <w:vAlign w:val="center"/>
          </w:tcPr>
          <w:p w:rsidR="00212AA6" w:rsidRDefault="00212AA6">
            <w:pPr>
              <w:spacing w:line="200" w:lineRule="exact"/>
              <w:ind w:left="-1" w:right="-1"/>
              <w:jc w:val="center"/>
              <w:rPr>
                <w:rFonts w:ascii="宋体"/>
                <w:sz w:val="18"/>
                <w:szCs w:val="18"/>
              </w:rPr>
            </w:pPr>
            <w:r>
              <w:rPr>
                <w:rFonts w:ascii="宋体" w:hAnsi="宋体"/>
                <w:sz w:val="18"/>
                <w:szCs w:val="18"/>
              </w:rPr>
              <w:t>10</w:t>
            </w:r>
          </w:p>
        </w:tc>
        <w:tc>
          <w:tcPr>
            <w:tcW w:w="905" w:type="dxa"/>
            <w:vAlign w:val="center"/>
          </w:tcPr>
          <w:p w:rsidR="00212AA6" w:rsidRDefault="00212AA6">
            <w:pPr>
              <w:spacing w:line="200" w:lineRule="exact"/>
              <w:ind w:left="-1" w:right="-1"/>
              <w:jc w:val="center"/>
              <w:rPr>
                <w:rFonts w:ascii="宋体"/>
                <w:sz w:val="18"/>
                <w:szCs w:val="18"/>
              </w:rPr>
            </w:pPr>
            <w:r>
              <w:rPr>
                <w:rFonts w:ascii="宋体" w:hAnsi="宋体"/>
                <w:sz w:val="18"/>
                <w:szCs w:val="18"/>
              </w:rPr>
              <w:t>4</w:t>
            </w:r>
          </w:p>
        </w:tc>
        <w:tc>
          <w:tcPr>
            <w:tcW w:w="1074" w:type="dxa"/>
            <w:vAlign w:val="center"/>
          </w:tcPr>
          <w:p w:rsidR="00212AA6" w:rsidRDefault="00212AA6">
            <w:pPr>
              <w:spacing w:line="200" w:lineRule="exact"/>
              <w:ind w:left="-1" w:right="-1"/>
              <w:jc w:val="center"/>
              <w:rPr>
                <w:rFonts w:ascii="宋体"/>
                <w:sz w:val="18"/>
                <w:szCs w:val="18"/>
              </w:rPr>
            </w:pPr>
            <w:r>
              <w:rPr>
                <w:rFonts w:ascii="宋体" w:hAnsi="宋体"/>
                <w:sz w:val="18"/>
                <w:szCs w:val="18"/>
              </w:rPr>
              <w:t>6</w:t>
            </w:r>
          </w:p>
        </w:tc>
        <w:tc>
          <w:tcPr>
            <w:tcW w:w="484" w:type="dxa"/>
            <w:vAlign w:val="center"/>
          </w:tcPr>
          <w:p w:rsidR="00212AA6" w:rsidRDefault="00212AA6">
            <w:pPr>
              <w:spacing w:line="200" w:lineRule="exact"/>
              <w:ind w:left="-1" w:right="-1"/>
              <w:jc w:val="center"/>
              <w:rPr>
                <w:rFonts w:ascii="宋体"/>
                <w:sz w:val="18"/>
                <w:szCs w:val="18"/>
              </w:rPr>
            </w:pPr>
            <w:r>
              <w:rPr>
                <w:rFonts w:ascii="宋体" w:hAnsi="宋体"/>
                <w:sz w:val="18"/>
                <w:szCs w:val="18"/>
              </w:rPr>
              <w:t>20</w:t>
            </w:r>
          </w:p>
        </w:tc>
        <w:tc>
          <w:tcPr>
            <w:tcW w:w="704" w:type="dxa"/>
            <w:vAlign w:val="center"/>
          </w:tcPr>
          <w:p w:rsidR="00212AA6" w:rsidRDefault="00212AA6">
            <w:pPr>
              <w:spacing w:line="200" w:lineRule="exact"/>
              <w:ind w:left="-1" w:right="-1"/>
              <w:jc w:val="center"/>
              <w:rPr>
                <w:rFonts w:ascii="宋体"/>
                <w:sz w:val="18"/>
                <w:szCs w:val="18"/>
              </w:rPr>
            </w:pPr>
            <w:r>
              <w:rPr>
                <w:rFonts w:ascii="宋体" w:hAnsi="宋体"/>
                <w:sz w:val="18"/>
                <w:szCs w:val="18"/>
              </w:rPr>
              <w:t>166</w:t>
            </w:r>
          </w:p>
        </w:tc>
      </w:tr>
      <w:tr w:rsidR="00212AA6">
        <w:trPr>
          <w:trHeight w:val="700"/>
        </w:trPr>
        <w:tc>
          <w:tcPr>
            <w:tcW w:w="532" w:type="dxa"/>
            <w:vAlign w:val="center"/>
          </w:tcPr>
          <w:p w:rsidR="00212AA6" w:rsidRDefault="00212AA6">
            <w:pPr>
              <w:jc w:val="center"/>
              <w:rPr>
                <w:rFonts w:ascii="宋体"/>
                <w:sz w:val="18"/>
                <w:szCs w:val="18"/>
              </w:rPr>
            </w:pPr>
            <w:r>
              <w:rPr>
                <w:rFonts w:ascii="宋体" w:hAnsi="宋体" w:hint="eastAsia"/>
                <w:sz w:val="18"/>
                <w:szCs w:val="18"/>
              </w:rPr>
              <w:t>占总学分</w:t>
            </w:r>
            <w:r>
              <w:rPr>
                <w:rFonts w:ascii="宋体" w:hAnsi="宋体"/>
                <w:sz w:val="18"/>
                <w:szCs w:val="18"/>
              </w:rPr>
              <w:t>%</w:t>
            </w:r>
          </w:p>
        </w:tc>
        <w:tc>
          <w:tcPr>
            <w:tcW w:w="866" w:type="dxa"/>
            <w:vAlign w:val="center"/>
          </w:tcPr>
          <w:p w:rsidR="00212AA6" w:rsidRDefault="00212AA6">
            <w:pPr>
              <w:jc w:val="center"/>
              <w:rPr>
                <w:rFonts w:ascii="宋体"/>
                <w:sz w:val="18"/>
                <w:szCs w:val="18"/>
              </w:rPr>
            </w:pPr>
            <w:r>
              <w:rPr>
                <w:rFonts w:ascii="宋体" w:hAnsi="宋体"/>
                <w:sz w:val="18"/>
                <w:szCs w:val="18"/>
              </w:rPr>
              <w:t>29</w:t>
            </w:r>
          </w:p>
        </w:tc>
        <w:tc>
          <w:tcPr>
            <w:tcW w:w="869" w:type="dxa"/>
            <w:vAlign w:val="center"/>
          </w:tcPr>
          <w:p w:rsidR="00212AA6" w:rsidRDefault="00212AA6">
            <w:pPr>
              <w:jc w:val="center"/>
              <w:rPr>
                <w:rFonts w:ascii="宋体"/>
                <w:sz w:val="18"/>
                <w:szCs w:val="18"/>
              </w:rPr>
            </w:pPr>
            <w:r>
              <w:rPr>
                <w:rFonts w:ascii="宋体" w:hAnsi="宋体"/>
                <w:sz w:val="18"/>
                <w:szCs w:val="18"/>
              </w:rPr>
              <w:t>20</w:t>
            </w:r>
          </w:p>
        </w:tc>
        <w:tc>
          <w:tcPr>
            <w:tcW w:w="865" w:type="dxa"/>
            <w:vAlign w:val="center"/>
          </w:tcPr>
          <w:p w:rsidR="00212AA6" w:rsidRDefault="00212AA6">
            <w:pPr>
              <w:jc w:val="center"/>
              <w:rPr>
                <w:rFonts w:ascii="宋体"/>
                <w:sz w:val="18"/>
                <w:szCs w:val="18"/>
              </w:rPr>
            </w:pPr>
            <w:r>
              <w:rPr>
                <w:rFonts w:ascii="宋体" w:hAnsi="宋体"/>
                <w:sz w:val="18"/>
                <w:szCs w:val="18"/>
              </w:rPr>
              <w:t>22</w:t>
            </w:r>
          </w:p>
        </w:tc>
        <w:tc>
          <w:tcPr>
            <w:tcW w:w="892" w:type="dxa"/>
            <w:vAlign w:val="center"/>
          </w:tcPr>
          <w:p w:rsidR="00212AA6" w:rsidRDefault="00212AA6">
            <w:pPr>
              <w:jc w:val="center"/>
              <w:rPr>
                <w:rFonts w:ascii="宋体"/>
                <w:sz w:val="18"/>
                <w:szCs w:val="18"/>
              </w:rPr>
            </w:pPr>
            <w:r>
              <w:rPr>
                <w:rFonts w:ascii="宋体" w:hAnsi="宋体"/>
                <w:sz w:val="18"/>
                <w:szCs w:val="18"/>
              </w:rPr>
              <w:t>17</w:t>
            </w:r>
          </w:p>
        </w:tc>
        <w:tc>
          <w:tcPr>
            <w:tcW w:w="555" w:type="dxa"/>
            <w:vAlign w:val="center"/>
          </w:tcPr>
          <w:p w:rsidR="00212AA6" w:rsidRDefault="00212AA6">
            <w:pPr>
              <w:jc w:val="center"/>
              <w:rPr>
                <w:rFonts w:ascii="宋体"/>
                <w:sz w:val="18"/>
                <w:szCs w:val="18"/>
              </w:rPr>
            </w:pPr>
            <w:r>
              <w:rPr>
                <w:rFonts w:ascii="宋体" w:hAnsi="宋体"/>
                <w:sz w:val="18"/>
                <w:szCs w:val="18"/>
              </w:rPr>
              <w:t>88</w:t>
            </w:r>
          </w:p>
        </w:tc>
        <w:tc>
          <w:tcPr>
            <w:tcW w:w="905" w:type="dxa"/>
            <w:vAlign w:val="center"/>
          </w:tcPr>
          <w:p w:rsidR="00212AA6" w:rsidRDefault="00212AA6">
            <w:pPr>
              <w:jc w:val="center"/>
              <w:rPr>
                <w:rFonts w:ascii="宋体"/>
                <w:sz w:val="18"/>
                <w:szCs w:val="18"/>
              </w:rPr>
            </w:pPr>
            <w:r>
              <w:rPr>
                <w:rFonts w:ascii="宋体" w:hAnsi="宋体"/>
                <w:sz w:val="18"/>
                <w:szCs w:val="18"/>
              </w:rPr>
              <w:t>6</w:t>
            </w:r>
          </w:p>
        </w:tc>
        <w:tc>
          <w:tcPr>
            <w:tcW w:w="905" w:type="dxa"/>
            <w:vAlign w:val="center"/>
          </w:tcPr>
          <w:p w:rsidR="00212AA6" w:rsidRDefault="00212AA6">
            <w:pPr>
              <w:jc w:val="center"/>
              <w:rPr>
                <w:rFonts w:ascii="宋体"/>
                <w:sz w:val="18"/>
                <w:szCs w:val="18"/>
              </w:rPr>
            </w:pPr>
            <w:r>
              <w:rPr>
                <w:rFonts w:ascii="宋体" w:hAnsi="宋体"/>
                <w:sz w:val="18"/>
                <w:szCs w:val="18"/>
              </w:rPr>
              <w:t>2</w:t>
            </w:r>
          </w:p>
        </w:tc>
        <w:tc>
          <w:tcPr>
            <w:tcW w:w="1074" w:type="dxa"/>
            <w:vAlign w:val="center"/>
          </w:tcPr>
          <w:p w:rsidR="00212AA6" w:rsidRDefault="00212AA6">
            <w:pPr>
              <w:jc w:val="center"/>
              <w:rPr>
                <w:rFonts w:ascii="宋体"/>
                <w:sz w:val="18"/>
                <w:szCs w:val="18"/>
              </w:rPr>
            </w:pPr>
            <w:r>
              <w:rPr>
                <w:rFonts w:ascii="宋体" w:hAnsi="宋体"/>
                <w:sz w:val="18"/>
                <w:szCs w:val="18"/>
              </w:rPr>
              <w:t>4</w:t>
            </w:r>
          </w:p>
        </w:tc>
        <w:tc>
          <w:tcPr>
            <w:tcW w:w="484" w:type="dxa"/>
            <w:vAlign w:val="center"/>
          </w:tcPr>
          <w:p w:rsidR="00212AA6" w:rsidRDefault="00212AA6">
            <w:pPr>
              <w:jc w:val="center"/>
              <w:rPr>
                <w:rFonts w:ascii="宋体"/>
                <w:sz w:val="18"/>
                <w:szCs w:val="18"/>
              </w:rPr>
            </w:pPr>
            <w:r>
              <w:rPr>
                <w:rFonts w:ascii="宋体" w:hAnsi="宋体"/>
                <w:sz w:val="18"/>
                <w:szCs w:val="18"/>
              </w:rPr>
              <w:t>12</w:t>
            </w:r>
          </w:p>
        </w:tc>
        <w:tc>
          <w:tcPr>
            <w:tcW w:w="704" w:type="dxa"/>
            <w:vAlign w:val="center"/>
          </w:tcPr>
          <w:p w:rsidR="00212AA6" w:rsidRDefault="00212AA6">
            <w:pPr>
              <w:jc w:val="center"/>
              <w:rPr>
                <w:rFonts w:ascii="宋体"/>
                <w:sz w:val="18"/>
                <w:szCs w:val="18"/>
              </w:rPr>
            </w:pPr>
            <w:r>
              <w:rPr>
                <w:rFonts w:ascii="宋体" w:hAnsi="宋体"/>
                <w:sz w:val="18"/>
                <w:szCs w:val="18"/>
              </w:rPr>
              <w:t>100</w:t>
            </w:r>
          </w:p>
        </w:tc>
      </w:tr>
      <w:bookmarkEnd w:id="48"/>
    </w:tbl>
    <w:p w:rsidR="00212AA6" w:rsidRDefault="00212AA6">
      <w:pPr>
        <w:ind w:firstLine="643"/>
        <w:rPr>
          <w:rFonts w:eastAsia="黑体"/>
          <w:b/>
          <w:bCs/>
          <w:color w:val="00B0F0"/>
          <w:kern w:val="44"/>
          <w:sz w:val="32"/>
          <w:szCs w:val="30"/>
        </w:rPr>
      </w:pPr>
    </w:p>
    <w:p w:rsidR="00212AA6" w:rsidRDefault="00212AA6">
      <w:pPr>
        <w:keepNext/>
        <w:keepLines/>
        <w:spacing w:line="500" w:lineRule="exact"/>
        <w:ind w:firstLineChars="200" w:firstLine="643"/>
        <w:outlineLvl w:val="0"/>
        <w:rPr>
          <w:rFonts w:eastAsia="黑体"/>
          <w:b/>
          <w:bCs/>
          <w:color w:val="000000"/>
          <w:kern w:val="44"/>
          <w:sz w:val="32"/>
          <w:szCs w:val="30"/>
        </w:rPr>
      </w:pPr>
      <w:bookmarkStart w:id="57" w:name="_Toc15223562"/>
      <w:r>
        <w:rPr>
          <w:rFonts w:eastAsia="黑体" w:hint="eastAsia"/>
          <w:b/>
          <w:bCs/>
          <w:color w:val="000000"/>
          <w:kern w:val="44"/>
          <w:sz w:val="32"/>
          <w:szCs w:val="30"/>
        </w:rPr>
        <w:t>八、教学进程总体安排</w:t>
      </w:r>
      <w:bookmarkEnd w:id="57"/>
    </w:p>
    <w:p w:rsidR="00212AA6" w:rsidRDefault="00212AA6">
      <w:pPr>
        <w:keepNext/>
        <w:keepLines/>
        <w:spacing w:line="500" w:lineRule="exact"/>
        <w:ind w:firstLineChars="200" w:firstLine="562"/>
        <w:outlineLvl w:val="1"/>
        <w:rPr>
          <w:rFonts w:ascii="Arial" w:eastAsia="黑体" w:hAnsi="Arial"/>
          <w:b/>
          <w:bCs/>
          <w:color w:val="000000"/>
          <w:sz w:val="28"/>
          <w:szCs w:val="28"/>
        </w:rPr>
      </w:pPr>
      <w:bookmarkStart w:id="58" w:name="_Toc15223563"/>
      <w:r>
        <w:rPr>
          <w:rFonts w:ascii="Arial" w:eastAsia="黑体" w:hAnsi="Arial" w:hint="eastAsia"/>
          <w:b/>
          <w:bCs/>
          <w:color w:val="000000"/>
          <w:sz w:val="28"/>
          <w:szCs w:val="28"/>
        </w:rPr>
        <w:t>（一）课程设置总表</w:t>
      </w:r>
      <w:bookmarkEnd w:id="58"/>
    </w:p>
    <w:p w:rsidR="00212AA6" w:rsidRDefault="00212AA6">
      <w:pPr>
        <w:rPr>
          <w:rFonts w:ascii="Times New Roman" w:hAnsi="Times New Roman"/>
          <w:b/>
          <w:bCs/>
          <w:color w:val="000000"/>
          <w:sz w:val="24"/>
          <w:szCs w:val="24"/>
        </w:rPr>
      </w:pPr>
    </w:p>
    <w:p w:rsidR="00212AA6" w:rsidRDefault="00212AA6">
      <w:pPr>
        <w:jc w:val="center"/>
        <w:rPr>
          <w:b/>
          <w:bCs/>
          <w:kern w:val="44"/>
        </w:rPr>
      </w:pPr>
      <w:r>
        <w:rPr>
          <w:rFonts w:ascii="Times New Roman" w:hAnsi="Times New Roman" w:hint="eastAsia"/>
          <w:b/>
          <w:bCs/>
          <w:color w:val="000000"/>
          <w:sz w:val="24"/>
          <w:szCs w:val="24"/>
        </w:rPr>
        <w:t>表</w:t>
      </w:r>
      <w:r>
        <w:rPr>
          <w:rFonts w:ascii="Times New Roman" w:hAnsi="Times New Roman"/>
          <w:b/>
          <w:bCs/>
          <w:color w:val="000000"/>
          <w:sz w:val="24"/>
          <w:szCs w:val="24"/>
        </w:rPr>
        <w:t xml:space="preserve">3   </w:t>
      </w:r>
      <w:r>
        <w:rPr>
          <w:rFonts w:ascii="Times New Roman" w:hAnsi="Times New Roman" w:hint="eastAsia"/>
          <w:b/>
          <w:bCs/>
          <w:color w:val="000000"/>
          <w:sz w:val="24"/>
          <w:szCs w:val="24"/>
        </w:rPr>
        <w:t>教学进程安排</w:t>
      </w:r>
    </w:p>
    <w:tbl>
      <w:tblPr>
        <w:tblpPr w:leftFromText="180" w:rightFromText="180" w:vertAnchor="text" w:horzAnchor="margin" w:tblpXSpec="center" w:tblpY="554"/>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6"/>
        <w:gridCol w:w="616"/>
        <w:gridCol w:w="2845"/>
        <w:gridCol w:w="734"/>
        <w:gridCol w:w="751"/>
        <w:gridCol w:w="751"/>
        <w:gridCol w:w="751"/>
        <w:gridCol w:w="626"/>
        <w:gridCol w:w="626"/>
        <w:gridCol w:w="626"/>
        <w:gridCol w:w="626"/>
        <w:gridCol w:w="626"/>
        <w:gridCol w:w="626"/>
      </w:tblGrid>
      <w:tr w:rsidR="00212AA6">
        <w:trPr>
          <w:trHeight w:val="450"/>
        </w:trPr>
        <w:tc>
          <w:tcPr>
            <w:tcW w:w="506" w:type="dxa"/>
            <w:vMerge w:val="restart"/>
            <w:vAlign w:val="center"/>
          </w:tcPr>
          <w:p w:rsidR="00212AA6" w:rsidRDefault="00212AA6">
            <w:pPr>
              <w:spacing w:line="240" w:lineRule="exact"/>
              <w:jc w:val="center"/>
              <w:rPr>
                <w:rFonts w:ascii="宋体"/>
                <w:bCs/>
                <w:szCs w:val="21"/>
              </w:rPr>
            </w:pPr>
            <w:r>
              <w:rPr>
                <w:rFonts w:ascii="宋体" w:hAnsi="宋体" w:hint="eastAsia"/>
                <w:bCs/>
                <w:szCs w:val="21"/>
              </w:rPr>
              <w:t>课</w:t>
            </w:r>
          </w:p>
          <w:p w:rsidR="00212AA6" w:rsidRDefault="00212AA6">
            <w:pPr>
              <w:spacing w:line="240" w:lineRule="exact"/>
              <w:jc w:val="center"/>
              <w:rPr>
                <w:rFonts w:ascii="宋体"/>
                <w:bCs/>
                <w:szCs w:val="21"/>
              </w:rPr>
            </w:pPr>
            <w:r>
              <w:rPr>
                <w:rFonts w:ascii="宋体" w:hAnsi="宋体" w:hint="eastAsia"/>
                <w:bCs/>
                <w:szCs w:val="21"/>
              </w:rPr>
              <w:t>程</w:t>
            </w:r>
          </w:p>
          <w:p w:rsidR="00212AA6" w:rsidRDefault="00212AA6">
            <w:pPr>
              <w:spacing w:line="240" w:lineRule="exact"/>
              <w:jc w:val="center"/>
              <w:rPr>
                <w:rFonts w:ascii="宋体"/>
                <w:bCs/>
                <w:szCs w:val="21"/>
              </w:rPr>
            </w:pPr>
            <w:r>
              <w:rPr>
                <w:rFonts w:ascii="宋体" w:hAnsi="宋体" w:hint="eastAsia"/>
                <w:bCs/>
                <w:szCs w:val="21"/>
              </w:rPr>
              <w:t>序</w:t>
            </w:r>
          </w:p>
          <w:p w:rsidR="00212AA6" w:rsidRDefault="00212AA6">
            <w:pPr>
              <w:spacing w:line="240" w:lineRule="exact"/>
              <w:jc w:val="center"/>
              <w:rPr>
                <w:rFonts w:ascii="宋体"/>
                <w:bCs/>
                <w:szCs w:val="21"/>
              </w:rPr>
            </w:pPr>
            <w:r>
              <w:rPr>
                <w:rFonts w:ascii="宋体" w:hAnsi="宋体" w:hint="eastAsia"/>
                <w:bCs/>
                <w:szCs w:val="21"/>
              </w:rPr>
              <w:t>号</w:t>
            </w:r>
          </w:p>
        </w:tc>
        <w:tc>
          <w:tcPr>
            <w:tcW w:w="616" w:type="dxa"/>
            <w:vMerge w:val="restart"/>
            <w:vAlign w:val="center"/>
          </w:tcPr>
          <w:p w:rsidR="00212AA6" w:rsidRDefault="00212AA6">
            <w:pPr>
              <w:spacing w:line="240" w:lineRule="exact"/>
              <w:jc w:val="center"/>
              <w:rPr>
                <w:rFonts w:ascii="宋体"/>
                <w:bCs/>
                <w:szCs w:val="21"/>
              </w:rPr>
            </w:pPr>
            <w:r>
              <w:rPr>
                <w:rFonts w:ascii="宋体" w:hAnsi="宋体" w:hint="eastAsia"/>
                <w:bCs/>
                <w:szCs w:val="21"/>
              </w:rPr>
              <w:t>课程类别</w:t>
            </w:r>
          </w:p>
        </w:tc>
        <w:tc>
          <w:tcPr>
            <w:tcW w:w="2845" w:type="dxa"/>
            <w:vMerge w:val="restart"/>
            <w:vAlign w:val="center"/>
          </w:tcPr>
          <w:p w:rsidR="00212AA6" w:rsidRDefault="00212AA6">
            <w:pPr>
              <w:spacing w:line="240" w:lineRule="exact"/>
              <w:jc w:val="center"/>
              <w:rPr>
                <w:rFonts w:ascii="宋体"/>
                <w:bCs/>
                <w:szCs w:val="21"/>
              </w:rPr>
            </w:pPr>
          </w:p>
          <w:p w:rsidR="00212AA6" w:rsidRDefault="00212AA6">
            <w:pPr>
              <w:spacing w:line="240" w:lineRule="exact"/>
              <w:jc w:val="center"/>
              <w:rPr>
                <w:rFonts w:ascii="宋体"/>
                <w:bCs/>
                <w:szCs w:val="21"/>
              </w:rPr>
            </w:pPr>
            <w:r>
              <w:rPr>
                <w:rFonts w:ascii="宋体" w:hAnsi="宋体" w:hint="eastAsia"/>
                <w:bCs/>
                <w:szCs w:val="21"/>
              </w:rPr>
              <w:t>课程名称</w:t>
            </w:r>
          </w:p>
        </w:tc>
        <w:tc>
          <w:tcPr>
            <w:tcW w:w="734" w:type="dxa"/>
            <w:vMerge w:val="restart"/>
            <w:vAlign w:val="center"/>
          </w:tcPr>
          <w:p w:rsidR="00212AA6" w:rsidRDefault="00212AA6">
            <w:pPr>
              <w:spacing w:line="240" w:lineRule="exact"/>
              <w:jc w:val="center"/>
              <w:rPr>
                <w:rFonts w:ascii="宋体"/>
                <w:bCs/>
                <w:szCs w:val="21"/>
              </w:rPr>
            </w:pPr>
          </w:p>
          <w:p w:rsidR="00212AA6" w:rsidRDefault="00212AA6">
            <w:pPr>
              <w:spacing w:line="240" w:lineRule="exact"/>
              <w:jc w:val="center"/>
              <w:rPr>
                <w:rFonts w:ascii="宋体"/>
                <w:bCs/>
                <w:szCs w:val="21"/>
              </w:rPr>
            </w:pPr>
            <w:r>
              <w:rPr>
                <w:rFonts w:ascii="宋体" w:hAnsi="宋体" w:hint="eastAsia"/>
                <w:bCs/>
                <w:szCs w:val="21"/>
              </w:rPr>
              <w:t>学</w:t>
            </w:r>
          </w:p>
          <w:p w:rsidR="00212AA6" w:rsidRDefault="00212AA6">
            <w:pPr>
              <w:spacing w:line="240" w:lineRule="exact"/>
              <w:jc w:val="center"/>
              <w:rPr>
                <w:rFonts w:ascii="宋体"/>
                <w:bCs/>
                <w:szCs w:val="21"/>
              </w:rPr>
            </w:pPr>
            <w:r>
              <w:rPr>
                <w:rFonts w:ascii="宋体" w:hAnsi="宋体" w:hint="eastAsia"/>
                <w:bCs/>
                <w:szCs w:val="21"/>
              </w:rPr>
              <w:t>分</w:t>
            </w:r>
          </w:p>
        </w:tc>
        <w:tc>
          <w:tcPr>
            <w:tcW w:w="751" w:type="dxa"/>
            <w:vMerge w:val="restart"/>
            <w:vAlign w:val="center"/>
          </w:tcPr>
          <w:p w:rsidR="00212AA6" w:rsidRDefault="00212AA6">
            <w:pPr>
              <w:jc w:val="center"/>
              <w:rPr>
                <w:rFonts w:ascii="宋体" w:cs="宋体"/>
                <w:szCs w:val="21"/>
              </w:rPr>
            </w:pPr>
            <w:r>
              <w:rPr>
                <w:rFonts w:ascii="宋体" w:hAnsi="宋体" w:hint="eastAsia"/>
                <w:szCs w:val="21"/>
              </w:rPr>
              <w:t>理论学时</w:t>
            </w:r>
          </w:p>
        </w:tc>
        <w:tc>
          <w:tcPr>
            <w:tcW w:w="751" w:type="dxa"/>
            <w:vMerge w:val="restart"/>
            <w:vAlign w:val="center"/>
          </w:tcPr>
          <w:p w:rsidR="00212AA6" w:rsidRDefault="00212AA6">
            <w:pPr>
              <w:jc w:val="center"/>
              <w:rPr>
                <w:rFonts w:ascii="宋体" w:cs="宋体"/>
                <w:szCs w:val="21"/>
              </w:rPr>
            </w:pPr>
            <w:r>
              <w:rPr>
                <w:rFonts w:ascii="宋体" w:hAnsi="宋体" w:hint="eastAsia"/>
                <w:szCs w:val="21"/>
              </w:rPr>
              <w:t>实践学时</w:t>
            </w:r>
          </w:p>
        </w:tc>
        <w:tc>
          <w:tcPr>
            <w:tcW w:w="751" w:type="dxa"/>
            <w:vMerge w:val="restart"/>
            <w:vAlign w:val="center"/>
          </w:tcPr>
          <w:p w:rsidR="00212AA6" w:rsidRDefault="00212AA6">
            <w:pPr>
              <w:jc w:val="center"/>
              <w:rPr>
                <w:rFonts w:ascii="宋体" w:cs="宋体"/>
                <w:szCs w:val="21"/>
              </w:rPr>
            </w:pPr>
            <w:r>
              <w:rPr>
                <w:rFonts w:ascii="宋体" w:hAnsi="宋体" w:hint="eastAsia"/>
                <w:szCs w:val="21"/>
              </w:rPr>
              <w:t>总学时</w:t>
            </w:r>
          </w:p>
        </w:tc>
        <w:tc>
          <w:tcPr>
            <w:tcW w:w="3756" w:type="dxa"/>
            <w:gridSpan w:val="6"/>
            <w:vAlign w:val="center"/>
          </w:tcPr>
          <w:p w:rsidR="00212AA6" w:rsidRDefault="00212AA6">
            <w:pPr>
              <w:spacing w:line="240" w:lineRule="exact"/>
              <w:ind w:left="15"/>
              <w:jc w:val="center"/>
              <w:rPr>
                <w:rFonts w:ascii="宋体"/>
                <w:bCs/>
                <w:szCs w:val="21"/>
              </w:rPr>
            </w:pPr>
            <w:r>
              <w:rPr>
                <w:rFonts w:ascii="宋体" w:hAnsi="宋体" w:hint="eastAsia"/>
                <w:bCs/>
                <w:szCs w:val="21"/>
              </w:rPr>
              <w:t>按</w:t>
            </w:r>
            <w:r>
              <w:rPr>
                <w:rFonts w:ascii="宋体" w:hAnsi="宋体"/>
                <w:bCs/>
                <w:szCs w:val="21"/>
              </w:rPr>
              <w:t xml:space="preserve"> </w:t>
            </w:r>
            <w:r>
              <w:rPr>
                <w:rFonts w:ascii="宋体" w:hAnsi="宋体" w:hint="eastAsia"/>
                <w:bCs/>
                <w:szCs w:val="21"/>
              </w:rPr>
              <w:t>学</w:t>
            </w:r>
            <w:r>
              <w:rPr>
                <w:rFonts w:ascii="宋体" w:hAnsi="宋体"/>
                <w:bCs/>
                <w:szCs w:val="21"/>
              </w:rPr>
              <w:t xml:space="preserve"> </w:t>
            </w:r>
            <w:r>
              <w:rPr>
                <w:rFonts w:ascii="宋体" w:hAnsi="宋体" w:hint="eastAsia"/>
                <w:bCs/>
                <w:szCs w:val="21"/>
              </w:rPr>
              <w:t>期</w:t>
            </w:r>
            <w:r>
              <w:rPr>
                <w:rFonts w:ascii="宋体" w:hAnsi="宋体"/>
                <w:bCs/>
                <w:szCs w:val="21"/>
              </w:rPr>
              <w:t xml:space="preserve"> </w:t>
            </w:r>
            <w:r>
              <w:rPr>
                <w:rFonts w:ascii="宋体" w:hAnsi="宋体" w:hint="eastAsia"/>
                <w:bCs/>
                <w:szCs w:val="21"/>
              </w:rPr>
              <w:t>周</w:t>
            </w:r>
            <w:r>
              <w:rPr>
                <w:rFonts w:ascii="宋体" w:hAnsi="宋体"/>
                <w:bCs/>
                <w:szCs w:val="21"/>
              </w:rPr>
              <w:t xml:space="preserve"> </w:t>
            </w:r>
            <w:r>
              <w:rPr>
                <w:rFonts w:ascii="宋体" w:hAnsi="宋体" w:hint="eastAsia"/>
                <w:bCs/>
                <w:szCs w:val="21"/>
              </w:rPr>
              <w:t>学</w:t>
            </w:r>
            <w:r>
              <w:rPr>
                <w:rFonts w:ascii="宋体" w:hAnsi="宋体"/>
                <w:bCs/>
                <w:szCs w:val="21"/>
              </w:rPr>
              <w:t xml:space="preserve"> </w:t>
            </w:r>
            <w:r>
              <w:rPr>
                <w:rFonts w:ascii="宋体" w:hAnsi="宋体" w:hint="eastAsia"/>
                <w:bCs/>
                <w:szCs w:val="21"/>
              </w:rPr>
              <w:t>时</w:t>
            </w:r>
            <w:r>
              <w:rPr>
                <w:rFonts w:ascii="宋体" w:hAnsi="宋体"/>
                <w:bCs/>
                <w:szCs w:val="21"/>
              </w:rPr>
              <w:t xml:space="preserve"> </w:t>
            </w:r>
            <w:r>
              <w:rPr>
                <w:rFonts w:ascii="宋体" w:hAnsi="宋体" w:hint="eastAsia"/>
                <w:bCs/>
                <w:szCs w:val="21"/>
              </w:rPr>
              <w:t>分</w:t>
            </w:r>
            <w:r>
              <w:rPr>
                <w:rFonts w:ascii="宋体" w:hAnsi="宋体"/>
                <w:bCs/>
                <w:szCs w:val="21"/>
              </w:rPr>
              <w:t xml:space="preserve"> </w:t>
            </w:r>
            <w:r>
              <w:rPr>
                <w:rFonts w:ascii="宋体" w:hAnsi="宋体" w:hint="eastAsia"/>
                <w:bCs/>
                <w:szCs w:val="21"/>
              </w:rPr>
              <w:t>配</w:t>
            </w:r>
          </w:p>
        </w:tc>
      </w:tr>
      <w:tr w:rsidR="00212AA6">
        <w:trPr>
          <w:trHeight w:val="464"/>
        </w:trPr>
        <w:tc>
          <w:tcPr>
            <w:tcW w:w="506" w:type="dxa"/>
            <w:vMerge/>
            <w:vAlign w:val="center"/>
          </w:tcPr>
          <w:p w:rsidR="00212AA6" w:rsidRDefault="00212AA6">
            <w:pPr>
              <w:widowControl/>
              <w:jc w:val="left"/>
              <w:rPr>
                <w:rFonts w:ascii="宋体"/>
                <w:bCs/>
                <w:szCs w:val="21"/>
              </w:rPr>
            </w:pPr>
          </w:p>
        </w:tc>
        <w:tc>
          <w:tcPr>
            <w:tcW w:w="616" w:type="dxa"/>
            <w:vMerge/>
            <w:vAlign w:val="center"/>
          </w:tcPr>
          <w:p w:rsidR="00212AA6" w:rsidRDefault="00212AA6">
            <w:pPr>
              <w:widowControl/>
              <w:jc w:val="left"/>
              <w:rPr>
                <w:rFonts w:ascii="宋体"/>
                <w:bCs/>
                <w:szCs w:val="21"/>
              </w:rPr>
            </w:pPr>
          </w:p>
        </w:tc>
        <w:tc>
          <w:tcPr>
            <w:tcW w:w="2845" w:type="dxa"/>
            <w:vMerge/>
            <w:vAlign w:val="center"/>
          </w:tcPr>
          <w:p w:rsidR="00212AA6" w:rsidRDefault="00212AA6">
            <w:pPr>
              <w:widowControl/>
              <w:jc w:val="left"/>
              <w:rPr>
                <w:rFonts w:ascii="宋体"/>
                <w:bCs/>
                <w:szCs w:val="21"/>
              </w:rPr>
            </w:pPr>
          </w:p>
        </w:tc>
        <w:tc>
          <w:tcPr>
            <w:tcW w:w="734" w:type="dxa"/>
            <w:vMerge/>
            <w:vAlign w:val="center"/>
          </w:tcPr>
          <w:p w:rsidR="00212AA6" w:rsidRDefault="00212AA6">
            <w:pPr>
              <w:widowControl/>
              <w:jc w:val="left"/>
              <w:rPr>
                <w:rFonts w:ascii="宋体"/>
                <w:bCs/>
                <w:szCs w:val="21"/>
              </w:rPr>
            </w:pPr>
          </w:p>
        </w:tc>
        <w:tc>
          <w:tcPr>
            <w:tcW w:w="751" w:type="dxa"/>
            <w:vMerge/>
            <w:vAlign w:val="center"/>
          </w:tcPr>
          <w:p w:rsidR="00212AA6" w:rsidRDefault="00212AA6">
            <w:pPr>
              <w:widowControl/>
              <w:jc w:val="left"/>
              <w:rPr>
                <w:rFonts w:ascii="宋体"/>
                <w:bCs/>
                <w:szCs w:val="21"/>
              </w:rPr>
            </w:pPr>
          </w:p>
        </w:tc>
        <w:tc>
          <w:tcPr>
            <w:tcW w:w="751" w:type="dxa"/>
            <w:vMerge/>
          </w:tcPr>
          <w:p w:rsidR="00212AA6" w:rsidRDefault="00212AA6">
            <w:pPr>
              <w:widowControl/>
              <w:jc w:val="left"/>
              <w:rPr>
                <w:rFonts w:ascii="宋体"/>
                <w:bCs/>
                <w:szCs w:val="21"/>
              </w:rPr>
            </w:pPr>
          </w:p>
        </w:tc>
        <w:tc>
          <w:tcPr>
            <w:tcW w:w="751" w:type="dxa"/>
            <w:vMerge/>
            <w:vAlign w:val="center"/>
          </w:tcPr>
          <w:p w:rsidR="00212AA6" w:rsidRDefault="00212AA6">
            <w:pPr>
              <w:widowControl/>
              <w:jc w:val="left"/>
              <w:rPr>
                <w:rFonts w:ascii="宋体"/>
                <w:bCs/>
                <w:szCs w:val="21"/>
              </w:rPr>
            </w:pPr>
          </w:p>
        </w:tc>
        <w:tc>
          <w:tcPr>
            <w:tcW w:w="626" w:type="dxa"/>
            <w:vAlign w:val="center"/>
          </w:tcPr>
          <w:p w:rsidR="00212AA6" w:rsidRDefault="00212AA6">
            <w:pPr>
              <w:spacing w:line="240" w:lineRule="exact"/>
              <w:jc w:val="center"/>
              <w:rPr>
                <w:rFonts w:ascii="宋体"/>
                <w:bCs/>
                <w:szCs w:val="21"/>
              </w:rPr>
            </w:pPr>
            <w:r>
              <w:rPr>
                <w:rFonts w:ascii="宋体" w:hAnsi="宋体" w:hint="eastAsia"/>
                <w:bCs/>
                <w:szCs w:val="21"/>
              </w:rPr>
              <w:t>一</w:t>
            </w:r>
          </w:p>
        </w:tc>
        <w:tc>
          <w:tcPr>
            <w:tcW w:w="626" w:type="dxa"/>
            <w:vAlign w:val="center"/>
          </w:tcPr>
          <w:p w:rsidR="00212AA6" w:rsidRDefault="00212AA6">
            <w:pPr>
              <w:spacing w:line="240" w:lineRule="exact"/>
              <w:jc w:val="center"/>
              <w:rPr>
                <w:rFonts w:ascii="宋体"/>
                <w:bCs/>
                <w:szCs w:val="21"/>
              </w:rPr>
            </w:pPr>
            <w:r>
              <w:rPr>
                <w:rFonts w:ascii="宋体" w:hAnsi="宋体" w:hint="eastAsia"/>
                <w:bCs/>
                <w:szCs w:val="21"/>
              </w:rPr>
              <w:t>二</w:t>
            </w:r>
          </w:p>
        </w:tc>
        <w:tc>
          <w:tcPr>
            <w:tcW w:w="626" w:type="dxa"/>
            <w:vAlign w:val="center"/>
          </w:tcPr>
          <w:p w:rsidR="00212AA6" w:rsidRDefault="00212AA6">
            <w:pPr>
              <w:spacing w:line="240" w:lineRule="exact"/>
              <w:jc w:val="center"/>
              <w:rPr>
                <w:rFonts w:ascii="宋体"/>
                <w:bCs/>
                <w:szCs w:val="21"/>
              </w:rPr>
            </w:pPr>
            <w:r>
              <w:rPr>
                <w:rFonts w:ascii="宋体" w:hAnsi="宋体" w:hint="eastAsia"/>
                <w:bCs/>
                <w:szCs w:val="21"/>
              </w:rPr>
              <w:t>三</w:t>
            </w:r>
          </w:p>
        </w:tc>
        <w:tc>
          <w:tcPr>
            <w:tcW w:w="626" w:type="dxa"/>
            <w:vAlign w:val="center"/>
          </w:tcPr>
          <w:p w:rsidR="00212AA6" w:rsidRDefault="00212AA6">
            <w:pPr>
              <w:spacing w:line="240" w:lineRule="exact"/>
              <w:jc w:val="center"/>
              <w:rPr>
                <w:rFonts w:ascii="宋体"/>
                <w:bCs/>
                <w:szCs w:val="21"/>
              </w:rPr>
            </w:pPr>
            <w:r>
              <w:rPr>
                <w:rFonts w:ascii="宋体" w:hAnsi="宋体" w:hint="eastAsia"/>
                <w:bCs/>
                <w:szCs w:val="21"/>
              </w:rPr>
              <w:t>四</w:t>
            </w:r>
          </w:p>
        </w:tc>
        <w:tc>
          <w:tcPr>
            <w:tcW w:w="626" w:type="dxa"/>
            <w:vAlign w:val="center"/>
          </w:tcPr>
          <w:p w:rsidR="00212AA6" w:rsidRDefault="00212AA6">
            <w:pPr>
              <w:spacing w:line="240" w:lineRule="exact"/>
              <w:jc w:val="center"/>
              <w:rPr>
                <w:rFonts w:ascii="宋体"/>
                <w:bCs/>
                <w:szCs w:val="21"/>
              </w:rPr>
            </w:pPr>
            <w:r>
              <w:rPr>
                <w:rFonts w:ascii="宋体" w:hAnsi="宋体" w:hint="eastAsia"/>
                <w:bCs/>
                <w:szCs w:val="21"/>
              </w:rPr>
              <w:t>五</w:t>
            </w:r>
          </w:p>
        </w:tc>
        <w:tc>
          <w:tcPr>
            <w:tcW w:w="626" w:type="dxa"/>
            <w:vAlign w:val="center"/>
          </w:tcPr>
          <w:p w:rsidR="00212AA6" w:rsidRDefault="00212AA6">
            <w:pPr>
              <w:spacing w:line="240" w:lineRule="exact"/>
              <w:jc w:val="center"/>
              <w:rPr>
                <w:rFonts w:ascii="宋体"/>
                <w:bCs/>
                <w:szCs w:val="21"/>
              </w:rPr>
            </w:pPr>
            <w:r>
              <w:rPr>
                <w:rFonts w:ascii="宋体" w:hAnsi="宋体" w:hint="eastAsia"/>
                <w:bCs/>
                <w:szCs w:val="21"/>
              </w:rPr>
              <w:t>六</w:t>
            </w:r>
          </w:p>
        </w:tc>
      </w:tr>
      <w:tr w:rsidR="00212AA6">
        <w:trPr>
          <w:trHeight w:val="303"/>
        </w:trPr>
        <w:tc>
          <w:tcPr>
            <w:tcW w:w="506" w:type="dxa"/>
            <w:vMerge/>
            <w:vAlign w:val="center"/>
          </w:tcPr>
          <w:p w:rsidR="00212AA6" w:rsidRDefault="00212AA6">
            <w:pPr>
              <w:widowControl/>
              <w:jc w:val="left"/>
              <w:rPr>
                <w:rFonts w:ascii="宋体"/>
                <w:bCs/>
                <w:szCs w:val="21"/>
              </w:rPr>
            </w:pPr>
          </w:p>
        </w:tc>
        <w:tc>
          <w:tcPr>
            <w:tcW w:w="616" w:type="dxa"/>
            <w:vMerge/>
            <w:vAlign w:val="center"/>
          </w:tcPr>
          <w:p w:rsidR="00212AA6" w:rsidRDefault="00212AA6">
            <w:pPr>
              <w:widowControl/>
              <w:jc w:val="left"/>
              <w:rPr>
                <w:rFonts w:ascii="宋体"/>
                <w:bCs/>
                <w:szCs w:val="21"/>
              </w:rPr>
            </w:pPr>
          </w:p>
        </w:tc>
        <w:tc>
          <w:tcPr>
            <w:tcW w:w="2845" w:type="dxa"/>
            <w:vMerge/>
            <w:vAlign w:val="center"/>
          </w:tcPr>
          <w:p w:rsidR="00212AA6" w:rsidRDefault="00212AA6">
            <w:pPr>
              <w:widowControl/>
              <w:jc w:val="left"/>
              <w:rPr>
                <w:rFonts w:ascii="宋体"/>
                <w:bCs/>
                <w:szCs w:val="21"/>
              </w:rPr>
            </w:pPr>
          </w:p>
        </w:tc>
        <w:tc>
          <w:tcPr>
            <w:tcW w:w="734" w:type="dxa"/>
            <w:vMerge/>
            <w:vAlign w:val="center"/>
          </w:tcPr>
          <w:p w:rsidR="00212AA6" w:rsidRDefault="00212AA6">
            <w:pPr>
              <w:widowControl/>
              <w:jc w:val="left"/>
              <w:rPr>
                <w:rFonts w:ascii="宋体"/>
                <w:bCs/>
                <w:szCs w:val="21"/>
              </w:rPr>
            </w:pPr>
          </w:p>
        </w:tc>
        <w:tc>
          <w:tcPr>
            <w:tcW w:w="751" w:type="dxa"/>
            <w:vMerge/>
            <w:vAlign w:val="center"/>
          </w:tcPr>
          <w:p w:rsidR="00212AA6" w:rsidRDefault="00212AA6">
            <w:pPr>
              <w:widowControl/>
              <w:jc w:val="left"/>
              <w:rPr>
                <w:rFonts w:ascii="宋体"/>
                <w:bCs/>
                <w:szCs w:val="21"/>
              </w:rPr>
            </w:pPr>
          </w:p>
        </w:tc>
        <w:tc>
          <w:tcPr>
            <w:tcW w:w="751" w:type="dxa"/>
            <w:vMerge/>
          </w:tcPr>
          <w:p w:rsidR="00212AA6" w:rsidRDefault="00212AA6">
            <w:pPr>
              <w:widowControl/>
              <w:jc w:val="left"/>
              <w:rPr>
                <w:rFonts w:ascii="宋体"/>
                <w:bCs/>
                <w:szCs w:val="21"/>
              </w:rPr>
            </w:pPr>
          </w:p>
        </w:tc>
        <w:tc>
          <w:tcPr>
            <w:tcW w:w="751" w:type="dxa"/>
            <w:vMerge/>
            <w:vAlign w:val="center"/>
          </w:tcPr>
          <w:p w:rsidR="00212AA6" w:rsidRDefault="00212AA6">
            <w:pPr>
              <w:widowControl/>
              <w:jc w:val="left"/>
              <w:rPr>
                <w:rFonts w:ascii="宋体"/>
                <w:bCs/>
                <w:szCs w:val="21"/>
              </w:rPr>
            </w:pPr>
          </w:p>
        </w:tc>
        <w:tc>
          <w:tcPr>
            <w:tcW w:w="626" w:type="dxa"/>
            <w:vAlign w:val="center"/>
          </w:tcPr>
          <w:p w:rsidR="00212AA6" w:rsidRDefault="00212AA6">
            <w:pPr>
              <w:spacing w:line="240" w:lineRule="exact"/>
              <w:jc w:val="center"/>
              <w:rPr>
                <w:rFonts w:ascii="宋体"/>
                <w:bCs/>
                <w:szCs w:val="21"/>
              </w:rPr>
            </w:pPr>
            <w:r>
              <w:rPr>
                <w:rFonts w:ascii="宋体" w:hAnsi="宋体"/>
                <w:bCs/>
                <w:szCs w:val="21"/>
              </w:rPr>
              <w:t>16</w:t>
            </w:r>
          </w:p>
        </w:tc>
        <w:tc>
          <w:tcPr>
            <w:tcW w:w="626" w:type="dxa"/>
            <w:vAlign w:val="center"/>
          </w:tcPr>
          <w:p w:rsidR="00212AA6" w:rsidRDefault="00212AA6">
            <w:pPr>
              <w:spacing w:line="240" w:lineRule="exact"/>
              <w:jc w:val="center"/>
              <w:rPr>
                <w:rFonts w:ascii="宋体"/>
                <w:bCs/>
                <w:szCs w:val="21"/>
              </w:rPr>
            </w:pPr>
            <w:r>
              <w:rPr>
                <w:rFonts w:ascii="宋体" w:hAnsi="宋体"/>
                <w:bCs/>
                <w:szCs w:val="21"/>
              </w:rPr>
              <w:t>16</w:t>
            </w:r>
          </w:p>
        </w:tc>
        <w:tc>
          <w:tcPr>
            <w:tcW w:w="626" w:type="dxa"/>
            <w:vAlign w:val="center"/>
          </w:tcPr>
          <w:p w:rsidR="00212AA6" w:rsidRDefault="00212AA6">
            <w:pPr>
              <w:spacing w:line="240" w:lineRule="exact"/>
              <w:jc w:val="center"/>
              <w:rPr>
                <w:rFonts w:ascii="宋体"/>
                <w:bCs/>
                <w:szCs w:val="21"/>
              </w:rPr>
            </w:pPr>
            <w:r>
              <w:rPr>
                <w:rFonts w:ascii="宋体" w:hAnsi="宋体"/>
                <w:bCs/>
                <w:szCs w:val="21"/>
              </w:rPr>
              <w:t>16</w:t>
            </w:r>
          </w:p>
        </w:tc>
        <w:tc>
          <w:tcPr>
            <w:tcW w:w="626" w:type="dxa"/>
            <w:vAlign w:val="center"/>
          </w:tcPr>
          <w:p w:rsidR="00212AA6" w:rsidRDefault="00212AA6">
            <w:pPr>
              <w:spacing w:line="240" w:lineRule="exact"/>
              <w:jc w:val="center"/>
              <w:rPr>
                <w:rFonts w:ascii="宋体"/>
                <w:bCs/>
                <w:szCs w:val="21"/>
              </w:rPr>
            </w:pPr>
            <w:r>
              <w:rPr>
                <w:rFonts w:ascii="宋体" w:hAnsi="宋体"/>
                <w:bCs/>
                <w:szCs w:val="21"/>
              </w:rPr>
              <w:t>16</w:t>
            </w:r>
          </w:p>
        </w:tc>
        <w:tc>
          <w:tcPr>
            <w:tcW w:w="626" w:type="dxa"/>
            <w:vAlign w:val="center"/>
          </w:tcPr>
          <w:p w:rsidR="00212AA6" w:rsidRDefault="00212AA6">
            <w:pPr>
              <w:spacing w:line="240" w:lineRule="exact"/>
              <w:jc w:val="center"/>
              <w:rPr>
                <w:rFonts w:ascii="宋体"/>
                <w:bCs/>
                <w:szCs w:val="21"/>
              </w:rPr>
            </w:pPr>
            <w:r>
              <w:rPr>
                <w:rFonts w:ascii="宋体" w:hAnsi="宋体"/>
                <w:bCs/>
                <w:szCs w:val="21"/>
              </w:rPr>
              <w:t>24</w:t>
            </w:r>
          </w:p>
        </w:tc>
        <w:tc>
          <w:tcPr>
            <w:tcW w:w="626" w:type="dxa"/>
            <w:vAlign w:val="center"/>
          </w:tcPr>
          <w:p w:rsidR="00212AA6" w:rsidRDefault="00212AA6">
            <w:pPr>
              <w:spacing w:line="240" w:lineRule="exact"/>
              <w:jc w:val="center"/>
              <w:rPr>
                <w:rFonts w:ascii="宋体"/>
                <w:bCs/>
                <w:szCs w:val="21"/>
              </w:rPr>
            </w:pPr>
            <w:r>
              <w:rPr>
                <w:rFonts w:ascii="宋体" w:hAnsi="宋体"/>
                <w:bCs/>
                <w:szCs w:val="21"/>
              </w:rPr>
              <w:t>16</w:t>
            </w:r>
          </w:p>
        </w:tc>
      </w:tr>
      <w:tr w:rsidR="00212AA6">
        <w:trPr>
          <w:trHeight w:val="300"/>
        </w:trPr>
        <w:tc>
          <w:tcPr>
            <w:tcW w:w="506" w:type="dxa"/>
            <w:vAlign w:val="center"/>
          </w:tcPr>
          <w:p w:rsidR="00212AA6" w:rsidRDefault="00212AA6">
            <w:pPr>
              <w:spacing w:line="200" w:lineRule="exact"/>
              <w:jc w:val="center"/>
              <w:rPr>
                <w:rFonts w:ascii="宋体"/>
                <w:bCs/>
                <w:szCs w:val="21"/>
              </w:rPr>
            </w:pPr>
            <w:r>
              <w:rPr>
                <w:rFonts w:ascii="宋体" w:hAnsi="宋体"/>
                <w:bCs/>
                <w:szCs w:val="21"/>
              </w:rPr>
              <w:t>1</w:t>
            </w:r>
          </w:p>
        </w:tc>
        <w:tc>
          <w:tcPr>
            <w:tcW w:w="616" w:type="dxa"/>
            <w:vMerge w:val="restart"/>
            <w:vAlign w:val="center"/>
          </w:tcPr>
          <w:p w:rsidR="00212AA6" w:rsidRDefault="00212AA6">
            <w:pPr>
              <w:spacing w:line="200" w:lineRule="exact"/>
              <w:jc w:val="center"/>
              <w:rPr>
                <w:rFonts w:ascii="宋体"/>
                <w:bCs/>
                <w:szCs w:val="21"/>
              </w:rPr>
            </w:pPr>
            <w:r>
              <w:rPr>
                <w:rFonts w:ascii="宋体" w:hAnsi="宋体" w:hint="eastAsia"/>
                <w:bCs/>
                <w:szCs w:val="21"/>
              </w:rPr>
              <w:t>公共学习领域</w:t>
            </w:r>
          </w:p>
        </w:tc>
        <w:tc>
          <w:tcPr>
            <w:tcW w:w="2845" w:type="dxa"/>
            <w:vAlign w:val="center"/>
          </w:tcPr>
          <w:p w:rsidR="00212AA6" w:rsidRDefault="00212AA6">
            <w:pPr>
              <w:widowControl/>
              <w:jc w:val="center"/>
              <w:textAlignment w:val="center"/>
              <w:rPr>
                <w:rFonts w:ascii="宋体"/>
                <w:bCs/>
                <w:szCs w:val="21"/>
              </w:rPr>
            </w:pPr>
            <w:r>
              <w:rPr>
                <w:rFonts w:ascii="宋体" w:hAnsi="宋体" w:cs="宋体" w:hint="eastAsia"/>
                <w:color w:val="000000"/>
                <w:kern w:val="0"/>
                <w:szCs w:val="21"/>
                <w:lang/>
              </w:rPr>
              <w:t>思想道德修养与法律基础</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2</w:t>
            </w:r>
          </w:p>
        </w:tc>
        <w:tc>
          <w:tcPr>
            <w:tcW w:w="751" w:type="dxa"/>
            <w:vAlign w:val="center"/>
          </w:tcPr>
          <w:p w:rsidR="00212AA6" w:rsidRDefault="00212AA6">
            <w:pPr>
              <w:jc w:val="center"/>
              <w:rPr>
                <w:rFonts w:ascii="宋体" w:cs="宋体"/>
                <w:szCs w:val="21"/>
              </w:rPr>
            </w:pPr>
            <w:r>
              <w:rPr>
                <w:rFonts w:ascii="宋体" w:hAnsi="宋体"/>
                <w:szCs w:val="21"/>
              </w:rPr>
              <w:t>16</w:t>
            </w:r>
          </w:p>
        </w:tc>
        <w:tc>
          <w:tcPr>
            <w:tcW w:w="751" w:type="dxa"/>
            <w:vAlign w:val="center"/>
          </w:tcPr>
          <w:p w:rsidR="00212AA6" w:rsidRDefault="00212AA6">
            <w:pPr>
              <w:jc w:val="center"/>
              <w:rPr>
                <w:rFonts w:ascii="宋体" w:cs="宋体"/>
                <w:szCs w:val="21"/>
              </w:rPr>
            </w:pPr>
            <w:r>
              <w:rPr>
                <w:rFonts w:ascii="宋体" w:hAnsi="宋体"/>
                <w:szCs w:val="21"/>
              </w:rPr>
              <w:t>16</w:t>
            </w:r>
          </w:p>
        </w:tc>
        <w:tc>
          <w:tcPr>
            <w:tcW w:w="751"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32</w:t>
            </w:r>
          </w:p>
        </w:tc>
        <w:tc>
          <w:tcPr>
            <w:tcW w:w="626" w:type="dxa"/>
            <w:vAlign w:val="center"/>
          </w:tcPr>
          <w:p w:rsidR="00212AA6" w:rsidRDefault="00212AA6">
            <w:pPr>
              <w:spacing w:line="240" w:lineRule="exact"/>
              <w:jc w:val="center"/>
              <w:rPr>
                <w:rFonts w:ascii="宋体"/>
                <w:bCs/>
                <w:szCs w:val="21"/>
              </w:rPr>
            </w:pPr>
            <w:r>
              <w:rPr>
                <w:rFonts w:ascii="宋体" w:hAnsi="宋体"/>
                <w:bCs/>
                <w:szCs w:val="21"/>
              </w:rPr>
              <w:t>2</w:t>
            </w: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r>
      <w:tr w:rsidR="00212AA6">
        <w:trPr>
          <w:trHeight w:val="285"/>
        </w:trPr>
        <w:tc>
          <w:tcPr>
            <w:tcW w:w="506" w:type="dxa"/>
            <w:vAlign w:val="center"/>
          </w:tcPr>
          <w:p w:rsidR="00212AA6" w:rsidRDefault="00212AA6">
            <w:pPr>
              <w:spacing w:line="200" w:lineRule="exact"/>
              <w:jc w:val="center"/>
              <w:rPr>
                <w:rFonts w:ascii="宋体"/>
                <w:bCs/>
                <w:szCs w:val="21"/>
              </w:rPr>
            </w:pPr>
            <w:r>
              <w:rPr>
                <w:rFonts w:ascii="宋体" w:hAnsi="宋体"/>
                <w:bCs/>
                <w:szCs w:val="21"/>
              </w:rPr>
              <w:t>2</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bCs/>
                <w:szCs w:val="21"/>
              </w:rPr>
            </w:pPr>
            <w:r>
              <w:rPr>
                <w:rFonts w:ascii="宋体" w:hAnsi="宋体" w:cs="宋体" w:hint="eastAsia"/>
                <w:color w:val="000000"/>
                <w:kern w:val="0"/>
                <w:szCs w:val="21"/>
                <w:lang/>
              </w:rPr>
              <w:t>毛泽东思想和中国特色社会主义理论体系概论</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4</w:t>
            </w:r>
          </w:p>
        </w:tc>
        <w:tc>
          <w:tcPr>
            <w:tcW w:w="751" w:type="dxa"/>
            <w:vAlign w:val="center"/>
          </w:tcPr>
          <w:p w:rsidR="00212AA6" w:rsidRDefault="00212AA6">
            <w:pPr>
              <w:jc w:val="center"/>
              <w:rPr>
                <w:rFonts w:ascii="宋体" w:cs="宋体"/>
                <w:szCs w:val="21"/>
              </w:rPr>
            </w:pPr>
            <w:r>
              <w:rPr>
                <w:rFonts w:ascii="宋体" w:hAnsi="宋体"/>
                <w:szCs w:val="21"/>
              </w:rPr>
              <w:t>30</w:t>
            </w:r>
          </w:p>
        </w:tc>
        <w:tc>
          <w:tcPr>
            <w:tcW w:w="751" w:type="dxa"/>
            <w:vAlign w:val="center"/>
          </w:tcPr>
          <w:p w:rsidR="00212AA6" w:rsidRDefault="00212AA6">
            <w:pPr>
              <w:jc w:val="center"/>
              <w:rPr>
                <w:rFonts w:ascii="宋体" w:cs="宋体"/>
                <w:szCs w:val="21"/>
              </w:rPr>
            </w:pPr>
            <w:r>
              <w:rPr>
                <w:rFonts w:ascii="宋体" w:hAnsi="宋体"/>
                <w:szCs w:val="21"/>
              </w:rPr>
              <w:t>34</w:t>
            </w:r>
          </w:p>
        </w:tc>
        <w:tc>
          <w:tcPr>
            <w:tcW w:w="751"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6</w:t>
            </w:r>
            <w:r>
              <w:rPr>
                <w:rStyle w:val="font01"/>
                <w:sz w:val="21"/>
                <w:szCs w:val="21"/>
                <w:lang/>
              </w:rPr>
              <w:t>4</w:t>
            </w: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r>
              <w:rPr>
                <w:rFonts w:ascii="宋体" w:hAnsi="宋体"/>
                <w:bCs/>
                <w:szCs w:val="21"/>
              </w:rPr>
              <w:t>2</w:t>
            </w:r>
          </w:p>
        </w:tc>
        <w:tc>
          <w:tcPr>
            <w:tcW w:w="626" w:type="dxa"/>
            <w:vAlign w:val="center"/>
          </w:tcPr>
          <w:p w:rsidR="00212AA6" w:rsidRDefault="00212AA6">
            <w:pPr>
              <w:spacing w:line="240" w:lineRule="exact"/>
              <w:jc w:val="center"/>
              <w:rPr>
                <w:rFonts w:ascii="宋体"/>
                <w:bCs/>
                <w:szCs w:val="21"/>
              </w:rPr>
            </w:pPr>
            <w:r>
              <w:rPr>
                <w:rFonts w:ascii="宋体" w:hAnsi="宋体"/>
                <w:bCs/>
                <w:szCs w:val="21"/>
              </w:rPr>
              <w:t>2</w:t>
            </w: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r>
      <w:tr w:rsidR="00212AA6">
        <w:trPr>
          <w:trHeight w:val="285"/>
        </w:trPr>
        <w:tc>
          <w:tcPr>
            <w:tcW w:w="506" w:type="dxa"/>
            <w:vAlign w:val="center"/>
          </w:tcPr>
          <w:p w:rsidR="00212AA6" w:rsidRDefault="00212AA6">
            <w:pPr>
              <w:spacing w:line="200" w:lineRule="exact"/>
              <w:jc w:val="center"/>
              <w:rPr>
                <w:rFonts w:ascii="宋体"/>
                <w:bCs/>
                <w:szCs w:val="21"/>
              </w:rPr>
            </w:pPr>
            <w:r>
              <w:rPr>
                <w:rFonts w:ascii="宋体" w:hAnsi="宋体"/>
                <w:bCs/>
                <w:szCs w:val="21"/>
              </w:rPr>
              <w:t>3</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szCs w:val="21"/>
              </w:rPr>
            </w:pPr>
            <w:r>
              <w:rPr>
                <w:rFonts w:ascii="宋体" w:hAnsi="宋体" w:cs="宋体" w:hint="eastAsia"/>
                <w:color w:val="000000"/>
                <w:kern w:val="0"/>
                <w:szCs w:val="21"/>
                <w:lang/>
              </w:rPr>
              <w:t>大学生就业指导与创新创业教育</w:t>
            </w:r>
          </w:p>
        </w:tc>
        <w:tc>
          <w:tcPr>
            <w:tcW w:w="734"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2</w:t>
            </w:r>
          </w:p>
        </w:tc>
        <w:tc>
          <w:tcPr>
            <w:tcW w:w="751" w:type="dxa"/>
            <w:vAlign w:val="center"/>
          </w:tcPr>
          <w:p w:rsidR="00212AA6" w:rsidRDefault="00212AA6">
            <w:pPr>
              <w:jc w:val="center"/>
              <w:rPr>
                <w:rFonts w:ascii="宋体"/>
                <w:szCs w:val="21"/>
              </w:rPr>
            </w:pPr>
            <w:r>
              <w:rPr>
                <w:rFonts w:ascii="宋体" w:hAnsi="宋体"/>
                <w:szCs w:val="21"/>
              </w:rPr>
              <w:t>16</w:t>
            </w:r>
          </w:p>
        </w:tc>
        <w:tc>
          <w:tcPr>
            <w:tcW w:w="751" w:type="dxa"/>
            <w:vAlign w:val="center"/>
          </w:tcPr>
          <w:p w:rsidR="00212AA6" w:rsidRDefault="00212AA6">
            <w:pPr>
              <w:jc w:val="center"/>
              <w:rPr>
                <w:rFonts w:ascii="宋体"/>
                <w:szCs w:val="21"/>
              </w:rPr>
            </w:pPr>
            <w:r>
              <w:rPr>
                <w:rFonts w:ascii="宋体" w:hAnsi="宋体"/>
                <w:szCs w:val="21"/>
              </w:rPr>
              <w:t>16</w:t>
            </w:r>
          </w:p>
        </w:tc>
        <w:tc>
          <w:tcPr>
            <w:tcW w:w="751"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3</w:t>
            </w:r>
            <w:r>
              <w:rPr>
                <w:rStyle w:val="font01"/>
                <w:sz w:val="21"/>
                <w:szCs w:val="21"/>
                <w:lang/>
              </w:rPr>
              <w:t>2</w:t>
            </w: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r>
              <w:rPr>
                <w:rFonts w:ascii="宋体" w:hAnsi="宋体"/>
                <w:bCs/>
                <w:szCs w:val="21"/>
              </w:rPr>
              <w:t>2</w:t>
            </w:r>
          </w:p>
        </w:tc>
      </w:tr>
      <w:tr w:rsidR="00212AA6">
        <w:trPr>
          <w:trHeight w:val="285"/>
        </w:trPr>
        <w:tc>
          <w:tcPr>
            <w:tcW w:w="506" w:type="dxa"/>
            <w:vAlign w:val="center"/>
          </w:tcPr>
          <w:p w:rsidR="00212AA6" w:rsidRDefault="00212AA6">
            <w:pPr>
              <w:spacing w:line="200" w:lineRule="exact"/>
              <w:jc w:val="center"/>
              <w:rPr>
                <w:rFonts w:ascii="宋体"/>
                <w:bCs/>
                <w:szCs w:val="21"/>
              </w:rPr>
            </w:pPr>
            <w:r>
              <w:rPr>
                <w:rFonts w:ascii="宋体" w:hAnsi="宋体"/>
                <w:bCs/>
                <w:szCs w:val="21"/>
              </w:rPr>
              <w:t>4</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szCs w:val="21"/>
              </w:rPr>
            </w:pPr>
            <w:r>
              <w:rPr>
                <w:rFonts w:ascii="宋体" w:hAnsi="宋体" w:cs="宋体" w:hint="eastAsia"/>
                <w:color w:val="000000"/>
                <w:kern w:val="0"/>
                <w:szCs w:val="21"/>
                <w:lang/>
              </w:rPr>
              <w:t>应用文写作</w:t>
            </w:r>
          </w:p>
        </w:tc>
        <w:tc>
          <w:tcPr>
            <w:tcW w:w="734"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4</w:t>
            </w:r>
          </w:p>
        </w:tc>
        <w:tc>
          <w:tcPr>
            <w:tcW w:w="751" w:type="dxa"/>
            <w:vAlign w:val="center"/>
          </w:tcPr>
          <w:p w:rsidR="00212AA6" w:rsidRDefault="00212AA6">
            <w:pPr>
              <w:jc w:val="center"/>
              <w:rPr>
                <w:rFonts w:ascii="宋体"/>
                <w:szCs w:val="21"/>
              </w:rPr>
            </w:pPr>
            <w:r>
              <w:rPr>
                <w:rFonts w:ascii="宋体" w:hAnsi="宋体"/>
                <w:szCs w:val="21"/>
              </w:rPr>
              <w:t>32</w:t>
            </w:r>
          </w:p>
        </w:tc>
        <w:tc>
          <w:tcPr>
            <w:tcW w:w="751" w:type="dxa"/>
            <w:vAlign w:val="center"/>
          </w:tcPr>
          <w:p w:rsidR="00212AA6" w:rsidRDefault="00212AA6">
            <w:pPr>
              <w:jc w:val="center"/>
              <w:rPr>
                <w:rFonts w:ascii="宋体"/>
                <w:szCs w:val="21"/>
              </w:rPr>
            </w:pPr>
            <w:r>
              <w:rPr>
                <w:rFonts w:ascii="宋体" w:hAnsi="宋体"/>
                <w:szCs w:val="21"/>
              </w:rPr>
              <w:t>32</w:t>
            </w:r>
          </w:p>
        </w:tc>
        <w:tc>
          <w:tcPr>
            <w:tcW w:w="751"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6</w:t>
            </w:r>
            <w:r>
              <w:rPr>
                <w:rStyle w:val="font01"/>
                <w:sz w:val="21"/>
                <w:szCs w:val="21"/>
                <w:lang/>
              </w:rPr>
              <w:t>4</w:t>
            </w: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r>
              <w:rPr>
                <w:rFonts w:ascii="宋体" w:hAnsi="宋体"/>
                <w:bCs/>
                <w:szCs w:val="21"/>
              </w:rPr>
              <w:t>4</w:t>
            </w: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r>
      <w:tr w:rsidR="00212AA6">
        <w:trPr>
          <w:trHeight w:val="301"/>
        </w:trPr>
        <w:tc>
          <w:tcPr>
            <w:tcW w:w="506" w:type="dxa"/>
            <w:vAlign w:val="center"/>
          </w:tcPr>
          <w:p w:rsidR="00212AA6" w:rsidRDefault="00212AA6">
            <w:pPr>
              <w:widowControl/>
              <w:jc w:val="center"/>
              <w:rPr>
                <w:rFonts w:ascii="宋体"/>
                <w:bCs/>
                <w:szCs w:val="21"/>
              </w:rPr>
            </w:pPr>
            <w:r>
              <w:rPr>
                <w:rFonts w:ascii="宋体" w:hAnsi="宋体"/>
                <w:bCs/>
                <w:szCs w:val="21"/>
              </w:rPr>
              <w:t>5</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bCs/>
                <w:szCs w:val="21"/>
              </w:rPr>
            </w:pPr>
            <w:r>
              <w:rPr>
                <w:rFonts w:ascii="宋体" w:hAnsi="宋体" w:cs="宋体" w:hint="eastAsia"/>
                <w:color w:val="000000"/>
                <w:kern w:val="0"/>
                <w:szCs w:val="21"/>
                <w:lang/>
              </w:rPr>
              <w:t>应用数学</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8</w:t>
            </w:r>
          </w:p>
        </w:tc>
        <w:tc>
          <w:tcPr>
            <w:tcW w:w="751" w:type="dxa"/>
            <w:vAlign w:val="center"/>
          </w:tcPr>
          <w:p w:rsidR="00212AA6" w:rsidRDefault="00212AA6">
            <w:pPr>
              <w:jc w:val="center"/>
              <w:rPr>
                <w:rFonts w:ascii="宋体" w:cs="宋体"/>
                <w:szCs w:val="21"/>
              </w:rPr>
            </w:pPr>
            <w:r>
              <w:rPr>
                <w:rFonts w:ascii="宋体" w:hAnsi="宋体"/>
                <w:szCs w:val="21"/>
              </w:rPr>
              <w:t>120</w:t>
            </w:r>
          </w:p>
        </w:tc>
        <w:tc>
          <w:tcPr>
            <w:tcW w:w="751" w:type="dxa"/>
            <w:vAlign w:val="center"/>
          </w:tcPr>
          <w:p w:rsidR="00212AA6" w:rsidRDefault="00212AA6">
            <w:pPr>
              <w:jc w:val="center"/>
              <w:rPr>
                <w:rFonts w:ascii="宋体" w:cs="宋体"/>
                <w:szCs w:val="21"/>
              </w:rPr>
            </w:pPr>
            <w:r>
              <w:rPr>
                <w:rFonts w:ascii="宋体" w:hAnsi="宋体"/>
                <w:szCs w:val="21"/>
              </w:rPr>
              <w:t>8</w:t>
            </w:r>
          </w:p>
        </w:tc>
        <w:tc>
          <w:tcPr>
            <w:tcW w:w="751"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1</w:t>
            </w:r>
            <w:r>
              <w:rPr>
                <w:rStyle w:val="font01"/>
                <w:sz w:val="21"/>
                <w:szCs w:val="21"/>
                <w:lang/>
              </w:rPr>
              <w:t>28</w:t>
            </w:r>
          </w:p>
        </w:tc>
        <w:tc>
          <w:tcPr>
            <w:tcW w:w="626" w:type="dxa"/>
            <w:vAlign w:val="center"/>
          </w:tcPr>
          <w:p w:rsidR="00212AA6" w:rsidRDefault="00212AA6">
            <w:pPr>
              <w:spacing w:line="240" w:lineRule="exact"/>
              <w:jc w:val="center"/>
              <w:rPr>
                <w:rFonts w:ascii="宋体"/>
                <w:bCs/>
                <w:szCs w:val="21"/>
              </w:rPr>
            </w:pPr>
            <w:r>
              <w:rPr>
                <w:rFonts w:ascii="宋体" w:hAnsi="宋体"/>
                <w:bCs/>
                <w:szCs w:val="21"/>
              </w:rPr>
              <w:t>4</w:t>
            </w:r>
          </w:p>
        </w:tc>
        <w:tc>
          <w:tcPr>
            <w:tcW w:w="626" w:type="dxa"/>
            <w:vAlign w:val="center"/>
          </w:tcPr>
          <w:p w:rsidR="00212AA6" w:rsidRDefault="00212AA6">
            <w:pPr>
              <w:spacing w:line="240" w:lineRule="exact"/>
              <w:jc w:val="center"/>
              <w:rPr>
                <w:rFonts w:ascii="宋体"/>
                <w:bCs/>
                <w:szCs w:val="21"/>
              </w:rPr>
            </w:pPr>
            <w:r>
              <w:rPr>
                <w:rFonts w:ascii="宋体" w:hAnsi="宋体"/>
                <w:bCs/>
                <w:szCs w:val="21"/>
              </w:rPr>
              <w:t>4</w:t>
            </w: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r>
      <w:tr w:rsidR="00212AA6">
        <w:trPr>
          <w:trHeight w:val="307"/>
        </w:trPr>
        <w:tc>
          <w:tcPr>
            <w:tcW w:w="506" w:type="dxa"/>
            <w:vAlign w:val="center"/>
          </w:tcPr>
          <w:p w:rsidR="00212AA6" w:rsidRDefault="00212AA6">
            <w:pPr>
              <w:widowControl/>
              <w:jc w:val="center"/>
              <w:rPr>
                <w:rFonts w:ascii="宋体"/>
                <w:bCs/>
                <w:szCs w:val="21"/>
              </w:rPr>
            </w:pPr>
            <w:r>
              <w:rPr>
                <w:rFonts w:ascii="宋体" w:hAnsi="宋体"/>
                <w:bCs/>
                <w:szCs w:val="21"/>
              </w:rPr>
              <w:t>6</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bCs/>
                <w:szCs w:val="21"/>
              </w:rPr>
            </w:pPr>
            <w:r>
              <w:rPr>
                <w:rFonts w:ascii="宋体" w:hAnsi="宋体" w:cs="宋体" w:hint="eastAsia"/>
                <w:color w:val="000000"/>
                <w:kern w:val="0"/>
                <w:szCs w:val="21"/>
                <w:lang/>
              </w:rPr>
              <w:t>应用英语</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8</w:t>
            </w:r>
          </w:p>
        </w:tc>
        <w:tc>
          <w:tcPr>
            <w:tcW w:w="751" w:type="dxa"/>
            <w:vAlign w:val="center"/>
          </w:tcPr>
          <w:p w:rsidR="00212AA6" w:rsidRDefault="00212AA6">
            <w:pPr>
              <w:widowControl/>
              <w:jc w:val="center"/>
              <w:textAlignment w:val="center"/>
              <w:rPr>
                <w:rFonts w:ascii="宋体" w:cs="宋体"/>
                <w:szCs w:val="21"/>
              </w:rPr>
            </w:pPr>
            <w:r>
              <w:rPr>
                <w:rFonts w:ascii="宋体" w:hAnsi="宋体" w:cs="宋体"/>
                <w:szCs w:val="21"/>
              </w:rPr>
              <w:t>64</w:t>
            </w:r>
          </w:p>
        </w:tc>
        <w:tc>
          <w:tcPr>
            <w:tcW w:w="751" w:type="dxa"/>
            <w:vAlign w:val="center"/>
          </w:tcPr>
          <w:p w:rsidR="00212AA6" w:rsidRDefault="00212AA6">
            <w:pPr>
              <w:jc w:val="center"/>
              <w:rPr>
                <w:rFonts w:ascii="宋体" w:cs="宋体"/>
                <w:szCs w:val="21"/>
              </w:rPr>
            </w:pPr>
            <w:r>
              <w:rPr>
                <w:rFonts w:ascii="宋体" w:hAnsi="宋体" w:cs="宋体"/>
                <w:szCs w:val="21"/>
              </w:rPr>
              <w:t>64</w:t>
            </w:r>
          </w:p>
        </w:tc>
        <w:tc>
          <w:tcPr>
            <w:tcW w:w="751"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1</w:t>
            </w:r>
            <w:r>
              <w:rPr>
                <w:rStyle w:val="font01"/>
                <w:sz w:val="21"/>
                <w:szCs w:val="21"/>
                <w:lang/>
              </w:rPr>
              <w:t>28</w:t>
            </w:r>
          </w:p>
        </w:tc>
        <w:tc>
          <w:tcPr>
            <w:tcW w:w="626" w:type="dxa"/>
            <w:vAlign w:val="center"/>
          </w:tcPr>
          <w:p w:rsidR="00212AA6" w:rsidRDefault="00212AA6">
            <w:pPr>
              <w:spacing w:line="240" w:lineRule="exact"/>
              <w:jc w:val="center"/>
              <w:rPr>
                <w:rFonts w:ascii="宋体"/>
                <w:bCs/>
                <w:szCs w:val="21"/>
              </w:rPr>
            </w:pPr>
            <w:r>
              <w:rPr>
                <w:rFonts w:ascii="宋体" w:hAnsi="宋体"/>
                <w:bCs/>
                <w:szCs w:val="21"/>
              </w:rPr>
              <w:t>4</w:t>
            </w:r>
          </w:p>
        </w:tc>
        <w:tc>
          <w:tcPr>
            <w:tcW w:w="626" w:type="dxa"/>
            <w:vAlign w:val="center"/>
          </w:tcPr>
          <w:p w:rsidR="00212AA6" w:rsidRDefault="00212AA6">
            <w:pPr>
              <w:spacing w:line="240" w:lineRule="exact"/>
              <w:jc w:val="center"/>
              <w:rPr>
                <w:rFonts w:ascii="宋体"/>
                <w:bCs/>
                <w:szCs w:val="21"/>
              </w:rPr>
            </w:pPr>
            <w:r>
              <w:rPr>
                <w:rFonts w:ascii="宋体" w:hAnsi="宋体"/>
                <w:bCs/>
                <w:szCs w:val="21"/>
              </w:rPr>
              <w:t>4</w:t>
            </w: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r>
      <w:tr w:rsidR="00212AA6">
        <w:trPr>
          <w:trHeight w:val="307"/>
        </w:trPr>
        <w:tc>
          <w:tcPr>
            <w:tcW w:w="506" w:type="dxa"/>
            <w:vAlign w:val="center"/>
          </w:tcPr>
          <w:p w:rsidR="00212AA6" w:rsidRDefault="00212AA6">
            <w:pPr>
              <w:widowControl/>
              <w:jc w:val="center"/>
              <w:rPr>
                <w:rFonts w:ascii="宋体"/>
                <w:bCs/>
                <w:szCs w:val="21"/>
              </w:rPr>
            </w:pPr>
            <w:r>
              <w:rPr>
                <w:rFonts w:ascii="宋体" w:hAnsi="宋体"/>
                <w:bCs/>
                <w:szCs w:val="21"/>
              </w:rPr>
              <w:t>7</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szCs w:val="21"/>
              </w:rPr>
            </w:pPr>
            <w:r>
              <w:rPr>
                <w:rFonts w:ascii="宋体" w:hAnsi="宋体" w:cs="宋体" w:hint="eastAsia"/>
                <w:color w:val="000000"/>
                <w:kern w:val="0"/>
                <w:szCs w:val="21"/>
                <w:lang/>
              </w:rPr>
              <w:t>计算机文化基础</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4</w:t>
            </w:r>
          </w:p>
        </w:tc>
        <w:tc>
          <w:tcPr>
            <w:tcW w:w="751" w:type="dxa"/>
            <w:vAlign w:val="center"/>
          </w:tcPr>
          <w:p w:rsidR="00212AA6" w:rsidRDefault="00212AA6">
            <w:pPr>
              <w:widowControl/>
              <w:jc w:val="center"/>
              <w:textAlignment w:val="center"/>
              <w:rPr>
                <w:rFonts w:ascii="宋体" w:cs="宋体"/>
                <w:szCs w:val="21"/>
              </w:rPr>
            </w:pPr>
            <w:r>
              <w:rPr>
                <w:rFonts w:ascii="宋体" w:hAnsi="宋体" w:cs="宋体"/>
                <w:szCs w:val="21"/>
              </w:rPr>
              <w:t>16</w:t>
            </w:r>
          </w:p>
        </w:tc>
        <w:tc>
          <w:tcPr>
            <w:tcW w:w="751" w:type="dxa"/>
            <w:vAlign w:val="center"/>
          </w:tcPr>
          <w:p w:rsidR="00212AA6" w:rsidRDefault="00212AA6">
            <w:pPr>
              <w:jc w:val="center"/>
              <w:rPr>
                <w:rFonts w:ascii="宋体" w:cs="宋体"/>
                <w:szCs w:val="21"/>
              </w:rPr>
            </w:pPr>
            <w:r>
              <w:rPr>
                <w:rFonts w:ascii="宋体" w:hAnsi="宋体" w:cs="宋体"/>
                <w:szCs w:val="21"/>
              </w:rPr>
              <w:t>48</w:t>
            </w:r>
          </w:p>
        </w:tc>
        <w:tc>
          <w:tcPr>
            <w:tcW w:w="751"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6</w:t>
            </w:r>
            <w:r>
              <w:rPr>
                <w:rStyle w:val="font01"/>
                <w:sz w:val="21"/>
                <w:szCs w:val="21"/>
                <w:lang/>
              </w:rPr>
              <w:t>4</w:t>
            </w:r>
          </w:p>
        </w:tc>
        <w:tc>
          <w:tcPr>
            <w:tcW w:w="626" w:type="dxa"/>
            <w:vAlign w:val="center"/>
          </w:tcPr>
          <w:p w:rsidR="00212AA6" w:rsidRDefault="00212AA6">
            <w:pPr>
              <w:spacing w:line="240" w:lineRule="exact"/>
              <w:jc w:val="center"/>
              <w:rPr>
                <w:rFonts w:ascii="宋体"/>
                <w:bCs/>
                <w:szCs w:val="21"/>
              </w:rPr>
            </w:pPr>
            <w:r>
              <w:rPr>
                <w:rFonts w:ascii="宋体" w:hAnsi="宋体"/>
                <w:bCs/>
                <w:szCs w:val="21"/>
              </w:rPr>
              <w:t>4</w:t>
            </w: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r>
      <w:tr w:rsidR="00212AA6">
        <w:trPr>
          <w:trHeight w:val="307"/>
        </w:trPr>
        <w:tc>
          <w:tcPr>
            <w:tcW w:w="506" w:type="dxa"/>
            <w:vAlign w:val="center"/>
          </w:tcPr>
          <w:p w:rsidR="00212AA6" w:rsidRDefault="00212AA6">
            <w:pPr>
              <w:widowControl/>
              <w:jc w:val="center"/>
              <w:rPr>
                <w:rFonts w:ascii="宋体"/>
                <w:bCs/>
                <w:szCs w:val="21"/>
              </w:rPr>
            </w:pPr>
            <w:r>
              <w:rPr>
                <w:rFonts w:ascii="宋体" w:hAnsi="宋体"/>
                <w:bCs/>
                <w:szCs w:val="21"/>
              </w:rPr>
              <w:t>8</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cs="宋体"/>
                <w:color w:val="000000"/>
                <w:kern w:val="0"/>
                <w:szCs w:val="21"/>
                <w:lang/>
              </w:rPr>
            </w:pPr>
            <w:r>
              <w:rPr>
                <w:rFonts w:ascii="宋体" w:hAnsi="宋体" w:cs="宋体" w:hint="eastAsia"/>
                <w:color w:val="000000"/>
                <w:kern w:val="0"/>
                <w:szCs w:val="21"/>
                <w:lang/>
              </w:rPr>
              <w:t>大学体育</w:t>
            </w:r>
          </w:p>
        </w:tc>
        <w:tc>
          <w:tcPr>
            <w:tcW w:w="734" w:type="dxa"/>
            <w:vAlign w:val="center"/>
          </w:tcPr>
          <w:p w:rsidR="00212AA6" w:rsidRDefault="00212AA6">
            <w:pPr>
              <w:widowControl/>
              <w:jc w:val="center"/>
              <w:textAlignment w:val="center"/>
              <w:rPr>
                <w:rFonts w:ascii="宋体" w:cs="宋体"/>
                <w:color w:val="000000"/>
                <w:kern w:val="0"/>
                <w:szCs w:val="21"/>
                <w:lang/>
              </w:rPr>
            </w:pPr>
            <w:r>
              <w:rPr>
                <w:rFonts w:ascii="宋体" w:hAnsi="宋体" w:cs="宋体"/>
                <w:color w:val="000000"/>
                <w:kern w:val="0"/>
                <w:szCs w:val="21"/>
                <w:lang/>
              </w:rPr>
              <w:t>4</w:t>
            </w:r>
          </w:p>
        </w:tc>
        <w:tc>
          <w:tcPr>
            <w:tcW w:w="751" w:type="dxa"/>
            <w:vAlign w:val="center"/>
          </w:tcPr>
          <w:p w:rsidR="00212AA6" w:rsidRDefault="00212AA6">
            <w:pPr>
              <w:widowControl/>
              <w:jc w:val="center"/>
              <w:textAlignment w:val="center"/>
              <w:rPr>
                <w:rFonts w:ascii="宋体" w:cs="宋体"/>
                <w:szCs w:val="21"/>
              </w:rPr>
            </w:pPr>
            <w:r>
              <w:rPr>
                <w:rFonts w:ascii="宋体" w:hAnsi="宋体" w:cs="宋体"/>
                <w:szCs w:val="21"/>
              </w:rPr>
              <w:t>12</w:t>
            </w:r>
          </w:p>
        </w:tc>
        <w:tc>
          <w:tcPr>
            <w:tcW w:w="751" w:type="dxa"/>
            <w:vAlign w:val="center"/>
          </w:tcPr>
          <w:p w:rsidR="00212AA6" w:rsidRDefault="00212AA6">
            <w:pPr>
              <w:jc w:val="center"/>
              <w:rPr>
                <w:rFonts w:ascii="宋体" w:cs="宋体"/>
                <w:szCs w:val="21"/>
              </w:rPr>
            </w:pPr>
            <w:r>
              <w:rPr>
                <w:rFonts w:ascii="宋体" w:hAnsi="宋体" w:cs="宋体"/>
                <w:szCs w:val="21"/>
              </w:rPr>
              <w:t>52</w:t>
            </w:r>
          </w:p>
        </w:tc>
        <w:tc>
          <w:tcPr>
            <w:tcW w:w="751" w:type="dxa"/>
            <w:vAlign w:val="center"/>
          </w:tcPr>
          <w:p w:rsidR="00212AA6" w:rsidRDefault="00212AA6">
            <w:pPr>
              <w:widowControl/>
              <w:jc w:val="center"/>
              <w:textAlignment w:val="center"/>
              <w:rPr>
                <w:rFonts w:ascii="宋体" w:cs="宋体"/>
                <w:color w:val="000000"/>
                <w:kern w:val="0"/>
                <w:szCs w:val="21"/>
                <w:lang/>
              </w:rPr>
            </w:pPr>
            <w:r>
              <w:rPr>
                <w:rFonts w:ascii="宋体" w:hAnsi="宋体" w:cs="宋体"/>
                <w:color w:val="000000"/>
                <w:kern w:val="0"/>
                <w:szCs w:val="21"/>
                <w:lang/>
              </w:rPr>
              <w:t>6</w:t>
            </w:r>
            <w:r>
              <w:rPr>
                <w:rStyle w:val="font01"/>
                <w:sz w:val="21"/>
                <w:szCs w:val="21"/>
                <w:lang/>
              </w:rPr>
              <w:t>4</w:t>
            </w:r>
          </w:p>
        </w:tc>
        <w:tc>
          <w:tcPr>
            <w:tcW w:w="626" w:type="dxa"/>
            <w:vAlign w:val="center"/>
          </w:tcPr>
          <w:p w:rsidR="00212AA6" w:rsidRDefault="00212AA6">
            <w:pPr>
              <w:spacing w:line="240" w:lineRule="exact"/>
              <w:jc w:val="center"/>
              <w:rPr>
                <w:rFonts w:ascii="宋体"/>
                <w:bCs/>
                <w:szCs w:val="21"/>
              </w:rPr>
            </w:pPr>
            <w:r>
              <w:rPr>
                <w:rFonts w:ascii="宋体" w:hAnsi="宋体"/>
                <w:bCs/>
                <w:szCs w:val="21"/>
              </w:rPr>
              <w:t>2</w:t>
            </w:r>
          </w:p>
        </w:tc>
        <w:tc>
          <w:tcPr>
            <w:tcW w:w="626" w:type="dxa"/>
            <w:vAlign w:val="center"/>
          </w:tcPr>
          <w:p w:rsidR="00212AA6" w:rsidRDefault="00212AA6">
            <w:pPr>
              <w:spacing w:line="240" w:lineRule="exact"/>
              <w:jc w:val="center"/>
              <w:rPr>
                <w:rFonts w:ascii="宋体"/>
                <w:bCs/>
                <w:szCs w:val="21"/>
              </w:rPr>
            </w:pPr>
            <w:r>
              <w:rPr>
                <w:rFonts w:ascii="宋体" w:hAnsi="宋体"/>
                <w:bCs/>
                <w:szCs w:val="21"/>
              </w:rPr>
              <w:t>2</w:t>
            </w: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r>
      <w:tr w:rsidR="00212AA6">
        <w:trPr>
          <w:trHeight w:val="312"/>
        </w:trPr>
        <w:tc>
          <w:tcPr>
            <w:tcW w:w="506" w:type="dxa"/>
            <w:vAlign w:val="center"/>
          </w:tcPr>
          <w:p w:rsidR="00212AA6" w:rsidRDefault="00212AA6">
            <w:pPr>
              <w:widowControl/>
              <w:jc w:val="center"/>
              <w:rPr>
                <w:rFonts w:ascii="宋体"/>
                <w:bCs/>
                <w:szCs w:val="21"/>
              </w:rPr>
            </w:pPr>
            <w:r>
              <w:rPr>
                <w:rFonts w:ascii="宋体" w:hAnsi="宋体"/>
                <w:bCs/>
                <w:szCs w:val="21"/>
              </w:rPr>
              <w:t>9</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bCs/>
                <w:szCs w:val="21"/>
              </w:rPr>
            </w:pPr>
            <w:r>
              <w:rPr>
                <w:rFonts w:ascii="宋体" w:hAnsi="宋体" w:cs="宋体" w:hint="eastAsia"/>
                <w:color w:val="000000"/>
                <w:kern w:val="0"/>
                <w:szCs w:val="21"/>
                <w:lang/>
              </w:rPr>
              <w:t>大学生心理健康教育</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4</w:t>
            </w:r>
          </w:p>
        </w:tc>
        <w:tc>
          <w:tcPr>
            <w:tcW w:w="751" w:type="dxa"/>
            <w:vAlign w:val="center"/>
          </w:tcPr>
          <w:p w:rsidR="00212AA6" w:rsidRDefault="00212AA6">
            <w:pPr>
              <w:widowControl/>
              <w:jc w:val="center"/>
              <w:textAlignment w:val="center"/>
              <w:rPr>
                <w:rFonts w:ascii="宋体" w:cs="宋体"/>
                <w:szCs w:val="21"/>
              </w:rPr>
            </w:pPr>
            <w:r>
              <w:rPr>
                <w:rFonts w:ascii="宋体" w:hAnsi="宋体" w:cs="宋体"/>
                <w:szCs w:val="21"/>
              </w:rPr>
              <w:t>44</w:t>
            </w:r>
          </w:p>
        </w:tc>
        <w:tc>
          <w:tcPr>
            <w:tcW w:w="751" w:type="dxa"/>
            <w:vAlign w:val="center"/>
          </w:tcPr>
          <w:p w:rsidR="00212AA6" w:rsidRDefault="00212AA6">
            <w:pPr>
              <w:jc w:val="center"/>
              <w:rPr>
                <w:rFonts w:ascii="宋体" w:cs="宋体"/>
                <w:szCs w:val="21"/>
              </w:rPr>
            </w:pPr>
            <w:r>
              <w:rPr>
                <w:rFonts w:ascii="宋体" w:hAnsi="宋体" w:cs="宋体"/>
                <w:szCs w:val="21"/>
              </w:rPr>
              <w:t>20</w:t>
            </w:r>
          </w:p>
        </w:tc>
        <w:tc>
          <w:tcPr>
            <w:tcW w:w="751"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6</w:t>
            </w:r>
            <w:r>
              <w:rPr>
                <w:rStyle w:val="font01"/>
                <w:sz w:val="21"/>
                <w:szCs w:val="21"/>
                <w:lang/>
              </w:rPr>
              <w:t>4</w:t>
            </w:r>
          </w:p>
        </w:tc>
        <w:tc>
          <w:tcPr>
            <w:tcW w:w="626" w:type="dxa"/>
            <w:vAlign w:val="center"/>
          </w:tcPr>
          <w:p w:rsidR="00212AA6" w:rsidRDefault="00212AA6">
            <w:pPr>
              <w:spacing w:line="240" w:lineRule="exact"/>
              <w:jc w:val="center"/>
              <w:rPr>
                <w:rFonts w:ascii="宋体"/>
                <w:bCs/>
                <w:szCs w:val="21"/>
              </w:rPr>
            </w:pPr>
            <w:r>
              <w:rPr>
                <w:rFonts w:ascii="宋体" w:hAnsi="宋体"/>
                <w:bCs/>
                <w:szCs w:val="21"/>
              </w:rPr>
              <w:t>4</w:t>
            </w: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r>
      <w:tr w:rsidR="00212AA6">
        <w:trPr>
          <w:trHeight w:val="312"/>
        </w:trPr>
        <w:tc>
          <w:tcPr>
            <w:tcW w:w="506" w:type="dxa"/>
            <w:vAlign w:val="center"/>
          </w:tcPr>
          <w:p w:rsidR="00212AA6" w:rsidRDefault="00212AA6">
            <w:pPr>
              <w:widowControl/>
              <w:jc w:val="center"/>
              <w:rPr>
                <w:rFonts w:ascii="宋体"/>
                <w:bCs/>
                <w:szCs w:val="21"/>
              </w:rPr>
            </w:pPr>
            <w:r>
              <w:rPr>
                <w:rFonts w:ascii="宋体" w:hAnsi="宋体"/>
                <w:bCs/>
                <w:szCs w:val="21"/>
              </w:rPr>
              <w:t>10</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cs="宋体"/>
                <w:kern w:val="0"/>
                <w:szCs w:val="21"/>
              </w:rPr>
            </w:pPr>
            <w:r>
              <w:rPr>
                <w:rFonts w:ascii="宋体" w:hAnsi="宋体" w:cs="宋体" w:hint="eastAsia"/>
                <w:color w:val="000000"/>
                <w:kern w:val="0"/>
                <w:szCs w:val="21"/>
                <w:lang/>
              </w:rPr>
              <w:t>形势与政策</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4</w:t>
            </w:r>
          </w:p>
        </w:tc>
        <w:tc>
          <w:tcPr>
            <w:tcW w:w="751" w:type="dxa"/>
            <w:vAlign w:val="center"/>
          </w:tcPr>
          <w:p w:rsidR="00212AA6" w:rsidRDefault="00212AA6">
            <w:pPr>
              <w:widowControl/>
              <w:jc w:val="center"/>
              <w:textAlignment w:val="center"/>
              <w:rPr>
                <w:rFonts w:ascii="宋体" w:cs="宋体"/>
                <w:szCs w:val="21"/>
              </w:rPr>
            </w:pPr>
            <w:r>
              <w:rPr>
                <w:rFonts w:ascii="宋体" w:hAnsi="宋体" w:cs="宋体"/>
                <w:szCs w:val="21"/>
              </w:rPr>
              <w:t>64</w:t>
            </w:r>
          </w:p>
        </w:tc>
        <w:tc>
          <w:tcPr>
            <w:tcW w:w="751" w:type="dxa"/>
            <w:vAlign w:val="center"/>
          </w:tcPr>
          <w:p w:rsidR="00212AA6" w:rsidRDefault="00212AA6">
            <w:pPr>
              <w:jc w:val="center"/>
              <w:rPr>
                <w:rFonts w:ascii="宋体" w:cs="宋体"/>
                <w:szCs w:val="21"/>
              </w:rPr>
            </w:pPr>
            <w:r>
              <w:rPr>
                <w:rFonts w:ascii="宋体" w:cs="宋体"/>
                <w:szCs w:val="21"/>
              </w:rPr>
              <w:t>0</w:t>
            </w:r>
          </w:p>
        </w:tc>
        <w:tc>
          <w:tcPr>
            <w:tcW w:w="751"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6</w:t>
            </w:r>
            <w:r>
              <w:rPr>
                <w:rStyle w:val="font01"/>
                <w:sz w:val="21"/>
                <w:szCs w:val="21"/>
                <w:lang/>
              </w:rPr>
              <w:t>4</w:t>
            </w:r>
          </w:p>
        </w:tc>
        <w:tc>
          <w:tcPr>
            <w:tcW w:w="2504" w:type="dxa"/>
            <w:gridSpan w:val="4"/>
            <w:vAlign w:val="center"/>
          </w:tcPr>
          <w:p w:rsidR="00212AA6" w:rsidRDefault="00212AA6">
            <w:pPr>
              <w:spacing w:line="240" w:lineRule="exact"/>
              <w:jc w:val="center"/>
              <w:rPr>
                <w:rFonts w:ascii="宋体"/>
                <w:bCs/>
                <w:szCs w:val="21"/>
              </w:rPr>
            </w:pPr>
            <w:r>
              <w:rPr>
                <w:rFonts w:hint="eastAsia"/>
                <w:kern w:val="0"/>
                <w:szCs w:val="21"/>
              </w:rPr>
              <w:t>每学期</w:t>
            </w:r>
            <w:r>
              <w:rPr>
                <w:kern w:val="0"/>
                <w:szCs w:val="21"/>
              </w:rPr>
              <w:t>16</w:t>
            </w:r>
            <w:r>
              <w:rPr>
                <w:rFonts w:hint="eastAsia"/>
                <w:kern w:val="0"/>
                <w:szCs w:val="21"/>
              </w:rPr>
              <w:t>学时课外讲座</w:t>
            </w: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r>
      <w:tr w:rsidR="00212AA6">
        <w:trPr>
          <w:trHeight w:val="312"/>
        </w:trPr>
        <w:tc>
          <w:tcPr>
            <w:tcW w:w="506" w:type="dxa"/>
            <w:vAlign w:val="center"/>
          </w:tcPr>
          <w:p w:rsidR="00212AA6" w:rsidRDefault="00212AA6">
            <w:pPr>
              <w:widowControl/>
              <w:jc w:val="center"/>
              <w:rPr>
                <w:rFonts w:ascii="宋体"/>
                <w:bCs/>
                <w:szCs w:val="21"/>
              </w:rPr>
            </w:pPr>
            <w:r>
              <w:rPr>
                <w:rFonts w:ascii="宋体" w:hAnsi="宋体"/>
                <w:bCs/>
                <w:szCs w:val="21"/>
              </w:rPr>
              <w:t>11</w:t>
            </w:r>
          </w:p>
        </w:tc>
        <w:tc>
          <w:tcPr>
            <w:tcW w:w="616" w:type="dxa"/>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szCs w:val="21"/>
              </w:rPr>
            </w:pPr>
            <w:r>
              <w:rPr>
                <w:rFonts w:ascii="宋体" w:hAnsi="宋体" w:cs="宋体" w:hint="eastAsia"/>
                <w:color w:val="000000"/>
                <w:kern w:val="0"/>
                <w:szCs w:val="21"/>
                <w:lang/>
              </w:rPr>
              <w:t>军事理论</w:t>
            </w:r>
          </w:p>
        </w:tc>
        <w:tc>
          <w:tcPr>
            <w:tcW w:w="734"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2</w:t>
            </w:r>
          </w:p>
        </w:tc>
        <w:tc>
          <w:tcPr>
            <w:tcW w:w="751" w:type="dxa"/>
            <w:vAlign w:val="center"/>
          </w:tcPr>
          <w:p w:rsidR="00212AA6" w:rsidRDefault="00212AA6">
            <w:pPr>
              <w:widowControl/>
              <w:jc w:val="center"/>
              <w:textAlignment w:val="center"/>
              <w:rPr>
                <w:rFonts w:ascii="宋体"/>
                <w:szCs w:val="21"/>
              </w:rPr>
            </w:pPr>
            <w:r>
              <w:rPr>
                <w:rFonts w:ascii="宋体" w:hAnsi="宋体"/>
                <w:szCs w:val="21"/>
              </w:rPr>
              <w:t>32</w:t>
            </w:r>
          </w:p>
        </w:tc>
        <w:tc>
          <w:tcPr>
            <w:tcW w:w="751" w:type="dxa"/>
            <w:vAlign w:val="center"/>
          </w:tcPr>
          <w:p w:rsidR="00212AA6" w:rsidRDefault="00212AA6">
            <w:pPr>
              <w:jc w:val="center"/>
              <w:rPr>
                <w:rFonts w:ascii="宋体"/>
                <w:szCs w:val="21"/>
              </w:rPr>
            </w:pPr>
            <w:r>
              <w:rPr>
                <w:rFonts w:ascii="宋体"/>
                <w:szCs w:val="21"/>
              </w:rPr>
              <w:t>0</w:t>
            </w:r>
          </w:p>
        </w:tc>
        <w:tc>
          <w:tcPr>
            <w:tcW w:w="751"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32</w:t>
            </w:r>
          </w:p>
        </w:tc>
        <w:tc>
          <w:tcPr>
            <w:tcW w:w="626" w:type="dxa"/>
            <w:vAlign w:val="center"/>
          </w:tcPr>
          <w:p w:rsidR="00212AA6" w:rsidRDefault="00212AA6">
            <w:pPr>
              <w:spacing w:line="240" w:lineRule="exact"/>
              <w:jc w:val="center"/>
              <w:rPr>
                <w:rFonts w:ascii="宋体"/>
                <w:bCs/>
                <w:szCs w:val="21"/>
              </w:rPr>
            </w:pPr>
            <w:r>
              <w:rPr>
                <w:rFonts w:ascii="宋体" w:hAnsi="宋体"/>
                <w:bCs/>
                <w:szCs w:val="21"/>
              </w:rPr>
              <w:t>2</w:t>
            </w: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r>
      <w:tr w:rsidR="00212AA6">
        <w:trPr>
          <w:trHeight w:val="312"/>
        </w:trPr>
        <w:tc>
          <w:tcPr>
            <w:tcW w:w="506" w:type="dxa"/>
            <w:vAlign w:val="center"/>
          </w:tcPr>
          <w:p w:rsidR="00212AA6" w:rsidRDefault="00212AA6">
            <w:pPr>
              <w:widowControl/>
              <w:jc w:val="center"/>
              <w:rPr>
                <w:rFonts w:ascii="宋体"/>
                <w:bCs/>
                <w:szCs w:val="21"/>
              </w:rPr>
            </w:pPr>
            <w:r>
              <w:rPr>
                <w:rFonts w:ascii="宋体" w:hAnsi="宋体"/>
                <w:bCs/>
                <w:szCs w:val="21"/>
              </w:rPr>
              <w:t>12</w:t>
            </w:r>
          </w:p>
        </w:tc>
        <w:tc>
          <w:tcPr>
            <w:tcW w:w="616" w:type="dxa"/>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szCs w:val="21"/>
              </w:rPr>
            </w:pPr>
            <w:r>
              <w:rPr>
                <w:rFonts w:ascii="宋体" w:hAnsi="宋体" w:cs="宋体" w:hint="eastAsia"/>
                <w:color w:val="000000"/>
                <w:kern w:val="0"/>
                <w:szCs w:val="21"/>
                <w:lang/>
              </w:rPr>
              <w:t>军事技能训练</w:t>
            </w:r>
          </w:p>
        </w:tc>
        <w:tc>
          <w:tcPr>
            <w:tcW w:w="734"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2</w:t>
            </w:r>
          </w:p>
        </w:tc>
        <w:tc>
          <w:tcPr>
            <w:tcW w:w="751" w:type="dxa"/>
            <w:vAlign w:val="center"/>
          </w:tcPr>
          <w:p w:rsidR="00212AA6" w:rsidRDefault="00212AA6">
            <w:pPr>
              <w:widowControl/>
              <w:jc w:val="center"/>
              <w:textAlignment w:val="center"/>
              <w:rPr>
                <w:rFonts w:ascii="宋体"/>
                <w:szCs w:val="21"/>
              </w:rPr>
            </w:pPr>
            <w:r>
              <w:rPr>
                <w:rFonts w:ascii="宋体"/>
                <w:szCs w:val="21"/>
              </w:rPr>
              <w:t>0</w:t>
            </w:r>
          </w:p>
        </w:tc>
        <w:tc>
          <w:tcPr>
            <w:tcW w:w="751" w:type="dxa"/>
            <w:vAlign w:val="center"/>
          </w:tcPr>
          <w:p w:rsidR="00212AA6" w:rsidRDefault="00212AA6">
            <w:pPr>
              <w:jc w:val="center"/>
              <w:rPr>
                <w:rFonts w:ascii="宋体"/>
                <w:szCs w:val="21"/>
              </w:rPr>
            </w:pPr>
            <w:r>
              <w:rPr>
                <w:rFonts w:ascii="宋体" w:hAnsi="宋体"/>
                <w:szCs w:val="21"/>
              </w:rPr>
              <w:t>32</w:t>
            </w:r>
          </w:p>
        </w:tc>
        <w:tc>
          <w:tcPr>
            <w:tcW w:w="751"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32</w:t>
            </w:r>
          </w:p>
        </w:tc>
        <w:tc>
          <w:tcPr>
            <w:tcW w:w="626" w:type="dxa"/>
            <w:vAlign w:val="center"/>
          </w:tcPr>
          <w:p w:rsidR="00212AA6" w:rsidRDefault="00212AA6">
            <w:pPr>
              <w:spacing w:line="240" w:lineRule="exact"/>
              <w:jc w:val="center"/>
              <w:rPr>
                <w:rFonts w:ascii="宋体"/>
                <w:bCs/>
                <w:szCs w:val="21"/>
              </w:rPr>
            </w:pPr>
            <w:r>
              <w:rPr>
                <w:rFonts w:ascii="宋体" w:hAnsi="宋体"/>
                <w:bCs/>
                <w:szCs w:val="21"/>
              </w:rPr>
              <w:t>2</w:t>
            </w: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c>
          <w:tcPr>
            <w:tcW w:w="626" w:type="dxa"/>
            <w:vAlign w:val="center"/>
          </w:tcPr>
          <w:p w:rsidR="00212AA6" w:rsidRDefault="00212AA6">
            <w:pPr>
              <w:spacing w:line="240" w:lineRule="exact"/>
              <w:jc w:val="center"/>
              <w:rPr>
                <w:rFonts w:ascii="宋体"/>
                <w:bCs/>
                <w:szCs w:val="21"/>
              </w:rPr>
            </w:pPr>
          </w:p>
        </w:tc>
      </w:tr>
      <w:tr w:rsidR="00212AA6">
        <w:trPr>
          <w:trHeight w:val="297"/>
        </w:trPr>
        <w:tc>
          <w:tcPr>
            <w:tcW w:w="3967" w:type="dxa"/>
            <w:gridSpan w:val="3"/>
            <w:vAlign w:val="center"/>
          </w:tcPr>
          <w:p w:rsidR="00212AA6" w:rsidRDefault="00212AA6">
            <w:pPr>
              <w:ind w:firstLineChars="200" w:firstLine="420"/>
              <w:jc w:val="center"/>
              <w:rPr>
                <w:rFonts w:ascii="宋体"/>
                <w:bCs/>
                <w:szCs w:val="21"/>
              </w:rPr>
            </w:pPr>
            <w:r>
              <w:rPr>
                <w:rFonts w:ascii="宋体" w:hAnsi="宋体" w:hint="eastAsia"/>
                <w:bCs/>
                <w:szCs w:val="21"/>
              </w:rPr>
              <w:t>小</w:t>
            </w:r>
            <w:r>
              <w:rPr>
                <w:rFonts w:ascii="宋体" w:hAnsi="宋体"/>
                <w:bCs/>
                <w:szCs w:val="21"/>
              </w:rPr>
              <w:t xml:space="preserve">        </w:t>
            </w:r>
            <w:r>
              <w:rPr>
                <w:rFonts w:ascii="宋体" w:hAnsi="宋体" w:hint="eastAsia"/>
                <w:bCs/>
                <w:szCs w:val="21"/>
              </w:rPr>
              <w:t>计</w:t>
            </w:r>
          </w:p>
        </w:tc>
        <w:tc>
          <w:tcPr>
            <w:tcW w:w="734" w:type="dxa"/>
            <w:vAlign w:val="center"/>
          </w:tcPr>
          <w:p w:rsidR="00212AA6" w:rsidRDefault="00212AA6">
            <w:pPr>
              <w:widowControl/>
              <w:jc w:val="center"/>
              <w:textAlignment w:val="center"/>
              <w:rPr>
                <w:rFonts w:ascii="宋体" w:cs="宋体"/>
                <w:bCs/>
                <w:szCs w:val="21"/>
              </w:rPr>
            </w:pPr>
            <w:r>
              <w:rPr>
                <w:rFonts w:ascii="宋体" w:hAnsi="宋体" w:cs="宋体"/>
                <w:color w:val="000000"/>
                <w:kern w:val="0"/>
                <w:szCs w:val="21"/>
                <w:lang/>
              </w:rPr>
              <w:t>48</w:t>
            </w:r>
          </w:p>
        </w:tc>
        <w:tc>
          <w:tcPr>
            <w:tcW w:w="751" w:type="dxa"/>
            <w:vAlign w:val="center"/>
          </w:tcPr>
          <w:p w:rsidR="00212AA6" w:rsidRDefault="00212AA6">
            <w:pPr>
              <w:widowControl/>
              <w:jc w:val="center"/>
              <w:textAlignment w:val="center"/>
              <w:rPr>
                <w:rFonts w:ascii="宋体" w:cs="宋体"/>
                <w:bCs/>
                <w:szCs w:val="21"/>
              </w:rPr>
            </w:pPr>
            <w:r>
              <w:rPr>
                <w:rFonts w:ascii="宋体" w:hAnsi="宋体" w:cs="宋体"/>
                <w:color w:val="000000"/>
                <w:kern w:val="0"/>
                <w:szCs w:val="21"/>
                <w:lang/>
              </w:rPr>
              <w:t>446</w:t>
            </w:r>
          </w:p>
        </w:tc>
        <w:tc>
          <w:tcPr>
            <w:tcW w:w="751" w:type="dxa"/>
            <w:vAlign w:val="center"/>
          </w:tcPr>
          <w:p w:rsidR="00212AA6" w:rsidRDefault="00212AA6">
            <w:pPr>
              <w:widowControl/>
              <w:jc w:val="center"/>
              <w:textAlignment w:val="center"/>
              <w:rPr>
                <w:rFonts w:ascii="宋体" w:cs="宋体"/>
                <w:bCs/>
                <w:szCs w:val="21"/>
              </w:rPr>
            </w:pPr>
            <w:r>
              <w:rPr>
                <w:rFonts w:ascii="宋体" w:hAnsi="宋体" w:cs="宋体"/>
                <w:color w:val="000000"/>
                <w:kern w:val="0"/>
                <w:szCs w:val="21"/>
                <w:lang/>
              </w:rPr>
              <w:t>322</w:t>
            </w:r>
          </w:p>
        </w:tc>
        <w:tc>
          <w:tcPr>
            <w:tcW w:w="751" w:type="dxa"/>
            <w:vAlign w:val="center"/>
          </w:tcPr>
          <w:p w:rsidR="00212AA6" w:rsidRDefault="00212AA6">
            <w:pPr>
              <w:widowControl/>
              <w:jc w:val="center"/>
              <w:textAlignment w:val="center"/>
              <w:rPr>
                <w:rFonts w:ascii="宋体" w:cs="宋体"/>
                <w:bCs/>
                <w:szCs w:val="21"/>
              </w:rPr>
            </w:pPr>
            <w:r>
              <w:rPr>
                <w:rFonts w:ascii="宋体" w:hAnsi="宋体" w:cs="宋体"/>
                <w:color w:val="000000"/>
                <w:kern w:val="0"/>
                <w:szCs w:val="21"/>
                <w:lang/>
              </w:rPr>
              <w:t>768</w:t>
            </w:r>
          </w:p>
        </w:tc>
        <w:tc>
          <w:tcPr>
            <w:tcW w:w="626" w:type="dxa"/>
            <w:vAlign w:val="center"/>
          </w:tcPr>
          <w:p w:rsidR="00212AA6" w:rsidRDefault="00212AA6">
            <w:pPr>
              <w:jc w:val="center"/>
              <w:rPr>
                <w:rFonts w:ascii="宋体" w:cs="宋体"/>
                <w:bCs/>
                <w:szCs w:val="21"/>
              </w:rPr>
            </w:pPr>
            <w:r>
              <w:rPr>
                <w:rFonts w:ascii="宋体" w:hAnsi="宋体"/>
                <w:bCs/>
                <w:szCs w:val="21"/>
              </w:rPr>
              <w:t>22</w:t>
            </w:r>
          </w:p>
        </w:tc>
        <w:tc>
          <w:tcPr>
            <w:tcW w:w="626" w:type="dxa"/>
            <w:vAlign w:val="center"/>
          </w:tcPr>
          <w:p w:rsidR="00212AA6" w:rsidRDefault="00212AA6">
            <w:pPr>
              <w:jc w:val="center"/>
              <w:rPr>
                <w:rFonts w:ascii="宋体" w:cs="宋体"/>
                <w:bCs/>
                <w:szCs w:val="21"/>
              </w:rPr>
            </w:pPr>
            <w:r>
              <w:rPr>
                <w:rFonts w:ascii="宋体" w:hAnsi="宋体"/>
                <w:bCs/>
                <w:szCs w:val="21"/>
              </w:rPr>
              <w:t>16</w:t>
            </w:r>
          </w:p>
        </w:tc>
        <w:tc>
          <w:tcPr>
            <w:tcW w:w="626" w:type="dxa"/>
            <w:vAlign w:val="center"/>
          </w:tcPr>
          <w:p w:rsidR="00212AA6" w:rsidRDefault="00212AA6">
            <w:pPr>
              <w:jc w:val="center"/>
              <w:rPr>
                <w:rFonts w:ascii="宋体" w:cs="宋体"/>
                <w:bCs/>
                <w:szCs w:val="21"/>
              </w:rPr>
            </w:pPr>
            <w:r>
              <w:rPr>
                <w:rFonts w:ascii="宋体" w:hAnsi="宋体"/>
                <w:bCs/>
                <w:szCs w:val="21"/>
              </w:rPr>
              <w:t>2</w:t>
            </w:r>
          </w:p>
        </w:tc>
        <w:tc>
          <w:tcPr>
            <w:tcW w:w="626" w:type="dxa"/>
            <w:vAlign w:val="center"/>
          </w:tcPr>
          <w:p w:rsidR="00212AA6" w:rsidRDefault="00212AA6">
            <w:pPr>
              <w:jc w:val="center"/>
              <w:rPr>
                <w:rFonts w:ascii="宋体" w:cs="宋体"/>
                <w:bCs/>
                <w:szCs w:val="21"/>
              </w:rPr>
            </w:pPr>
            <w:r>
              <w:rPr>
                <w:rFonts w:ascii="宋体"/>
                <w:bCs/>
                <w:szCs w:val="21"/>
              </w:rPr>
              <w:t>0</w:t>
            </w:r>
          </w:p>
        </w:tc>
        <w:tc>
          <w:tcPr>
            <w:tcW w:w="626" w:type="dxa"/>
            <w:vAlign w:val="center"/>
          </w:tcPr>
          <w:p w:rsidR="00212AA6" w:rsidRDefault="00212AA6">
            <w:pPr>
              <w:jc w:val="center"/>
              <w:rPr>
                <w:rFonts w:ascii="宋体" w:cs="宋体"/>
                <w:bCs/>
                <w:szCs w:val="21"/>
              </w:rPr>
            </w:pPr>
            <w:r>
              <w:rPr>
                <w:rFonts w:ascii="宋体"/>
                <w:bCs/>
                <w:szCs w:val="21"/>
              </w:rPr>
              <w:t>0</w:t>
            </w:r>
          </w:p>
        </w:tc>
        <w:tc>
          <w:tcPr>
            <w:tcW w:w="626" w:type="dxa"/>
            <w:vAlign w:val="center"/>
          </w:tcPr>
          <w:p w:rsidR="00212AA6" w:rsidRDefault="00212AA6">
            <w:pPr>
              <w:jc w:val="center"/>
              <w:rPr>
                <w:rFonts w:ascii="宋体" w:cs="宋体"/>
                <w:bCs/>
                <w:szCs w:val="21"/>
              </w:rPr>
            </w:pPr>
            <w:r>
              <w:rPr>
                <w:rFonts w:ascii="宋体" w:hAnsi="宋体"/>
                <w:bCs/>
                <w:szCs w:val="21"/>
              </w:rPr>
              <w:t>2</w:t>
            </w:r>
          </w:p>
        </w:tc>
      </w:tr>
      <w:tr w:rsidR="00212AA6">
        <w:trPr>
          <w:trHeight w:val="303"/>
        </w:trPr>
        <w:tc>
          <w:tcPr>
            <w:tcW w:w="506" w:type="dxa"/>
            <w:vAlign w:val="center"/>
          </w:tcPr>
          <w:p w:rsidR="00212AA6" w:rsidRDefault="00212AA6">
            <w:pPr>
              <w:widowControl/>
              <w:jc w:val="left"/>
              <w:textAlignment w:val="center"/>
              <w:rPr>
                <w:rFonts w:ascii="宋体"/>
                <w:szCs w:val="21"/>
              </w:rPr>
            </w:pPr>
            <w:r>
              <w:rPr>
                <w:rFonts w:ascii="宋体" w:hAnsi="宋体" w:cs="宋体"/>
                <w:color w:val="000000"/>
                <w:kern w:val="0"/>
                <w:szCs w:val="21"/>
                <w:lang/>
              </w:rPr>
              <w:t>13</w:t>
            </w:r>
          </w:p>
        </w:tc>
        <w:tc>
          <w:tcPr>
            <w:tcW w:w="616" w:type="dxa"/>
            <w:vMerge w:val="restart"/>
            <w:vAlign w:val="center"/>
          </w:tcPr>
          <w:p w:rsidR="00212AA6" w:rsidRDefault="00212AA6">
            <w:pPr>
              <w:spacing w:line="200" w:lineRule="exact"/>
              <w:jc w:val="center"/>
              <w:rPr>
                <w:rFonts w:ascii="宋体"/>
                <w:bCs/>
                <w:szCs w:val="21"/>
              </w:rPr>
            </w:pPr>
            <w:r>
              <w:rPr>
                <w:rFonts w:ascii="宋体" w:hAnsi="宋体" w:hint="eastAsia"/>
                <w:bCs/>
                <w:szCs w:val="21"/>
              </w:rPr>
              <w:t>专业学习领域</w:t>
            </w:r>
          </w:p>
        </w:tc>
        <w:tc>
          <w:tcPr>
            <w:tcW w:w="2845" w:type="dxa"/>
            <w:vAlign w:val="center"/>
          </w:tcPr>
          <w:p w:rsidR="00212AA6" w:rsidRDefault="00212AA6">
            <w:pPr>
              <w:widowControl/>
              <w:jc w:val="center"/>
              <w:textAlignment w:val="center"/>
              <w:rPr>
                <w:rFonts w:ascii="宋体" w:cs="宋体"/>
                <w:szCs w:val="21"/>
              </w:rPr>
            </w:pPr>
            <w:r>
              <w:rPr>
                <w:rFonts w:ascii="宋体" w:hAnsi="宋体" w:cs="宋体" w:hint="eastAsia"/>
                <w:color w:val="000000"/>
                <w:kern w:val="0"/>
                <w:szCs w:val="21"/>
                <w:lang/>
              </w:rPr>
              <w:t>建筑制图与识图</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4</w:t>
            </w:r>
          </w:p>
        </w:tc>
        <w:tc>
          <w:tcPr>
            <w:tcW w:w="751" w:type="dxa"/>
            <w:vAlign w:val="center"/>
          </w:tcPr>
          <w:p w:rsidR="00212AA6" w:rsidRDefault="00212AA6">
            <w:pPr>
              <w:jc w:val="center"/>
              <w:rPr>
                <w:rFonts w:ascii="宋体"/>
                <w:szCs w:val="21"/>
              </w:rPr>
            </w:pPr>
            <w:r>
              <w:rPr>
                <w:rFonts w:ascii="宋体" w:hAnsi="宋体"/>
                <w:szCs w:val="21"/>
              </w:rPr>
              <w:t>32</w:t>
            </w:r>
          </w:p>
        </w:tc>
        <w:tc>
          <w:tcPr>
            <w:tcW w:w="751" w:type="dxa"/>
            <w:vAlign w:val="center"/>
          </w:tcPr>
          <w:p w:rsidR="00212AA6" w:rsidRDefault="00212AA6">
            <w:pPr>
              <w:jc w:val="center"/>
              <w:rPr>
                <w:rFonts w:ascii="宋体"/>
                <w:szCs w:val="21"/>
              </w:rPr>
            </w:pPr>
            <w:r>
              <w:rPr>
                <w:rFonts w:ascii="宋体" w:hAnsi="宋体"/>
                <w:szCs w:val="21"/>
              </w:rPr>
              <w:t>32</w:t>
            </w:r>
          </w:p>
        </w:tc>
        <w:tc>
          <w:tcPr>
            <w:tcW w:w="751"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64</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r>
              <w:rPr>
                <w:rFonts w:ascii="宋体" w:hAnsi="宋体"/>
                <w:szCs w:val="21"/>
              </w:rPr>
              <w:t>4</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r>
      <w:tr w:rsidR="00212AA6">
        <w:trPr>
          <w:trHeight w:val="300"/>
        </w:trPr>
        <w:tc>
          <w:tcPr>
            <w:tcW w:w="506" w:type="dxa"/>
            <w:vAlign w:val="center"/>
          </w:tcPr>
          <w:p w:rsidR="00212AA6" w:rsidRDefault="00212AA6">
            <w:pPr>
              <w:widowControl/>
              <w:jc w:val="left"/>
              <w:textAlignment w:val="center"/>
              <w:rPr>
                <w:rFonts w:ascii="宋体"/>
                <w:szCs w:val="21"/>
              </w:rPr>
            </w:pPr>
            <w:r>
              <w:rPr>
                <w:rFonts w:ascii="宋体" w:hAnsi="宋体" w:cs="宋体"/>
                <w:color w:val="000000"/>
                <w:kern w:val="0"/>
                <w:szCs w:val="21"/>
                <w:lang/>
              </w:rPr>
              <w:t>14</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cs="宋体"/>
                <w:szCs w:val="21"/>
              </w:rPr>
            </w:pPr>
            <w:r>
              <w:rPr>
                <w:rFonts w:ascii="宋体" w:hAnsi="宋体" w:cs="宋体" w:hint="eastAsia"/>
                <w:color w:val="000000"/>
                <w:kern w:val="0"/>
                <w:szCs w:val="21"/>
                <w:lang/>
              </w:rPr>
              <w:t>建筑材料与检测</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4</w:t>
            </w:r>
          </w:p>
        </w:tc>
        <w:tc>
          <w:tcPr>
            <w:tcW w:w="751" w:type="dxa"/>
            <w:vAlign w:val="center"/>
          </w:tcPr>
          <w:p w:rsidR="00212AA6" w:rsidRDefault="00212AA6">
            <w:pPr>
              <w:jc w:val="center"/>
              <w:rPr>
                <w:rFonts w:ascii="宋体"/>
                <w:szCs w:val="21"/>
              </w:rPr>
            </w:pPr>
            <w:r>
              <w:rPr>
                <w:rFonts w:ascii="宋体" w:hAnsi="宋体"/>
                <w:szCs w:val="21"/>
              </w:rPr>
              <w:t>32</w:t>
            </w:r>
          </w:p>
        </w:tc>
        <w:tc>
          <w:tcPr>
            <w:tcW w:w="751" w:type="dxa"/>
            <w:vAlign w:val="center"/>
          </w:tcPr>
          <w:p w:rsidR="00212AA6" w:rsidRDefault="00212AA6">
            <w:pPr>
              <w:jc w:val="center"/>
              <w:rPr>
                <w:rFonts w:ascii="宋体"/>
                <w:szCs w:val="21"/>
              </w:rPr>
            </w:pPr>
            <w:r>
              <w:rPr>
                <w:rFonts w:ascii="宋体" w:hAnsi="宋体"/>
                <w:szCs w:val="21"/>
              </w:rPr>
              <w:t>32</w:t>
            </w:r>
          </w:p>
        </w:tc>
        <w:tc>
          <w:tcPr>
            <w:tcW w:w="751"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64</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r>
              <w:rPr>
                <w:rFonts w:ascii="宋体" w:hAnsi="宋体"/>
                <w:szCs w:val="21"/>
              </w:rPr>
              <w:t>4</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r>
      <w:tr w:rsidR="00212AA6">
        <w:trPr>
          <w:trHeight w:val="273"/>
        </w:trPr>
        <w:tc>
          <w:tcPr>
            <w:tcW w:w="506" w:type="dxa"/>
            <w:vAlign w:val="center"/>
          </w:tcPr>
          <w:p w:rsidR="00212AA6" w:rsidRDefault="00212AA6">
            <w:pPr>
              <w:widowControl/>
              <w:jc w:val="left"/>
              <w:textAlignment w:val="center"/>
              <w:rPr>
                <w:rFonts w:ascii="宋体"/>
                <w:bCs/>
                <w:szCs w:val="21"/>
              </w:rPr>
            </w:pPr>
            <w:r>
              <w:rPr>
                <w:rFonts w:ascii="宋体" w:hAnsi="宋体" w:cs="宋体"/>
                <w:color w:val="000000"/>
                <w:kern w:val="0"/>
                <w:szCs w:val="21"/>
                <w:lang/>
              </w:rPr>
              <w:t>15</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cs="宋体"/>
                <w:szCs w:val="21"/>
              </w:rPr>
            </w:pPr>
            <w:r>
              <w:rPr>
                <w:rFonts w:ascii="宋体" w:hAnsi="宋体" w:cs="宋体" w:hint="eastAsia"/>
                <w:color w:val="000000"/>
                <w:kern w:val="0"/>
                <w:szCs w:val="21"/>
                <w:lang/>
              </w:rPr>
              <w:t>房屋建筑学</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4</w:t>
            </w:r>
          </w:p>
        </w:tc>
        <w:tc>
          <w:tcPr>
            <w:tcW w:w="751" w:type="dxa"/>
            <w:vAlign w:val="center"/>
          </w:tcPr>
          <w:p w:rsidR="00212AA6" w:rsidRDefault="00212AA6">
            <w:pPr>
              <w:jc w:val="center"/>
              <w:rPr>
                <w:rFonts w:ascii="宋体"/>
                <w:szCs w:val="21"/>
              </w:rPr>
            </w:pPr>
            <w:r>
              <w:rPr>
                <w:rFonts w:ascii="宋体" w:hAnsi="宋体"/>
                <w:szCs w:val="21"/>
              </w:rPr>
              <w:t>48</w:t>
            </w:r>
          </w:p>
        </w:tc>
        <w:tc>
          <w:tcPr>
            <w:tcW w:w="751" w:type="dxa"/>
            <w:vAlign w:val="center"/>
          </w:tcPr>
          <w:p w:rsidR="00212AA6" w:rsidRDefault="00212AA6">
            <w:pPr>
              <w:jc w:val="center"/>
              <w:rPr>
                <w:rFonts w:ascii="宋体"/>
                <w:szCs w:val="21"/>
              </w:rPr>
            </w:pPr>
            <w:r>
              <w:rPr>
                <w:rFonts w:ascii="宋体" w:hAnsi="宋体"/>
                <w:szCs w:val="21"/>
              </w:rPr>
              <w:t>16</w:t>
            </w:r>
          </w:p>
        </w:tc>
        <w:tc>
          <w:tcPr>
            <w:tcW w:w="751"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64</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r>
              <w:rPr>
                <w:rFonts w:ascii="宋体" w:cs="宋体"/>
                <w:szCs w:val="21"/>
              </w:rPr>
              <w:t>4</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r>
      <w:tr w:rsidR="00212AA6">
        <w:trPr>
          <w:trHeight w:val="272"/>
        </w:trPr>
        <w:tc>
          <w:tcPr>
            <w:tcW w:w="506" w:type="dxa"/>
            <w:vAlign w:val="center"/>
          </w:tcPr>
          <w:p w:rsidR="00212AA6" w:rsidRDefault="00212AA6">
            <w:pPr>
              <w:widowControl/>
              <w:jc w:val="left"/>
              <w:textAlignment w:val="center"/>
              <w:rPr>
                <w:rFonts w:ascii="宋体"/>
                <w:bCs/>
                <w:szCs w:val="21"/>
              </w:rPr>
            </w:pPr>
            <w:r>
              <w:rPr>
                <w:rFonts w:ascii="宋体" w:hAnsi="宋体" w:cs="宋体"/>
                <w:color w:val="000000"/>
                <w:kern w:val="0"/>
                <w:szCs w:val="21"/>
                <w:lang/>
              </w:rPr>
              <w:t>16</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AutoCAD</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4</w:t>
            </w:r>
          </w:p>
        </w:tc>
        <w:tc>
          <w:tcPr>
            <w:tcW w:w="751" w:type="dxa"/>
            <w:vAlign w:val="center"/>
          </w:tcPr>
          <w:p w:rsidR="00212AA6" w:rsidRDefault="00212AA6">
            <w:pPr>
              <w:jc w:val="center"/>
              <w:rPr>
                <w:rFonts w:ascii="宋体"/>
                <w:szCs w:val="21"/>
              </w:rPr>
            </w:pPr>
            <w:r>
              <w:rPr>
                <w:rFonts w:ascii="宋体" w:hAnsi="宋体"/>
                <w:szCs w:val="21"/>
              </w:rPr>
              <w:t>24</w:t>
            </w:r>
          </w:p>
        </w:tc>
        <w:tc>
          <w:tcPr>
            <w:tcW w:w="751" w:type="dxa"/>
            <w:vAlign w:val="center"/>
          </w:tcPr>
          <w:p w:rsidR="00212AA6" w:rsidRDefault="00212AA6">
            <w:pPr>
              <w:jc w:val="center"/>
              <w:rPr>
                <w:rFonts w:ascii="宋体"/>
                <w:szCs w:val="21"/>
              </w:rPr>
            </w:pPr>
            <w:r>
              <w:rPr>
                <w:rFonts w:ascii="宋体" w:hAnsi="宋体"/>
                <w:szCs w:val="21"/>
              </w:rPr>
              <w:t>40</w:t>
            </w:r>
          </w:p>
        </w:tc>
        <w:tc>
          <w:tcPr>
            <w:tcW w:w="751"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64</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r>
              <w:rPr>
                <w:rFonts w:ascii="宋体" w:cs="宋体"/>
                <w:szCs w:val="21"/>
              </w:rPr>
              <w:t>4</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r>
      <w:tr w:rsidR="00212AA6">
        <w:trPr>
          <w:trHeight w:val="300"/>
        </w:trPr>
        <w:tc>
          <w:tcPr>
            <w:tcW w:w="506" w:type="dxa"/>
            <w:vAlign w:val="center"/>
          </w:tcPr>
          <w:p w:rsidR="00212AA6" w:rsidRDefault="00212AA6">
            <w:pPr>
              <w:widowControl/>
              <w:jc w:val="left"/>
              <w:textAlignment w:val="center"/>
              <w:rPr>
                <w:rFonts w:ascii="宋体"/>
                <w:bCs/>
                <w:szCs w:val="21"/>
              </w:rPr>
            </w:pPr>
            <w:r>
              <w:rPr>
                <w:rFonts w:ascii="宋体" w:hAnsi="宋体" w:cs="宋体"/>
                <w:color w:val="000000"/>
                <w:kern w:val="0"/>
                <w:szCs w:val="21"/>
                <w:lang/>
              </w:rPr>
              <w:t>17</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cs="宋体"/>
                <w:szCs w:val="21"/>
              </w:rPr>
            </w:pPr>
            <w:r>
              <w:rPr>
                <w:rFonts w:ascii="宋体" w:hAnsi="宋体" w:cs="宋体" w:hint="eastAsia"/>
                <w:color w:val="000000"/>
                <w:kern w:val="0"/>
                <w:szCs w:val="21"/>
                <w:lang/>
              </w:rPr>
              <w:t>建筑力学与结构</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4</w:t>
            </w:r>
          </w:p>
        </w:tc>
        <w:tc>
          <w:tcPr>
            <w:tcW w:w="751" w:type="dxa"/>
            <w:vAlign w:val="center"/>
          </w:tcPr>
          <w:p w:rsidR="00212AA6" w:rsidRDefault="00212AA6">
            <w:pPr>
              <w:jc w:val="center"/>
              <w:rPr>
                <w:rFonts w:ascii="宋体"/>
                <w:szCs w:val="21"/>
              </w:rPr>
            </w:pPr>
            <w:r>
              <w:rPr>
                <w:rFonts w:ascii="宋体" w:hAnsi="宋体"/>
                <w:szCs w:val="21"/>
              </w:rPr>
              <w:t>56</w:t>
            </w:r>
          </w:p>
        </w:tc>
        <w:tc>
          <w:tcPr>
            <w:tcW w:w="751" w:type="dxa"/>
            <w:vAlign w:val="center"/>
          </w:tcPr>
          <w:p w:rsidR="00212AA6" w:rsidRDefault="00212AA6">
            <w:pPr>
              <w:jc w:val="center"/>
              <w:rPr>
                <w:rFonts w:ascii="宋体"/>
                <w:szCs w:val="21"/>
              </w:rPr>
            </w:pPr>
            <w:r>
              <w:rPr>
                <w:rFonts w:ascii="宋体" w:hAnsi="宋体"/>
                <w:szCs w:val="21"/>
              </w:rPr>
              <w:t>8</w:t>
            </w:r>
          </w:p>
        </w:tc>
        <w:tc>
          <w:tcPr>
            <w:tcW w:w="751"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64</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r>
              <w:rPr>
                <w:rFonts w:ascii="宋体" w:hAnsi="宋体"/>
                <w:szCs w:val="21"/>
              </w:rPr>
              <w:t>4</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r>
      <w:tr w:rsidR="00212AA6">
        <w:trPr>
          <w:trHeight w:val="300"/>
        </w:trPr>
        <w:tc>
          <w:tcPr>
            <w:tcW w:w="506" w:type="dxa"/>
            <w:vAlign w:val="center"/>
          </w:tcPr>
          <w:p w:rsidR="00212AA6" w:rsidRDefault="00212AA6">
            <w:pPr>
              <w:widowControl/>
              <w:jc w:val="left"/>
              <w:textAlignment w:val="center"/>
              <w:rPr>
                <w:rFonts w:ascii="宋体"/>
                <w:bCs/>
                <w:szCs w:val="21"/>
              </w:rPr>
            </w:pPr>
            <w:r>
              <w:rPr>
                <w:rFonts w:ascii="宋体" w:hAnsi="宋体" w:cs="宋体"/>
                <w:color w:val="000000"/>
                <w:kern w:val="0"/>
                <w:szCs w:val="21"/>
                <w:lang/>
              </w:rPr>
              <w:t>18</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cs="宋体"/>
                <w:szCs w:val="21"/>
              </w:rPr>
            </w:pPr>
            <w:r>
              <w:rPr>
                <w:rFonts w:ascii="宋体" w:hAnsi="宋体" w:cs="宋体" w:hint="eastAsia"/>
                <w:color w:val="000000"/>
                <w:kern w:val="0"/>
                <w:szCs w:val="21"/>
                <w:lang/>
              </w:rPr>
              <w:t>建筑工程测量★</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6</w:t>
            </w:r>
          </w:p>
        </w:tc>
        <w:tc>
          <w:tcPr>
            <w:tcW w:w="751" w:type="dxa"/>
            <w:vAlign w:val="center"/>
          </w:tcPr>
          <w:p w:rsidR="00212AA6" w:rsidRDefault="00212AA6">
            <w:pPr>
              <w:jc w:val="center"/>
              <w:rPr>
                <w:rFonts w:ascii="宋体"/>
                <w:szCs w:val="21"/>
              </w:rPr>
            </w:pPr>
            <w:r>
              <w:rPr>
                <w:rFonts w:ascii="宋体" w:hAnsi="宋体"/>
                <w:szCs w:val="21"/>
              </w:rPr>
              <w:t>60</w:t>
            </w:r>
          </w:p>
        </w:tc>
        <w:tc>
          <w:tcPr>
            <w:tcW w:w="751" w:type="dxa"/>
            <w:vAlign w:val="center"/>
          </w:tcPr>
          <w:p w:rsidR="00212AA6" w:rsidRDefault="00212AA6">
            <w:pPr>
              <w:jc w:val="center"/>
              <w:rPr>
                <w:rFonts w:ascii="宋体"/>
                <w:szCs w:val="21"/>
              </w:rPr>
            </w:pPr>
            <w:r>
              <w:rPr>
                <w:rFonts w:ascii="宋体" w:hAnsi="宋体"/>
                <w:szCs w:val="21"/>
              </w:rPr>
              <w:t>96</w:t>
            </w:r>
          </w:p>
        </w:tc>
        <w:tc>
          <w:tcPr>
            <w:tcW w:w="751"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96</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r>
              <w:rPr>
                <w:rFonts w:ascii="宋体" w:hAnsi="宋体"/>
                <w:szCs w:val="21"/>
              </w:rPr>
              <w:t>6</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r>
      <w:tr w:rsidR="00212AA6">
        <w:trPr>
          <w:trHeight w:val="300"/>
        </w:trPr>
        <w:tc>
          <w:tcPr>
            <w:tcW w:w="506" w:type="dxa"/>
            <w:vAlign w:val="center"/>
          </w:tcPr>
          <w:p w:rsidR="00212AA6" w:rsidRDefault="00212AA6">
            <w:pPr>
              <w:widowControl/>
              <w:jc w:val="left"/>
              <w:textAlignment w:val="center"/>
              <w:rPr>
                <w:rFonts w:ascii="宋体"/>
                <w:bCs/>
                <w:szCs w:val="21"/>
              </w:rPr>
            </w:pPr>
            <w:r>
              <w:rPr>
                <w:rFonts w:ascii="宋体" w:hAnsi="宋体" w:cs="宋体"/>
                <w:color w:val="000000"/>
                <w:kern w:val="0"/>
                <w:szCs w:val="21"/>
                <w:lang/>
              </w:rPr>
              <w:t>19</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cs="宋体"/>
                <w:szCs w:val="21"/>
              </w:rPr>
            </w:pPr>
            <w:r>
              <w:rPr>
                <w:rFonts w:ascii="宋体" w:hAnsi="宋体" w:cs="宋体" w:hint="eastAsia"/>
                <w:color w:val="000000"/>
                <w:kern w:val="0"/>
                <w:szCs w:val="21"/>
                <w:lang/>
              </w:rPr>
              <w:t>建筑工程监理★</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6</w:t>
            </w:r>
          </w:p>
        </w:tc>
        <w:tc>
          <w:tcPr>
            <w:tcW w:w="751" w:type="dxa"/>
            <w:vAlign w:val="center"/>
          </w:tcPr>
          <w:p w:rsidR="00212AA6" w:rsidRDefault="00212AA6">
            <w:pPr>
              <w:jc w:val="center"/>
              <w:rPr>
                <w:rFonts w:ascii="宋体"/>
                <w:szCs w:val="21"/>
              </w:rPr>
            </w:pPr>
            <w:r>
              <w:rPr>
                <w:rFonts w:ascii="宋体" w:hAnsi="宋体"/>
                <w:szCs w:val="21"/>
              </w:rPr>
              <w:t>48</w:t>
            </w:r>
          </w:p>
        </w:tc>
        <w:tc>
          <w:tcPr>
            <w:tcW w:w="751" w:type="dxa"/>
            <w:vAlign w:val="center"/>
          </w:tcPr>
          <w:p w:rsidR="00212AA6" w:rsidRDefault="00212AA6">
            <w:pPr>
              <w:jc w:val="center"/>
              <w:rPr>
                <w:rFonts w:ascii="宋体"/>
                <w:szCs w:val="21"/>
              </w:rPr>
            </w:pPr>
            <w:r>
              <w:rPr>
                <w:rFonts w:ascii="宋体" w:hAnsi="宋体"/>
                <w:szCs w:val="21"/>
              </w:rPr>
              <w:t>48</w:t>
            </w:r>
          </w:p>
        </w:tc>
        <w:tc>
          <w:tcPr>
            <w:tcW w:w="751"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96</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r>
              <w:rPr>
                <w:rFonts w:ascii="宋体" w:hAnsi="宋体" w:cs="宋体"/>
                <w:szCs w:val="21"/>
              </w:rPr>
              <w:t>6</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r>
      <w:tr w:rsidR="00212AA6">
        <w:trPr>
          <w:trHeight w:val="300"/>
        </w:trPr>
        <w:tc>
          <w:tcPr>
            <w:tcW w:w="506" w:type="dxa"/>
            <w:vAlign w:val="center"/>
          </w:tcPr>
          <w:p w:rsidR="00212AA6" w:rsidRDefault="00212AA6">
            <w:pPr>
              <w:widowControl/>
              <w:jc w:val="left"/>
              <w:textAlignment w:val="center"/>
              <w:rPr>
                <w:rFonts w:ascii="宋体"/>
                <w:bCs/>
                <w:szCs w:val="21"/>
              </w:rPr>
            </w:pPr>
            <w:r>
              <w:rPr>
                <w:rFonts w:ascii="宋体" w:hAnsi="宋体" w:cs="宋体"/>
                <w:color w:val="000000"/>
                <w:kern w:val="0"/>
                <w:szCs w:val="21"/>
                <w:lang/>
              </w:rPr>
              <w:t>20</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cs="宋体"/>
                <w:szCs w:val="21"/>
              </w:rPr>
            </w:pPr>
            <w:r>
              <w:rPr>
                <w:rFonts w:ascii="宋体" w:hAnsi="宋体" w:cs="宋体" w:hint="eastAsia"/>
                <w:color w:val="000000"/>
                <w:kern w:val="0"/>
                <w:szCs w:val="21"/>
                <w:lang/>
              </w:rPr>
              <w:t>建设法规与案例分析</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4</w:t>
            </w:r>
          </w:p>
        </w:tc>
        <w:tc>
          <w:tcPr>
            <w:tcW w:w="751" w:type="dxa"/>
            <w:vAlign w:val="center"/>
          </w:tcPr>
          <w:p w:rsidR="00212AA6" w:rsidRDefault="00212AA6">
            <w:pPr>
              <w:jc w:val="center"/>
              <w:rPr>
                <w:rFonts w:ascii="宋体"/>
                <w:szCs w:val="21"/>
              </w:rPr>
            </w:pPr>
            <w:r>
              <w:rPr>
                <w:rFonts w:ascii="宋体" w:hAnsi="宋体"/>
                <w:szCs w:val="21"/>
              </w:rPr>
              <w:t>28</w:t>
            </w:r>
          </w:p>
        </w:tc>
        <w:tc>
          <w:tcPr>
            <w:tcW w:w="751" w:type="dxa"/>
            <w:vAlign w:val="center"/>
          </w:tcPr>
          <w:p w:rsidR="00212AA6" w:rsidRDefault="00212AA6">
            <w:pPr>
              <w:jc w:val="center"/>
              <w:rPr>
                <w:rFonts w:ascii="宋体"/>
                <w:szCs w:val="21"/>
              </w:rPr>
            </w:pPr>
            <w:r>
              <w:rPr>
                <w:rFonts w:ascii="宋体" w:hAnsi="宋体"/>
                <w:szCs w:val="21"/>
              </w:rPr>
              <w:t>36</w:t>
            </w:r>
          </w:p>
        </w:tc>
        <w:tc>
          <w:tcPr>
            <w:tcW w:w="751"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64</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r>
              <w:rPr>
                <w:rFonts w:ascii="宋体" w:hAnsi="宋体"/>
                <w:szCs w:val="21"/>
              </w:rPr>
              <w:t>4</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r>
      <w:tr w:rsidR="00212AA6">
        <w:trPr>
          <w:trHeight w:val="300"/>
        </w:trPr>
        <w:tc>
          <w:tcPr>
            <w:tcW w:w="506" w:type="dxa"/>
            <w:vAlign w:val="center"/>
          </w:tcPr>
          <w:p w:rsidR="00212AA6" w:rsidRDefault="00212AA6">
            <w:pPr>
              <w:widowControl/>
              <w:jc w:val="left"/>
              <w:textAlignment w:val="center"/>
              <w:rPr>
                <w:rFonts w:ascii="宋体"/>
                <w:bCs/>
                <w:szCs w:val="21"/>
              </w:rPr>
            </w:pPr>
            <w:r>
              <w:rPr>
                <w:rFonts w:ascii="宋体" w:hAnsi="宋体" w:cs="宋体"/>
                <w:color w:val="000000"/>
                <w:kern w:val="0"/>
                <w:szCs w:val="21"/>
                <w:lang/>
              </w:rPr>
              <w:t>21</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cs="宋体"/>
                <w:szCs w:val="21"/>
              </w:rPr>
            </w:pPr>
            <w:r>
              <w:rPr>
                <w:rFonts w:ascii="宋体" w:hAnsi="宋体" w:cs="宋体" w:hint="eastAsia"/>
                <w:color w:val="000000"/>
                <w:kern w:val="0"/>
                <w:szCs w:val="21"/>
                <w:lang/>
              </w:rPr>
              <w:t>建筑工程计量与计价★</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4</w:t>
            </w:r>
          </w:p>
        </w:tc>
        <w:tc>
          <w:tcPr>
            <w:tcW w:w="751" w:type="dxa"/>
            <w:vAlign w:val="center"/>
          </w:tcPr>
          <w:p w:rsidR="00212AA6" w:rsidRDefault="00212AA6">
            <w:pPr>
              <w:jc w:val="center"/>
              <w:rPr>
                <w:rFonts w:ascii="宋体"/>
                <w:szCs w:val="21"/>
              </w:rPr>
            </w:pPr>
            <w:r>
              <w:rPr>
                <w:rFonts w:ascii="宋体" w:hAnsi="宋体"/>
                <w:szCs w:val="21"/>
              </w:rPr>
              <w:t>32</w:t>
            </w:r>
          </w:p>
        </w:tc>
        <w:tc>
          <w:tcPr>
            <w:tcW w:w="751" w:type="dxa"/>
            <w:vAlign w:val="center"/>
          </w:tcPr>
          <w:p w:rsidR="00212AA6" w:rsidRDefault="00212AA6">
            <w:pPr>
              <w:jc w:val="center"/>
              <w:rPr>
                <w:rFonts w:ascii="宋体"/>
                <w:szCs w:val="21"/>
              </w:rPr>
            </w:pPr>
            <w:r>
              <w:rPr>
                <w:rFonts w:ascii="宋体" w:hAnsi="宋体"/>
                <w:szCs w:val="21"/>
              </w:rPr>
              <w:t>32</w:t>
            </w:r>
          </w:p>
        </w:tc>
        <w:tc>
          <w:tcPr>
            <w:tcW w:w="751"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64</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r>
              <w:rPr>
                <w:rFonts w:ascii="宋体" w:hAnsi="宋体"/>
                <w:szCs w:val="21"/>
              </w:rPr>
              <w:t>4</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r>
      <w:tr w:rsidR="00212AA6">
        <w:trPr>
          <w:trHeight w:val="300"/>
        </w:trPr>
        <w:tc>
          <w:tcPr>
            <w:tcW w:w="506" w:type="dxa"/>
            <w:vAlign w:val="center"/>
          </w:tcPr>
          <w:p w:rsidR="00212AA6" w:rsidRDefault="00212AA6">
            <w:pPr>
              <w:widowControl/>
              <w:jc w:val="left"/>
              <w:textAlignment w:val="center"/>
              <w:rPr>
                <w:rFonts w:ascii="宋体"/>
                <w:bCs/>
                <w:szCs w:val="21"/>
              </w:rPr>
            </w:pPr>
            <w:r>
              <w:rPr>
                <w:rFonts w:ascii="宋体" w:hAnsi="宋体" w:cs="宋体"/>
                <w:color w:val="000000"/>
                <w:kern w:val="0"/>
                <w:szCs w:val="21"/>
                <w:lang/>
              </w:rPr>
              <w:t>22</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cs="宋体"/>
                <w:szCs w:val="21"/>
              </w:rPr>
            </w:pPr>
            <w:r>
              <w:rPr>
                <w:rFonts w:ascii="宋体" w:hAnsi="宋体" w:cs="宋体" w:hint="eastAsia"/>
                <w:color w:val="000000"/>
                <w:kern w:val="0"/>
                <w:szCs w:val="21"/>
                <w:lang/>
              </w:rPr>
              <w:t>平法识图与钢筋算量</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4</w:t>
            </w:r>
          </w:p>
        </w:tc>
        <w:tc>
          <w:tcPr>
            <w:tcW w:w="751" w:type="dxa"/>
            <w:vAlign w:val="center"/>
          </w:tcPr>
          <w:p w:rsidR="00212AA6" w:rsidRDefault="00212AA6">
            <w:pPr>
              <w:jc w:val="center"/>
              <w:rPr>
                <w:rFonts w:ascii="宋体"/>
                <w:szCs w:val="21"/>
              </w:rPr>
            </w:pPr>
            <w:r>
              <w:rPr>
                <w:rFonts w:ascii="宋体" w:hAnsi="宋体"/>
                <w:szCs w:val="21"/>
              </w:rPr>
              <w:t>48</w:t>
            </w:r>
          </w:p>
        </w:tc>
        <w:tc>
          <w:tcPr>
            <w:tcW w:w="751" w:type="dxa"/>
            <w:vAlign w:val="center"/>
          </w:tcPr>
          <w:p w:rsidR="00212AA6" w:rsidRDefault="00212AA6">
            <w:pPr>
              <w:jc w:val="center"/>
              <w:rPr>
                <w:rFonts w:ascii="宋体"/>
                <w:szCs w:val="21"/>
              </w:rPr>
            </w:pPr>
            <w:r>
              <w:rPr>
                <w:rFonts w:ascii="宋体" w:hAnsi="宋体"/>
                <w:szCs w:val="21"/>
              </w:rPr>
              <w:t>16</w:t>
            </w:r>
          </w:p>
        </w:tc>
        <w:tc>
          <w:tcPr>
            <w:tcW w:w="751"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64</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r>
              <w:rPr>
                <w:rFonts w:ascii="宋体" w:hAnsi="宋体"/>
                <w:szCs w:val="21"/>
              </w:rPr>
              <w:t>4</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r>
      <w:tr w:rsidR="00212AA6">
        <w:trPr>
          <w:trHeight w:val="300"/>
        </w:trPr>
        <w:tc>
          <w:tcPr>
            <w:tcW w:w="506" w:type="dxa"/>
            <w:vAlign w:val="center"/>
          </w:tcPr>
          <w:p w:rsidR="00212AA6" w:rsidRDefault="00212AA6">
            <w:pPr>
              <w:widowControl/>
              <w:jc w:val="left"/>
              <w:textAlignment w:val="center"/>
              <w:rPr>
                <w:rFonts w:ascii="宋体"/>
                <w:bCs/>
                <w:szCs w:val="21"/>
              </w:rPr>
            </w:pPr>
            <w:r>
              <w:rPr>
                <w:rFonts w:ascii="宋体" w:hAnsi="宋体" w:cs="宋体"/>
                <w:color w:val="000000"/>
                <w:kern w:val="0"/>
                <w:szCs w:val="21"/>
                <w:lang/>
              </w:rPr>
              <w:t>23</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cs="宋体"/>
                <w:szCs w:val="21"/>
              </w:rPr>
            </w:pPr>
            <w:r>
              <w:rPr>
                <w:rFonts w:ascii="宋体" w:hAnsi="宋体" w:cs="宋体" w:hint="eastAsia"/>
                <w:color w:val="000000"/>
                <w:kern w:val="0"/>
                <w:szCs w:val="21"/>
                <w:lang/>
              </w:rPr>
              <w:t>建筑施工技术★</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6</w:t>
            </w:r>
          </w:p>
        </w:tc>
        <w:tc>
          <w:tcPr>
            <w:tcW w:w="751" w:type="dxa"/>
            <w:vAlign w:val="center"/>
          </w:tcPr>
          <w:p w:rsidR="00212AA6" w:rsidRDefault="00212AA6">
            <w:pPr>
              <w:jc w:val="center"/>
              <w:rPr>
                <w:rFonts w:ascii="宋体"/>
                <w:szCs w:val="21"/>
              </w:rPr>
            </w:pPr>
            <w:r>
              <w:rPr>
                <w:rFonts w:ascii="宋体" w:hAnsi="宋体"/>
                <w:szCs w:val="21"/>
              </w:rPr>
              <w:t>48</w:t>
            </w:r>
          </w:p>
        </w:tc>
        <w:tc>
          <w:tcPr>
            <w:tcW w:w="751" w:type="dxa"/>
            <w:vAlign w:val="center"/>
          </w:tcPr>
          <w:p w:rsidR="00212AA6" w:rsidRDefault="00212AA6">
            <w:pPr>
              <w:jc w:val="center"/>
              <w:rPr>
                <w:rFonts w:ascii="宋体"/>
                <w:szCs w:val="21"/>
              </w:rPr>
            </w:pPr>
            <w:r>
              <w:rPr>
                <w:rFonts w:ascii="宋体" w:hAnsi="宋体"/>
                <w:szCs w:val="21"/>
              </w:rPr>
              <w:t>48</w:t>
            </w:r>
          </w:p>
        </w:tc>
        <w:tc>
          <w:tcPr>
            <w:tcW w:w="751"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96</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r>
              <w:rPr>
                <w:rFonts w:ascii="宋体" w:hAnsi="宋体" w:cs="宋体"/>
                <w:szCs w:val="21"/>
              </w:rPr>
              <w:t>6</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r>
      <w:tr w:rsidR="00212AA6">
        <w:trPr>
          <w:trHeight w:val="300"/>
        </w:trPr>
        <w:tc>
          <w:tcPr>
            <w:tcW w:w="506" w:type="dxa"/>
            <w:vAlign w:val="center"/>
          </w:tcPr>
          <w:p w:rsidR="00212AA6" w:rsidRDefault="00212AA6">
            <w:pPr>
              <w:widowControl/>
              <w:jc w:val="left"/>
              <w:textAlignment w:val="center"/>
              <w:rPr>
                <w:rFonts w:ascii="宋体"/>
                <w:bCs/>
                <w:szCs w:val="21"/>
              </w:rPr>
            </w:pPr>
            <w:r>
              <w:rPr>
                <w:rFonts w:ascii="宋体" w:hAnsi="宋体" w:cs="宋体"/>
                <w:color w:val="000000"/>
                <w:kern w:val="0"/>
                <w:szCs w:val="21"/>
                <w:lang/>
              </w:rPr>
              <w:t>24</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cs="宋体"/>
                <w:szCs w:val="21"/>
              </w:rPr>
            </w:pPr>
            <w:r>
              <w:rPr>
                <w:rFonts w:ascii="宋体" w:hAnsi="宋体" w:cs="宋体" w:hint="eastAsia"/>
                <w:color w:val="000000"/>
                <w:kern w:val="0"/>
                <w:szCs w:val="21"/>
                <w:lang/>
              </w:rPr>
              <w:t>建筑施工组织与管理★</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6</w:t>
            </w:r>
          </w:p>
        </w:tc>
        <w:tc>
          <w:tcPr>
            <w:tcW w:w="751" w:type="dxa"/>
            <w:vAlign w:val="center"/>
          </w:tcPr>
          <w:p w:rsidR="00212AA6" w:rsidRDefault="00212AA6">
            <w:pPr>
              <w:jc w:val="center"/>
              <w:rPr>
                <w:rFonts w:ascii="宋体"/>
                <w:szCs w:val="21"/>
              </w:rPr>
            </w:pPr>
            <w:r>
              <w:rPr>
                <w:rFonts w:ascii="宋体" w:hAnsi="宋体"/>
                <w:szCs w:val="21"/>
              </w:rPr>
              <w:t>60</w:t>
            </w:r>
          </w:p>
        </w:tc>
        <w:tc>
          <w:tcPr>
            <w:tcW w:w="751" w:type="dxa"/>
            <w:vAlign w:val="center"/>
          </w:tcPr>
          <w:p w:rsidR="00212AA6" w:rsidRDefault="00212AA6">
            <w:pPr>
              <w:jc w:val="center"/>
              <w:rPr>
                <w:rFonts w:ascii="宋体"/>
                <w:szCs w:val="21"/>
              </w:rPr>
            </w:pPr>
            <w:r>
              <w:rPr>
                <w:rFonts w:ascii="宋体" w:hAnsi="宋体"/>
                <w:szCs w:val="21"/>
              </w:rPr>
              <w:t>36</w:t>
            </w:r>
          </w:p>
        </w:tc>
        <w:tc>
          <w:tcPr>
            <w:tcW w:w="751"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96</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r>
              <w:rPr>
                <w:rFonts w:ascii="宋体" w:hAnsi="宋体"/>
                <w:szCs w:val="21"/>
              </w:rPr>
              <w:t>6</w:t>
            </w:r>
          </w:p>
        </w:tc>
      </w:tr>
      <w:tr w:rsidR="00212AA6">
        <w:trPr>
          <w:trHeight w:val="300"/>
        </w:trPr>
        <w:tc>
          <w:tcPr>
            <w:tcW w:w="506" w:type="dxa"/>
            <w:vAlign w:val="center"/>
          </w:tcPr>
          <w:p w:rsidR="00212AA6" w:rsidRDefault="00212AA6">
            <w:pPr>
              <w:widowControl/>
              <w:jc w:val="left"/>
              <w:textAlignment w:val="center"/>
              <w:rPr>
                <w:rFonts w:ascii="宋体"/>
                <w:bCs/>
                <w:szCs w:val="21"/>
              </w:rPr>
            </w:pPr>
            <w:r>
              <w:rPr>
                <w:rFonts w:ascii="宋体" w:hAnsi="宋体" w:cs="宋体"/>
                <w:color w:val="000000"/>
                <w:kern w:val="0"/>
                <w:szCs w:val="21"/>
                <w:lang/>
              </w:rPr>
              <w:t>25</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cs="宋体"/>
                <w:szCs w:val="21"/>
              </w:rPr>
            </w:pPr>
            <w:r>
              <w:rPr>
                <w:rFonts w:ascii="宋体" w:hAnsi="宋体" w:cs="宋体" w:hint="eastAsia"/>
                <w:color w:val="000000"/>
                <w:kern w:val="0"/>
                <w:szCs w:val="21"/>
                <w:lang/>
              </w:rPr>
              <w:t>建设工程施工安全★</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6</w:t>
            </w:r>
          </w:p>
        </w:tc>
        <w:tc>
          <w:tcPr>
            <w:tcW w:w="751" w:type="dxa"/>
            <w:vAlign w:val="center"/>
          </w:tcPr>
          <w:p w:rsidR="00212AA6" w:rsidRDefault="00212AA6">
            <w:pPr>
              <w:jc w:val="center"/>
              <w:rPr>
                <w:rFonts w:ascii="宋体"/>
                <w:szCs w:val="21"/>
              </w:rPr>
            </w:pPr>
            <w:r>
              <w:rPr>
                <w:rFonts w:ascii="宋体" w:hAnsi="宋体"/>
                <w:szCs w:val="21"/>
              </w:rPr>
              <w:t>60</w:t>
            </w:r>
          </w:p>
        </w:tc>
        <w:tc>
          <w:tcPr>
            <w:tcW w:w="751" w:type="dxa"/>
            <w:vAlign w:val="center"/>
          </w:tcPr>
          <w:p w:rsidR="00212AA6" w:rsidRDefault="00212AA6">
            <w:pPr>
              <w:jc w:val="center"/>
              <w:rPr>
                <w:rFonts w:ascii="宋体"/>
                <w:szCs w:val="21"/>
              </w:rPr>
            </w:pPr>
            <w:r>
              <w:rPr>
                <w:rFonts w:ascii="宋体" w:hAnsi="宋体"/>
                <w:szCs w:val="21"/>
              </w:rPr>
              <w:t>36</w:t>
            </w:r>
          </w:p>
        </w:tc>
        <w:tc>
          <w:tcPr>
            <w:tcW w:w="751"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96</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r>
              <w:rPr>
                <w:rFonts w:ascii="宋体" w:hAnsi="宋体"/>
                <w:szCs w:val="21"/>
              </w:rPr>
              <w:t>6</w:t>
            </w:r>
          </w:p>
        </w:tc>
      </w:tr>
      <w:tr w:rsidR="00212AA6">
        <w:trPr>
          <w:trHeight w:val="323"/>
        </w:trPr>
        <w:tc>
          <w:tcPr>
            <w:tcW w:w="506" w:type="dxa"/>
            <w:vAlign w:val="center"/>
          </w:tcPr>
          <w:p w:rsidR="00212AA6" w:rsidRDefault="00212AA6">
            <w:pPr>
              <w:widowControl/>
              <w:jc w:val="left"/>
              <w:textAlignment w:val="center"/>
              <w:rPr>
                <w:rFonts w:ascii="宋体"/>
                <w:bCs/>
                <w:szCs w:val="21"/>
              </w:rPr>
            </w:pPr>
            <w:r>
              <w:rPr>
                <w:rFonts w:ascii="宋体" w:hAnsi="宋体" w:cs="宋体"/>
                <w:color w:val="000000"/>
                <w:kern w:val="0"/>
                <w:szCs w:val="21"/>
                <w:lang/>
              </w:rPr>
              <w:t>26</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cs="宋体"/>
                <w:szCs w:val="21"/>
              </w:rPr>
            </w:pPr>
            <w:r>
              <w:rPr>
                <w:rFonts w:ascii="宋体" w:hAnsi="宋体" w:cs="宋体" w:hint="eastAsia"/>
                <w:color w:val="000000"/>
                <w:kern w:val="0"/>
                <w:szCs w:val="21"/>
                <w:lang/>
              </w:rPr>
              <w:t>建筑工程事故分析与处理</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4</w:t>
            </w:r>
          </w:p>
        </w:tc>
        <w:tc>
          <w:tcPr>
            <w:tcW w:w="751" w:type="dxa"/>
            <w:vAlign w:val="center"/>
          </w:tcPr>
          <w:p w:rsidR="00212AA6" w:rsidRDefault="00212AA6">
            <w:pPr>
              <w:jc w:val="center"/>
              <w:rPr>
                <w:rFonts w:ascii="宋体"/>
                <w:szCs w:val="21"/>
              </w:rPr>
            </w:pPr>
            <w:r>
              <w:rPr>
                <w:rFonts w:ascii="宋体" w:hAnsi="宋体"/>
                <w:szCs w:val="21"/>
              </w:rPr>
              <w:t>32</w:t>
            </w:r>
          </w:p>
        </w:tc>
        <w:tc>
          <w:tcPr>
            <w:tcW w:w="751" w:type="dxa"/>
            <w:vAlign w:val="center"/>
          </w:tcPr>
          <w:p w:rsidR="00212AA6" w:rsidRDefault="00212AA6">
            <w:pPr>
              <w:jc w:val="center"/>
              <w:rPr>
                <w:rFonts w:ascii="宋体"/>
                <w:szCs w:val="21"/>
              </w:rPr>
            </w:pPr>
            <w:r>
              <w:rPr>
                <w:rFonts w:ascii="宋体" w:hAnsi="宋体"/>
                <w:szCs w:val="21"/>
              </w:rPr>
              <w:t>32</w:t>
            </w:r>
          </w:p>
        </w:tc>
        <w:tc>
          <w:tcPr>
            <w:tcW w:w="751"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64</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r>
              <w:rPr>
                <w:rFonts w:ascii="宋体" w:hAnsi="宋体" w:cs="宋体"/>
                <w:szCs w:val="21"/>
              </w:rPr>
              <w:t>4</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r>
      <w:tr w:rsidR="00212AA6">
        <w:trPr>
          <w:trHeight w:val="300"/>
        </w:trPr>
        <w:tc>
          <w:tcPr>
            <w:tcW w:w="506" w:type="dxa"/>
            <w:vAlign w:val="center"/>
          </w:tcPr>
          <w:p w:rsidR="00212AA6" w:rsidRDefault="00212AA6">
            <w:pPr>
              <w:widowControl/>
              <w:jc w:val="left"/>
              <w:textAlignment w:val="center"/>
              <w:rPr>
                <w:rFonts w:ascii="宋体"/>
                <w:bCs/>
                <w:szCs w:val="21"/>
              </w:rPr>
            </w:pPr>
            <w:r>
              <w:rPr>
                <w:rFonts w:ascii="宋体" w:hAnsi="宋体" w:cs="宋体"/>
                <w:color w:val="000000"/>
                <w:kern w:val="0"/>
                <w:szCs w:val="21"/>
                <w:lang/>
              </w:rPr>
              <w:t>27</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cs="宋体"/>
                <w:szCs w:val="21"/>
              </w:rPr>
            </w:pPr>
            <w:r>
              <w:rPr>
                <w:rFonts w:ascii="宋体" w:hAnsi="宋体" w:cs="宋体" w:hint="eastAsia"/>
                <w:color w:val="000000"/>
                <w:kern w:val="0"/>
                <w:szCs w:val="21"/>
                <w:lang/>
              </w:rPr>
              <w:t>劳动实践</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2</w:t>
            </w:r>
          </w:p>
        </w:tc>
        <w:tc>
          <w:tcPr>
            <w:tcW w:w="751" w:type="dxa"/>
            <w:vAlign w:val="center"/>
          </w:tcPr>
          <w:p w:rsidR="00212AA6" w:rsidRDefault="00212AA6">
            <w:pPr>
              <w:jc w:val="center"/>
              <w:rPr>
                <w:rFonts w:ascii="宋体" w:cs="宋体"/>
                <w:szCs w:val="21"/>
              </w:rPr>
            </w:pPr>
            <w:r>
              <w:rPr>
                <w:rFonts w:ascii="宋体"/>
                <w:szCs w:val="21"/>
              </w:rPr>
              <w:t>0</w:t>
            </w:r>
          </w:p>
        </w:tc>
        <w:tc>
          <w:tcPr>
            <w:tcW w:w="751" w:type="dxa"/>
            <w:vAlign w:val="center"/>
          </w:tcPr>
          <w:p w:rsidR="00212AA6" w:rsidRDefault="00212AA6">
            <w:pPr>
              <w:jc w:val="center"/>
              <w:rPr>
                <w:rFonts w:ascii="宋体" w:cs="宋体"/>
                <w:szCs w:val="21"/>
              </w:rPr>
            </w:pPr>
            <w:r>
              <w:rPr>
                <w:rFonts w:ascii="宋体" w:hAnsi="宋体"/>
                <w:szCs w:val="21"/>
              </w:rPr>
              <w:t>32</w:t>
            </w:r>
          </w:p>
        </w:tc>
        <w:tc>
          <w:tcPr>
            <w:tcW w:w="751"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32</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r>
              <w:rPr>
                <w:rFonts w:ascii="宋体" w:hAnsi="宋体" w:cs="宋体"/>
                <w:szCs w:val="21"/>
              </w:rPr>
              <w:t>2</w:t>
            </w:r>
          </w:p>
        </w:tc>
      </w:tr>
      <w:tr w:rsidR="00212AA6">
        <w:trPr>
          <w:trHeight w:val="300"/>
        </w:trPr>
        <w:tc>
          <w:tcPr>
            <w:tcW w:w="506" w:type="dxa"/>
            <w:vAlign w:val="center"/>
          </w:tcPr>
          <w:p w:rsidR="00212AA6" w:rsidRDefault="00212AA6">
            <w:pPr>
              <w:widowControl/>
              <w:jc w:val="left"/>
              <w:textAlignment w:val="center"/>
              <w:rPr>
                <w:rFonts w:ascii="宋体"/>
                <w:bCs/>
                <w:szCs w:val="21"/>
              </w:rPr>
            </w:pPr>
            <w:r>
              <w:rPr>
                <w:rFonts w:ascii="宋体" w:hAnsi="宋体" w:cs="宋体"/>
                <w:color w:val="000000"/>
                <w:kern w:val="0"/>
                <w:szCs w:val="21"/>
                <w:lang/>
              </w:rPr>
              <w:t>28</w:t>
            </w:r>
          </w:p>
        </w:tc>
        <w:tc>
          <w:tcPr>
            <w:tcW w:w="616" w:type="dxa"/>
            <w:vMerge/>
            <w:vAlign w:val="center"/>
          </w:tcPr>
          <w:p w:rsidR="00212AA6" w:rsidRDefault="00212AA6">
            <w:pPr>
              <w:widowControl/>
              <w:jc w:val="center"/>
              <w:rPr>
                <w:rFonts w:ascii="宋体"/>
                <w:bCs/>
                <w:szCs w:val="21"/>
              </w:rPr>
            </w:pPr>
          </w:p>
        </w:tc>
        <w:tc>
          <w:tcPr>
            <w:tcW w:w="2845" w:type="dxa"/>
            <w:vAlign w:val="center"/>
          </w:tcPr>
          <w:p w:rsidR="00212AA6" w:rsidRDefault="00212AA6">
            <w:pPr>
              <w:widowControl/>
              <w:jc w:val="center"/>
              <w:textAlignment w:val="center"/>
              <w:rPr>
                <w:rFonts w:ascii="宋体" w:cs="宋体"/>
                <w:szCs w:val="21"/>
              </w:rPr>
            </w:pPr>
            <w:r>
              <w:rPr>
                <w:rFonts w:ascii="宋体" w:hAnsi="宋体" w:cs="宋体" w:hint="eastAsia"/>
                <w:color w:val="000000"/>
                <w:kern w:val="0"/>
                <w:szCs w:val="21"/>
                <w:lang/>
              </w:rPr>
              <w:t>社会认知实践</w:t>
            </w:r>
          </w:p>
        </w:tc>
        <w:tc>
          <w:tcPr>
            <w:tcW w:w="734"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2</w:t>
            </w:r>
          </w:p>
        </w:tc>
        <w:tc>
          <w:tcPr>
            <w:tcW w:w="751" w:type="dxa"/>
            <w:vAlign w:val="center"/>
          </w:tcPr>
          <w:p w:rsidR="00212AA6" w:rsidRDefault="00212AA6">
            <w:pPr>
              <w:jc w:val="center"/>
              <w:rPr>
                <w:rFonts w:ascii="宋体" w:cs="宋体"/>
                <w:szCs w:val="21"/>
              </w:rPr>
            </w:pPr>
            <w:r>
              <w:rPr>
                <w:rFonts w:ascii="宋体"/>
                <w:szCs w:val="21"/>
              </w:rPr>
              <w:t>0</w:t>
            </w:r>
          </w:p>
        </w:tc>
        <w:tc>
          <w:tcPr>
            <w:tcW w:w="751" w:type="dxa"/>
            <w:vAlign w:val="center"/>
          </w:tcPr>
          <w:p w:rsidR="00212AA6" w:rsidRDefault="00212AA6">
            <w:pPr>
              <w:jc w:val="center"/>
              <w:rPr>
                <w:rFonts w:ascii="宋体" w:cs="宋体"/>
                <w:szCs w:val="21"/>
              </w:rPr>
            </w:pPr>
            <w:r>
              <w:rPr>
                <w:rFonts w:ascii="宋体" w:hAnsi="宋体"/>
                <w:szCs w:val="21"/>
              </w:rPr>
              <w:t>32</w:t>
            </w:r>
          </w:p>
        </w:tc>
        <w:tc>
          <w:tcPr>
            <w:tcW w:w="751" w:type="dxa"/>
            <w:vAlign w:val="center"/>
          </w:tcPr>
          <w:p w:rsidR="00212AA6" w:rsidRDefault="00212AA6">
            <w:pPr>
              <w:widowControl/>
              <w:jc w:val="center"/>
              <w:textAlignment w:val="center"/>
              <w:rPr>
                <w:rFonts w:ascii="宋体" w:cs="宋体"/>
                <w:szCs w:val="21"/>
              </w:rPr>
            </w:pPr>
            <w:r>
              <w:rPr>
                <w:rFonts w:ascii="宋体" w:hAnsi="宋体" w:cs="宋体"/>
                <w:color w:val="000000"/>
                <w:kern w:val="0"/>
                <w:szCs w:val="21"/>
                <w:lang/>
              </w:rPr>
              <w:t>32</w:t>
            </w: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p>
        </w:tc>
        <w:tc>
          <w:tcPr>
            <w:tcW w:w="626" w:type="dxa"/>
            <w:vAlign w:val="center"/>
          </w:tcPr>
          <w:p w:rsidR="00212AA6" w:rsidRDefault="00212AA6">
            <w:pPr>
              <w:jc w:val="center"/>
              <w:rPr>
                <w:rFonts w:ascii="宋体" w:cs="宋体"/>
                <w:szCs w:val="21"/>
              </w:rPr>
            </w:pPr>
            <w:r>
              <w:rPr>
                <w:rFonts w:ascii="宋体" w:hAnsi="宋体" w:cs="宋体"/>
                <w:szCs w:val="21"/>
              </w:rPr>
              <w:t>2</w:t>
            </w:r>
          </w:p>
        </w:tc>
      </w:tr>
      <w:tr w:rsidR="00212AA6">
        <w:trPr>
          <w:trHeight w:val="300"/>
        </w:trPr>
        <w:tc>
          <w:tcPr>
            <w:tcW w:w="3967" w:type="dxa"/>
            <w:gridSpan w:val="3"/>
            <w:vAlign w:val="center"/>
          </w:tcPr>
          <w:p w:rsidR="00212AA6" w:rsidRDefault="00212AA6">
            <w:pPr>
              <w:spacing w:line="200" w:lineRule="exact"/>
              <w:jc w:val="center"/>
              <w:rPr>
                <w:rFonts w:ascii="宋体"/>
                <w:bCs/>
                <w:szCs w:val="21"/>
              </w:rPr>
            </w:pPr>
            <w:r>
              <w:rPr>
                <w:rFonts w:ascii="宋体" w:hAnsi="宋体" w:hint="eastAsia"/>
                <w:bCs/>
                <w:szCs w:val="21"/>
              </w:rPr>
              <w:t>小计</w:t>
            </w:r>
          </w:p>
        </w:tc>
        <w:tc>
          <w:tcPr>
            <w:tcW w:w="734" w:type="dxa"/>
            <w:vAlign w:val="center"/>
          </w:tcPr>
          <w:p w:rsidR="00212AA6" w:rsidRDefault="00212AA6">
            <w:pPr>
              <w:widowControl/>
              <w:jc w:val="center"/>
              <w:textAlignment w:val="center"/>
              <w:rPr>
                <w:rFonts w:ascii="宋体"/>
                <w:bCs/>
                <w:szCs w:val="21"/>
              </w:rPr>
            </w:pPr>
            <w:r>
              <w:rPr>
                <w:rFonts w:ascii="宋体" w:hAnsi="宋体" w:cs="宋体"/>
                <w:color w:val="000000"/>
                <w:kern w:val="0"/>
                <w:szCs w:val="21"/>
                <w:lang/>
              </w:rPr>
              <w:t>70</w:t>
            </w:r>
          </w:p>
        </w:tc>
        <w:tc>
          <w:tcPr>
            <w:tcW w:w="751" w:type="dxa"/>
            <w:vAlign w:val="center"/>
          </w:tcPr>
          <w:p w:rsidR="00212AA6" w:rsidRDefault="00212AA6">
            <w:pPr>
              <w:widowControl/>
              <w:jc w:val="center"/>
              <w:textAlignment w:val="center"/>
              <w:rPr>
                <w:rFonts w:ascii="宋体"/>
                <w:bCs/>
                <w:szCs w:val="21"/>
              </w:rPr>
            </w:pPr>
            <w:r>
              <w:rPr>
                <w:rFonts w:ascii="宋体" w:hAnsi="宋体" w:cs="宋体"/>
                <w:color w:val="000000"/>
                <w:kern w:val="0"/>
                <w:szCs w:val="21"/>
                <w:lang/>
              </w:rPr>
              <w:t>608</w:t>
            </w:r>
          </w:p>
        </w:tc>
        <w:tc>
          <w:tcPr>
            <w:tcW w:w="751" w:type="dxa"/>
            <w:vAlign w:val="center"/>
          </w:tcPr>
          <w:p w:rsidR="00212AA6" w:rsidRDefault="00212AA6">
            <w:pPr>
              <w:widowControl/>
              <w:jc w:val="center"/>
              <w:textAlignment w:val="center"/>
              <w:rPr>
                <w:rFonts w:ascii="宋体"/>
                <w:bCs/>
                <w:szCs w:val="21"/>
              </w:rPr>
            </w:pPr>
            <w:r>
              <w:rPr>
                <w:rFonts w:ascii="宋体" w:hAnsi="宋体" w:cs="宋体"/>
                <w:color w:val="000000"/>
                <w:kern w:val="0"/>
                <w:szCs w:val="21"/>
                <w:lang/>
              </w:rPr>
              <w:t>572</w:t>
            </w:r>
          </w:p>
        </w:tc>
        <w:tc>
          <w:tcPr>
            <w:tcW w:w="751" w:type="dxa"/>
            <w:vAlign w:val="center"/>
          </w:tcPr>
          <w:p w:rsidR="00212AA6" w:rsidRDefault="00212AA6">
            <w:pPr>
              <w:widowControl/>
              <w:jc w:val="center"/>
              <w:textAlignment w:val="center"/>
              <w:rPr>
                <w:rFonts w:ascii="宋体"/>
                <w:bCs/>
                <w:szCs w:val="21"/>
              </w:rPr>
            </w:pPr>
            <w:r>
              <w:rPr>
                <w:rFonts w:ascii="宋体" w:hAnsi="宋体" w:cs="宋体"/>
                <w:color w:val="000000"/>
                <w:kern w:val="0"/>
                <w:szCs w:val="21"/>
                <w:lang/>
              </w:rPr>
              <w:t>1120</w:t>
            </w:r>
          </w:p>
        </w:tc>
        <w:tc>
          <w:tcPr>
            <w:tcW w:w="626" w:type="dxa"/>
            <w:vAlign w:val="center"/>
          </w:tcPr>
          <w:p w:rsidR="00212AA6" w:rsidRDefault="00212AA6">
            <w:pPr>
              <w:rPr>
                <w:rFonts w:ascii="宋体" w:cs="宋体"/>
                <w:bCs/>
                <w:szCs w:val="21"/>
              </w:rPr>
            </w:pPr>
          </w:p>
        </w:tc>
        <w:tc>
          <w:tcPr>
            <w:tcW w:w="626" w:type="dxa"/>
            <w:vAlign w:val="center"/>
          </w:tcPr>
          <w:p w:rsidR="00212AA6" w:rsidRDefault="00212AA6">
            <w:pPr>
              <w:widowControl/>
              <w:jc w:val="left"/>
              <w:textAlignment w:val="center"/>
              <w:rPr>
                <w:rFonts w:ascii="宋体" w:cs="宋体"/>
                <w:bCs/>
                <w:szCs w:val="21"/>
              </w:rPr>
            </w:pPr>
            <w:r>
              <w:rPr>
                <w:rFonts w:ascii="宋体" w:hAnsi="宋体" w:cs="宋体"/>
                <w:color w:val="000000"/>
                <w:kern w:val="0"/>
                <w:szCs w:val="21"/>
                <w:lang/>
              </w:rPr>
              <w:t>10</w:t>
            </w:r>
          </w:p>
        </w:tc>
        <w:tc>
          <w:tcPr>
            <w:tcW w:w="626" w:type="dxa"/>
            <w:vAlign w:val="center"/>
          </w:tcPr>
          <w:p w:rsidR="00212AA6" w:rsidRDefault="00212AA6">
            <w:pPr>
              <w:rPr>
                <w:rFonts w:ascii="宋体" w:cs="宋体"/>
                <w:bCs/>
                <w:szCs w:val="21"/>
              </w:rPr>
            </w:pPr>
            <w:r>
              <w:rPr>
                <w:rFonts w:ascii="宋体" w:cs="宋体"/>
                <w:bCs/>
                <w:szCs w:val="21"/>
              </w:rPr>
              <w:t>20</w:t>
            </w:r>
          </w:p>
        </w:tc>
        <w:tc>
          <w:tcPr>
            <w:tcW w:w="626" w:type="dxa"/>
            <w:vAlign w:val="center"/>
          </w:tcPr>
          <w:p w:rsidR="00212AA6" w:rsidRDefault="00212AA6">
            <w:pPr>
              <w:widowControl/>
              <w:jc w:val="left"/>
              <w:textAlignment w:val="center"/>
              <w:rPr>
                <w:rFonts w:ascii="宋体" w:cs="宋体"/>
                <w:bCs/>
                <w:szCs w:val="21"/>
              </w:rPr>
            </w:pPr>
            <w:r>
              <w:rPr>
                <w:rFonts w:ascii="宋体" w:hAnsi="宋体" w:cs="宋体"/>
                <w:color w:val="000000"/>
                <w:kern w:val="0"/>
                <w:szCs w:val="21"/>
                <w:lang/>
              </w:rPr>
              <w:t>24</w:t>
            </w:r>
          </w:p>
        </w:tc>
        <w:tc>
          <w:tcPr>
            <w:tcW w:w="626" w:type="dxa"/>
            <w:vAlign w:val="center"/>
          </w:tcPr>
          <w:p w:rsidR="00212AA6" w:rsidRDefault="00212AA6">
            <w:pPr>
              <w:rPr>
                <w:rFonts w:ascii="宋体" w:cs="宋体"/>
                <w:bCs/>
                <w:szCs w:val="21"/>
              </w:rPr>
            </w:pPr>
          </w:p>
        </w:tc>
        <w:tc>
          <w:tcPr>
            <w:tcW w:w="626" w:type="dxa"/>
            <w:vAlign w:val="center"/>
          </w:tcPr>
          <w:p w:rsidR="00212AA6" w:rsidRDefault="00212AA6">
            <w:pPr>
              <w:widowControl/>
              <w:jc w:val="left"/>
              <w:textAlignment w:val="center"/>
              <w:rPr>
                <w:rFonts w:ascii="宋体" w:cs="宋体"/>
                <w:bCs/>
                <w:szCs w:val="21"/>
              </w:rPr>
            </w:pPr>
            <w:r>
              <w:rPr>
                <w:rFonts w:ascii="宋体" w:hAnsi="宋体" w:cs="宋体"/>
                <w:color w:val="000000"/>
                <w:kern w:val="0"/>
                <w:szCs w:val="21"/>
                <w:lang/>
              </w:rPr>
              <w:t>16</w:t>
            </w:r>
          </w:p>
        </w:tc>
      </w:tr>
      <w:tr w:rsidR="00212AA6">
        <w:trPr>
          <w:trHeight w:val="249"/>
        </w:trPr>
        <w:tc>
          <w:tcPr>
            <w:tcW w:w="506" w:type="dxa"/>
            <w:vAlign w:val="center"/>
          </w:tcPr>
          <w:p w:rsidR="00212AA6" w:rsidRDefault="00212AA6">
            <w:pPr>
              <w:jc w:val="center"/>
              <w:rPr>
                <w:rFonts w:ascii="宋体" w:cs="宋体"/>
                <w:szCs w:val="21"/>
              </w:rPr>
            </w:pPr>
            <w:r>
              <w:rPr>
                <w:rFonts w:ascii="宋体" w:hAnsi="宋体"/>
                <w:szCs w:val="21"/>
              </w:rPr>
              <w:t>29</w:t>
            </w:r>
          </w:p>
        </w:tc>
        <w:tc>
          <w:tcPr>
            <w:tcW w:w="3461" w:type="dxa"/>
            <w:gridSpan w:val="2"/>
            <w:vAlign w:val="center"/>
          </w:tcPr>
          <w:p w:rsidR="00212AA6" w:rsidRDefault="00212AA6">
            <w:pPr>
              <w:widowControl/>
              <w:jc w:val="center"/>
              <w:textAlignment w:val="center"/>
              <w:rPr>
                <w:rFonts w:ascii="宋体" w:cs="宋体"/>
                <w:szCs w:val="21"/>
              </w:rPr>
            </w:pPr>
            <w:r>
              <w:rPr>
                <w:rFonts w:ascii="宋体" w:hAnsi="宋体" w:cs="宋体" w:hint="eastAsia"/>
                <w:color w:val="000000"/>
                <w:kern w:val="0"/>
                <w:szCs w:val="21"/>
                <w:lang/>
              </w:rPr>
              <w:t>毕业作业</w:t>
            </w:r>
          </w:p>
        </w:tc>
        <w:tc>
          <w:tcPr>
            <w:tcW w:w="734"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4</w:t>
            </w:r>
          </w:p>
        </w:tc>
        <w:tc>
          <w:tcPr>
            <w:tcW w:w="751" w:type="dxa"/>
            <w:vAlign w:val="center"/>
          </w:tcPr>
          <w:p w:rsidR="00212AA6" w:rsidRDefault="00212AA6">
            <w:pPr>
              <w:jc w:val="center"/>
              <w:rPr>
                <w:rFonts w:ascii="宋体"/>
                <w:szCs w:val="21"/>
              </w:rPr>
            </w:pPr>
            <w:r>
              <w:rPr>
                <w:rFonts w:ascii="宋体"/>
                <w:szCs w:val="21"/>
              </w:rPr>
              <w:t>0</w:t>
            </w:r>
          </w:p>
        </w:tc>
        <w:tc>
          <w:tcPr>
            <w:tcW w:w="751" w:type="dxa"/>
            <w:vAlign w:val="center"/>
          </w:tcPr>
          <w:p w:rsidR="00212AA6" w:rsidRDefault="00212AA6">
            <w:pPr>
              <w:jc w:val="center"/>
              <w:rPr>
                <w:rFonts w:ascii="宋体"/>
                <w:szCs w:val="21"/>
              </w:rPr>
            </w:pPr>
            <w:r>
              <w:rPr>
                <w:rFonts w:ascii="宋体" w:hAnsi="宋体"/>
                <w:szCs w:val="21"/>
              </w:rPr>
              <w:t>64</w:t>
            </w:r>
          </w:p>
        </w:tc>
        <w:tc>
          <w:tcPr>
            <w:tcW w:w="751"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64</w:t>
            </w:r>
          </w:p>
        </w:tc>
        <w:tc>
          <w:tcPr>
            <w:tcW w:w="626" w:type="dxa"/>
            <w:vAlign w:val="center"/>
          </w:tcPr>
          <w:p w:rsidR="00212AA6" w:rsidRDefault="00212AA6">
            <w:pPr>
              <w:jc w:val="center"/>
              <w:rPr>
                <w:rFonts w:ascii="宋体"/>
                <w:bCs/>
                <w:szCs w:val="21"/>
              </w:rPr>
            </w:pPr>
          </w:p>
        </w:tc>
        <w:tc>
          <w:tcPr>
            <w:tcW w:w="626" w:type="dxa"/>
            <w:vAlign w:val="center"/>
          </w:tcPr>
          <w:p w:rsidR="00212AA6" w:rsidRDefault="00212AA6">
            <w:pPr>
              <w:jc w:val="center"/>
              <w:rPr>
                <w:rFonts w:ascii="宋体"/>
                <w:bCs/>
                <w:szCs w:val="21"/>
              </w:rPr>
            </w:pPr>
          </w:p>
        </w:tc>
        <w:tc>
          <w:tcPr>
            <w:tcW w:w="626" w:type="dxa"/>
            <w:vAlign w:val="center"/>
          </w:tcPr>
          <w:p w:rsidR="00212AA6" w:rsidRDefault="00212AA6">
            <w:pPr>
              <w:jc w:val="center"/>
              <w:rPr>
                <w:rFonts w:ascii="宋体"/>
                <w:bCs/>
                <w:szCs w:val="21"/>
              </w:rPr>
            </w:pPr>
          </w:p>
        </w:tc>
        <w:tc>
          <w:tcPr>
            <w:tcW w:w="626" w:type="dxa"/>
            <w:vAlign w:val="center"/>
          </w:tcPr>
          <w:p w:rsidR="00212AA6" w:rsidRDefault="00212AA6">
            <w:pPr>
              <w:jc w:val="center"/>
              <w:rPr>
                <w:rFonts w:ascii="宋体"/>
                <w:bCs/>
                <w:szCs w:val="21"/>
              </w:rPr>
            </w:pPr>
          </w:p>
        </w:tc>
        <w:tc>
          <w:tcPr>
            <w:tcW w:w="626" w:type="dxa"/>
            <w:vAlign w:val="center"/>
          </w:tcPr>
          <w:p w:rsidR="00212AA6" w:rsidRDefault="00212AA6">
            <w:pPr>
              <w:jc w:val="center"/>
              <w:rPr>
                <w:rFonts w:ascii="宋体"/>
                <w:bCs/>
                <w:szCs w:val="21"/>
              </w:rPr>
            </w:pPr>
          </w:p>
        </w:tc>
        <w:tc>
          <w:tcPr>
            <w:tcW w:w="626" w:type="dxa"/>
            <w:vAlign w:val="center"/>
          </w:tcPr>
          <w:p w:rsidR="00212AA6" w:rsidRDefault="00212AA6">
            <w:pPr>
              <w:jc w:val="center"/>
              <w:rPr>
                <w:rFonts w:ascii="宋体"/>
                <w:bCs/>
                <w:szCs w:val="21"/>
              </w:rPr>
            </w:pPr>
            <w:r>
              <w:rPr>
                <w:rFonts w:ascii="宋体" w:hAnsi="宋体"/>
                <w:szCs w:val="21"/>
              </w:rPr>
              <w:t>4</w:t>
            </w:r>
          </w:p>
        </w:tc>
      </w:tr>
      <w:tr w:rsidR="00212AA6">
        <w:trPr>
          <w:trHeight w:val="286"/>
        </w:trPr>
        <w:tc>
          <w:tcPr>
            <w:tcW w:w="506" w:type="dxa"/>
            <w:vAlign w:val="center"/>
          </w:tcPr>
          <w:p w:rsidR="00212AA6" w:rsidRDefault="00212AA6">
            <w:pPr>
              <w:jc w:val="center"/>
              <w:rPr>
                <w:rFonts w:ascii="宋体" w:cs="宋体"/>
                <w:szCs w:val="21"/>
              </w:rPr>
            </w:pPr>
            <w:r>
              <w:rPr>
                <w:rFonts w:ascii="宋体" w:hAnsi="宋体"/>
                <w:szCs w:val="21"/>
              </w:rPr>
              <w:t>30</w:t>
            </w:r>
          </w:p>
        </w:tc>
        <w:tc>
          <w:tcPr>
            <w:tcW w:w="3461" w:type="dxa"/>
            <w:gridSpan w:val="2"/>
            <w:vAlign w:val="center"/>
          </w:tcPr>
          <w:p w:rsidR="00212AA6" w:rsidRDefault="00212AA6">
            <w:pPr>
              <w:widowControl/>
              <w:jc w:val="center"/>
              <w:textAlignment w:val="center"/>
              <w:rPr>
                <w:rFonts w:ascii="宋体" w:cs="宋体"/>
                <w:szCs w:val="21"/>
              </w:rPr>
            </w:pPr>
            <w:r>
              <w:rPr>
                <w:rFonts w:ascii="宋体" w:hAnsi="宋体" w:cs="宋体" w:hint="eastAsia"/>
                <w:color w:val="000000"/>
                <w:kern w:val="0"/>
                <w:szCs w:val="21"/>
                <w:lang/>
              </w:rPr>
              <w:t>顶岗实习</w:t>
            </w:r>
          </w:p>
        </w:tc>
        <w:tc>
          <w:tcPr>
            <w:tcW w:w="734"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24</w:t>
            </w:r>
          </w:p>
        </w:tc>
        <w:tc>
          <w:tcPr>
            <w:tcW w:w="751" w:type="dxa"/>
            <w:vAlign w:val="center"/>
          </w:tcPr>
          <w:p w:rsidR="00212AA6" w:rsidRDefault="00212AA6">
            <w:pPr>
              <w:jc w:val="center"/>
              <w:rPr>
                <w:rFonts w:ascii="宋体"/>
                <w:szCs w:val="21"/>
              </w:rPr>
            </w:pPr>
            <w:r>
              <w:rPr>
                <w:rFonts w:ascii="宋体"/>
                <w:szCs w:val="21"/>
              </w:rPr>
              <w:t>0</w:t>
            </w:r>
          </w:p>
        </w:tc>
        <w:tc>
          <w:tcPr>
            <w:tcW w:w="751" w:type="dxa"/>
            <w:vAlign w:val="center"/>
          </w:tcPr>
          <w:p w:rsidR="00212AA6" w:rsidRDefault="00212AA6">
            <w:pPr>
              <w:jc w:val="center"/>
              <w:rPr>
                <w:rFonts w:ascii="宋体"/>
                <w:szCs w:val="21"/>
              </w:rPr>
            </w:pPr>
            <w:r>
              <w:rPr>
                <w:rFonts w:ascii="宋体" w:hAnsi="宋体"/>
                <w:szCs w:val="21"/>
              </w:rPr>
              <w:t>720</w:t>
            </w:r>
          </w:p>
        </w:tc>
        <w:tc>
          <w:tcPr>
            <w:tcW w:w="751" w:type="dxa"/>
            <w:vAlign w:val="center"/>
          </w:tcPr>
          <w:p w:rsidR="00212AA6" w:rsidRDefault="00212AA6">
            <w:pPr>
              <w:widowControl/>
              <w:jc w:val="center"/>
              <w:textAlignment w:val="center"/>
              <w:rPr>
                <w:rFonts w:ascii="宋体"/>
                <w:szCs w:val="21"/>
              </w:rPr>
            </w:pPr>
            <w:r>
              <w:rPr>
                <w:rFonts w:ascii="宋体" w:hAnsi="宋体" w:cs="宋体"/>
                <w:color w:val="000000"/>
                <w:kern w:val="0"/>
                <w:szCs w:val="21"/>
                <w:lang/>
              </w:rPr>
              <w:t>720</w:t>
            </w:r>
          </w:p>
        </w:tc>
        <w:tc>
          <w:tcPr>
            <w:tcW w:w="626" w:type="dxa"/>
            <w:vAlign w:val="center"/>
          </w:tcPr>
          <w:p w:rsidR="00212AA6" w:rsidRDefault="00212AA6">
            <w:pPr>
              <w:jc w:val="center"/>
              <w:rPr>
                <w:rFonts w:ascii="宋体"/>
                <w:bCs/>
                <w:szCs w:val="21"/>
              </w:rPr>
            </w:pPr>
          </w:p>
        </w:tc>
        <w:tc>
          <w:tcPr>
            <w:tcW w:w="626" w:type="dxa"/>
            <w:vAlign w:val="center"/>
          </w:tcPr>
          <w:p w:rsidR="00212AA6" w:rsidRDefault="00212AA6">
            <w:pPr>
              <w:jc w:val="center"/>
              <w:rPr>
                <w:rFonts w:ascii="宋体"/>
                <w:bCs/>
                <w:szCs w:val="21"/>
              </w:rPr>
            </w:pPr>
          </w:p>
        </w:tc>
        <w:tc>
          <w:tcPr>
            <w:tcW w:w="626" w:type="dxa"/>
            <w:vAlign w:val="center"/>
          </w:tcPr>
          <w:p w:rsidR="00212AA6" w:rsidRDefault="00212AA6">
            <w:pPr>
              <w:jc w:val="center"/>
              <w:rPr>
                <w:rFonts w:ascii="宋体"/>
                <w:bCs/>
                <w:szCs w:val="21"/>
              </w:rPr>
            </w:pPr>
          </w:p>
        </w:tc>
        <w:tc>
          <w:tcPr>
            <w:tcW w:w="626" w:type="dxa"/>
            <w:vAlign w:val="center"/>
          </w:tcPr>
          <w:p w:rsidR="00212AA6" w:rsidRDefault="00212AA6">
            <w:pPr>
              <w:jc w:val="center"/>
              <w:rPr>
                <w:rFonts w:ascii="宋体"/>
                <w:bCs/>
                <w:szCs w:val="21"/>
              </w:rPr>
            </w:pPr>
          </w:p>
        </w:tc>
        <w:tc>
          <w:tcPr>
            <w:tcW w:w="626" w:type="dxa"/>
            <w:vAlign w:val="center"/>
          </w:tcPr>
          <w:p w:rsidR="00212AA6" w:rsidRDefault="00212AA6">
            <w:pPr>
              <w:jc w:val="center"/>
              <w:rPr>
                <w:rFonts w:ascii="宋体"/>
                <w:bCs/>
                <w:szCs w:val="21"/>
              </w:rPr>
            </w:pPr>
            <w:r>
              <w:rPr>
                <w:rFonts w:ascii="宋体" w:hAnsi="宋体"/>
                <w:szCs w:val="21"/>
              </w:rPr>
              <w:t>30</w:t>
            </w:r>
          </w:p>
        </w:tc>
        <w:tc>
          <w:tcPr>
            <w:tcW w:w="626" w:type="dxa"/>
            <w:vAlign w:val="center"/>
          </w:tcPr>
          <w:p w:rsidR="00212AA6" w:rsidRDefault="00212AA6">
            <w:pPr>
              <w:jc w:val="center"/>
              <w:rPr>
                <w:rFonts w:ascii="宋体"/>
                <w:bCs/>
                <w:szCs w:val="21"/>
              </w:rPr>
            </w:pPr>
          </w:p>
        </w:tc>
      </w:tr>
      <w:tr w:rsidR="00212AA6">
        <w:trPr>
          <w:trHeight w:val="303"/>
        </w:trPr>
        <w:tc>
          <w:tcPr>
            <w:tcW w:w="3967" w:type="dxa"/>
            <w:gridSpan w:val="3"/>
            <w:vAlign w:val="center"/>
          </w:tcPr>
          <w:p w:rsidR="00212AA6" w:rsidRDefault="00212AA6">
            <w:pPr>
              <w:spacing w:line="240" w:lineRule="exact"/>
              <w:ind w:firstLine="420"/>
              <w:jc w:val="center"/>
              <w:rPr>
                <w:rFonts w:ascii="宋体"/>
                <w:bCs/>
                <w:szCs w:val="21"/>
              </w:rPr>
            </w:pPr>
            <w:r>
              <w:rPr>
                <w:rFonts w:ascii="宋体" w:hAnsi="宋体" w:hint="eastAsia"/>
                <w:bCs/>
                <w:szCs w:val="21"/>
              </w:rPr>
              <w:t>小</w:t>
            </w:r>
            <w:r>
              <w:rPr>
                <w:rFonts w:ascii="宋体" w:hAnsi="宋体"/>
                <w:bCs/>
                <w:szCs w:val="21"/>
              </w:rPr>
              <w:t xml:space="preserve">        </w:t>
            </w:r>
            <w:r>
              <w:rPr>
                <w:rFonts w:ascii="宋体" w:hAnsi="宋体" w:hint="eastAsia"/>
                <w:bCs/>
                <w:szCs w:val="21"/>
              </w:rPr>
              <w:t>计</w:t>
            </w:r>
          </w:p>
        </w:tc>
        <w:tc>
          <w:tcPr>
            <w:tcW w:w="734" w:type="dxa"/>
            <w:vAlign w:val="center"/>
          </w:tcPr>
          <w:p w:rsidR="00212AA6" w:rsidRPr="006C0174" w:rsidRDefault="00212AA6">
            <w:pPr>
              <w:jc w:val="center"/>
              <w:rPr>
                <w:rFonts w:ascii="宋体" w:cs="宋体"/>
                <w:color w:val="000000"/>
                <w:szCs w:val="21"/>
              </w:rPr>
            </w:pPr>
            <w:r w:rsidRPr="006C0174">
              <w:rPr>
                <w:rFonts w:ascii="宋体" w:hAnsi="宋体"/>
                <w:color w:val="000000"/>
                <w:szCs w:val="21"/>
              </w:rPr>
              <w:t>28</w:t>
            </w:r>
          </w:p>
        </w:tc>
        <w:tc>
          <w:tcPr>
            <w:tcW w:w="751" w:type="dxa"/>
            <w:vAlign w:val="center"/>
          </w:tcPr>
          <w:p w:rsidR="00212AA6" w:rsidRPr="006C0174" w:rsidRDefault="00212AA6">
            <w:pPr>
              <w:jc w:val="center"/>
              <w:rPr>
                <w:rFonts w:ascii="宋体" w:cs="宋体"/>
                <w:color w:val="000000"/>
                <w:szCs w:val="21"/>
              </w:rPr>
            </w:pPr>
            <w:r w:rsidRPr="006C0174">
              <w:rPr>
                <w:rFonts w:ascii="宋体" w:hAnsi="宋体"/>
                <w:color w:val="000000"/>
                <w:szCs w:val="21"/>
              </w:rPr>
              <w:t>0</w:t>
            </w:r>
          </w:p>
        </w:tc>
        <w:tc>
          <w:tcPr>
            <w:tcW w:w="751" w:type="dxa"/>
            <w:vAlign w:val="center"/>
          </w:tcPr>
          <w:p w:rsidR="00212AA6" w:rsidRPr="006C0174" w:rsidRDefault="00212AA6">
            <w:pPr>
              <w:jc w:val="center"/>
              <w:rPr>
                <w:rFonts w:ascii="宋体" w:cs="宋体"/>
                <w:color w:val="000000"/>
                <w:szCs w:val="21"/>
              </w:rPr>
            </w:pPr>
            <w:r w:rsidRPr="006C0174">
              <w:rPr>
                <w:rFonts w:ascii="宋体" w:hAnsi="宋体"/>
                <w:color w:val="000000"/>
                <w:szCs w:val="21"/>
              </w:rPr>
              <w:t>784</w:t>
            </w:r>
          </w:p>
        </w:tc>
        <w:tc>
          <w:tcPr>
            <w:tcW w:w="751" w:type="dxa"/>
            <w:vAlign w:val="center"/>
          </w:tcPr>
          <w:p w:rsidR="00212AA6" w:rsidRPr="006C0174" w:rsidRDefault="00212AA6">
            <w:pPr>
              <w:jc w:val="center"/>
              <w:rPr>
                <w:rFonts w:ascii="宋体" w:cs="宋体"/>
                <w:color w:val="000000"/>
                <w:szCs w:val="21"/>
              </w:rPr>
            </w:pPr>
            <w:r w:rsidRPr="006C0174">
              <w:rPr>
                <w:rFonts w:ascii="宋体" w:hAnsi="宋体"/>
                <w:color w:val="000000"/>
                <w:szCs w:val="21"/>
              </w:rPr>
              <w:t>784</w:t>
            </w:r>
          </w:p>
        </w:tc>
        <w:tc>
          <w:tcPr>
            <w:tcW w:w="626" w:type="dxa"/>
            <w:vAlign w:val="center"/>
          </w:tcPr>
          <w:p w:rsidR="00212AA6" w:rsidRPr="006C0174" w:rsidRDefault="00212AA6">
            <w:pPr>
              <w:spacing w:line="240" w:lineRule="exact"/>
              <w:jc w:val="center"/>
              <w:rPr>
                <w:rFonts w:ascii="宋体"/>
                <w:bCs/>
                <w:szCs w:val="21"/>
              </w:rPr>
            </w:pPr>
          </w:p>
        </w:tc>
        <w:tc>
          <w:tcPr>
            <w:tcW w:w="626" w:type="dxa"/>
            <w:vAlign w:val="center"/>
          </w:tcPr>
          <w:p w:rsidR="00212AA6" w:rsidRPr="006C0174" w:rsidRDefault="00212AA6">
            <w:pPr>
              <w:spacing w:line="240" w:lineRule="exact"/>
              <w:jc w:val="center"/>
              <w:rPr>
                <w:rFonts w:ascii="宋体"/>
                <w:bCs/>
                <w:szCs w:val="21"/>
              </w:rPr>
            </w:pPr>
          </w:p>
        </w:tc>
        <w:tc>
          <w:tcPr>
            <w:tcW w:w="626" w:type="dxa"/>
            <w:vAlign w:val="center"/>
          </w:tcPr>
          <w:p w:rsidR="00212AA6" w:rsidRPr="006C0174" w:rsidRDefault="00212AA6">
            <w:pPr>
              <w:spacing w:line="240" w:lineRule="exact"/>
              <w:jc w:val="center"/>
              <w:rPr>
                <w:rFonts w:ascii="宋体"/>
                <w:bCs/>
                <w:szCs w:val="21"/>
              </w:rPr>
            </w:pPr>
          </w:p>
        </w:tc>
        <w:tc>
          <w:tcPr>
            <w:tcW w:w="626" w:type="dxa"/>
            <w:vAlign w:val="center"/>
          </w:tcPr>
          <w:p w:rsidR="00212AA6" w:rsidRPr="006C0174" w:rsidRDefault="00212AA6">
            <w:pPr>
              <w:spacing w:line="240" w:lineRule="exact"/>
              <w:jc w:val="center"/>
              <w:rPr>
                <w:rFonts w:ascii="宋体"/>
                <w:bCs/>
                <w:szCs w:val="21"/>
              </w:rPr>
            </w:pPr>
          </w:p>
        </w:tc>
        <w:tc>
          <w:tcPr>
            <w:tcW w:w="626" w:type="dxa"/>
            <w:vAlign w:val="center"/>
          </w:tcPr>
          <w:p w:rsidR="00212AA6" w:rsidRPr="006C0174" w:rsidRDefault="00212AA6">
            <w:pPr>
              <w:spacing w:line="240" w:lineRule="exact"/>
              <w:jc w:val="center"/>
              <w:rPr>
                <w:rFonts w:ascii="宋体" w:hAnsi="宋体"/>
                <w:bCs/>
                <w:szCs w:val="21"/>
              </w:rPr>
            </w:pPr>
            <w:r w:rsidRPr="006C0174">
              <w:rPr>
                <w:rFonts w:ascii="宋体" w:hAnsi="宋体"/>
                <w:bCs/>
                <w:szCs w:val="21"/>
              </w:rPr>
              <w:t>30</w:t>
            </w:r>
          </w:p>
        </w:tc>
        <w:tc>
          <w:tcPr>
            <w:tcW w:w="626" w:type="dxa"/>
            <w:vAlign w:val="center"/>
          </w:tcPr>
          <w:p w:rsidR="00212AA6" w:rsidRDefault="00212AA6">
            <w:pPr>
              <w:spacing w:line="240" w:lineRule="exact"/>
              <w:jc w:val="center"/>
              <w:rPr>
                <w:rFonts w:ascii="宋体"/>
                <w:bCs/>
                <w:szCs w:val="21"/>
              </w:rPr>
            </w:pPr>
            <w:r>
              <w:rPr>
                <w:rFonts w:ascii="宋体" w:hAnsi="宋体"/>
                <w:bCs/>
                <w:szCs w:val="21"/>
              </w:rPr>
              <w:t>4</w:t>
            </w:r>
          </w:p>
        </w:tc>
      </w:tr>
      <w:tr w:rsidR="00212AA6">
        <w:trPr>
          <w:trHeight w:val="303"/>
        </w:trPr>
        <w:tc>
          <w:tcPr>
            <w:tcW w:w="3967" w:type="dxa"/>
            <w:gridSpan w:val="3"/>
            <w:vAlign w:val="center"/>
          </w:tcPr>
          <w:p w:rsidR="00212AA6" w:rsidRDefault="00212AA6" w:rsidP="00B17ABB">
            <w:pPr>
              <w:spacing w:line="240" w:lineRule="exact"/>
              <w:ind w:firstLine="420"/>
              <w:jc w:val="center"/>
              <w:rPr>
                <w:rFonts w:ascii="宋体"/>
                <w:bCs/>
                <w:szCs w:val="21"/>
              </w:rPr>
            </w:pPr>
            <w:r>
              <w:rPr>
                <w:rFonts w:ascii="宋体" w:hAnsi="宋体" w:hint="eastAsia"/>
                <w:bCs/>
                <w:szCs w:val="21"/>
              </w:rPr>
              <w:t>专业选修课</w:t>
            </w:r>
          </w:p>
        </w:tc>
        <w:tc>
          <w:tcPr>
            <w:tcW w:w="734" w:type="dxa"/>
            <w:vAlign w:val="center"/>
          </w:tcPr>
          <w:p w:rsidR="00212AA6" w:rsidRPr="006C0174" w:rsidRDefault="00212AA6" w:rsidP="00B17ABB">
            <w:pPr>
              <w:jc w:val="center"/>
              <w:rPr>
                <w:rFonts w:ascii="宋体" w:hAnsi="宋体"/>
                <w:color w:val="000000"/>
                <w:szCs w:val="21"/>
              </w:rPr>
            </w:pPr>
            <w:r w:rsidRPr="006C0174">
              <w:rPr>
                <w:rFonts w:ascii="宋体" w:hAnsi="宋体"/>
                <w:color w:val="000000"/>
                <w:szCs w:val="21"/>
              </w:rPr>
              <w:t>10</w:t>
            </w:r>
          </w:p>
        </w:tc>
        <w:tc>
          <w:tcPr>
            <w:tcW w:w="751" w:type="dxa"/>
            <w:vAlign w:val="center"/>
          </w:tcPr>
          <w:p w:rsidR="00212AA6" w:rsidRPr="006C0174" w:rsidRDefault="00212AA6" w:rsidP="00B17ABB">
            <w:pPr>
              <w:jc w:val="center"/>
              <w:rPr>
                <w:rFonts w:ascii="宋体" w:hAnsi="宋体"/>
                <w:color w:val="000000"/>
                <w:szCs w:val="21"/>
              </w:rPr>
            </w:pPr>
            <w:r w:rsidRPr="006C0174">
              <w:rPr>
                <w:rFonts w:ascii="宋体" w:hAnsi="宋体"/>
                <w:color w:val="000000"/>
                <w:szCs w:val="21"/>
              </w:rPr>
              <w:t>80</w:t>
            </w:r>
          </w:p>
        </w:tc>
        <w:tc>
          <w:tcPr>
            <w:tcW w:w="751" w:type="dxa"/>
            <w:vAlign w:val="center"/>
          </w:tcPr>
          <w:p w:rsidR="00212AA6" w:rsidRPr="006C0174" w:rsidRDefault="00212AA6" w:rsidP="00B17ABB">
            <w:pPr>
              <w:jc w:val="center"/>
              <w:rPr>
                <w:rFonts w:ascii="宋体" w:hAnsi="宋体"/>
                <w:color w:val="000000"/>
                <w:szCs w:val="21"/>
              </w:rPr>
            </w:pPr>
            <w:r w:rsidRPr="006C0174">
              <w:rPr>
                <w:rFonts w:ascii="宋体" w:hAnsi="宋体"/>
                <w:color w:val="000000"/>
                <w:szCs w:val="21"/>
              </w:rPr>
              <w:t>80</w:t>
            </w:r>
          </w:p>
        </w:tc>
        <w:tc>
          <w:tcPr>
            <w:tcW w:w="751" w:type="dxa"/>
            <w:vAlign w:val="center"/>
          </w:tcPr>
          <w:p w:rsidR="00212AA6" w:rsidRPr="006C0174" w:rsidRDefault="00212AA6" w:rsidP="00B17ABB">
            <w:pPr>
              <w:jc w:val="center"/>
              <w:rPr>
                <w:rFonts w:ascii="宋体" w:hAnsi="宋体"/>
                <w:color w:val="000000"/>
                <w:szCs w:val="21"/>
              </w:rPr>
            </w:pPr>
            <w:r w:rsidRPr="006C0174">
              <w:rPr>
                <w:rFonts w:ascii="宋体" w:hAnsi="宋体"/>
                <w:color w:val="000000"/>
                <w:szCs w:val="21"/>
              </w:rPr>
              <w:t>160</w:t>
            </w:r>
          </w:p>
        </w:tc>
        <w:tc>
          <w:tcPr>
            <w:tcW w:w="626" w:type="dxa"/>
            <w:vAlign w:val="center"/>
          </w:tcPr>
          <w:p w:rsidR="00212AA6" w:rsidRPr="006C0174" w:rsidRDefault="00212AA6" w:rsidP="00B17ABB">
            <w:pPr>
              <w:spacing w:line="240" w:lineRule="exact"/>
              <w:jc w:val="center"/>
              <w:rPr>
                <w:rFonts w:ascii="宋体"/>
                <w:bCs/>
                <w:szCs w:val="21"/>
              </w:rPr>
            </w:pPr>
          </w:p>
        </w:tc>
        <w:tc>
          <w:tcPr>
            <w:tcW w:w="626" w:type="dxa"/>
            <w:vAlign w:val="center"/>
          </w:tcPr>
          <w:p w:rsidR="00212AA6" w:rsidRPr="006C0174" w:rsidRDefault="00212AA6" w:rsidP="00B17ABB">
            <w:pPr>
              <w:spacing w:line="240" w:lineRule="exact"/>
              <w:jc w:val="center"/>
              <w:rPr>
                <w:rFonts w:ascii="宋体"/>
                <w:bCs/>
                <w:szCs w:val="21"/>
              </w:rPr>
            </w:pPr>
          </w:p>
        </w:tc>
        <w:tc>
          <w:tcPr>
            <w:tcW w:w="626" w:type="dxa"/>
            <w:vAlign w:val="center"/>
          </w:tcPr>
          <w:p w:rsidR="00212AA6" w:rsidRPr="006C0174" w:rsidRDefault="00212AA6" w:rsidP="00B17ABB">
            <w:pPr>
              <w:spacing w:line="240" w:lineRule="exact"/>
              <w:jc w:val="center"/>
              <w:rPr>
                <w:rFonts w:ascii="宋体"/>
                <w:bCs/>
                <w:szCs w:val="21"/>
              </w:rPr>
            </w:pPr>
          </w:p>
        </w:tc>
        <w:tc>
          <w:tcPr>
            <w:tcW w:w="626" w:type="dxa"/>
            <w:vAlign w:val="center"/>
          </w:tcPr>
          <w:p w:rsidR="00212AA6" w:rsidRPr="006C0174" w:rsidRDefault="00212AA6" w:rsidP="00B17ABB">
            <w:pPr>
              <w:spacing w:line="240" w:lineRule="exact"/>
              <w:jc w:val="center"/>
              <w:rPr>
                <w:rFonts w:ascii="宋体"/>
                <w:bCs/>
                <w:szCs w:val="21"/>
              </w:rPr>
            </w:pPr>
          </w:p>
        </w:tc>
        <w:tc>
          <w:tcPr>
            <w:tcW w:w="626" w:type="dxa"/>
            <w:vAlign w:val="center"/>
          </w:tcPr>
          <w:p w:rsidR="00212AA6" w:rsidRPr="006C0174" w:rsidRDefault="00212AA6" w:rsidP="00B17ABB">
            <w:pPr>
              <w:spacing w:line="240" w:lineRule="exact"/>
              <w:jc w:val="center"/>
              <w:rPr>
                <w:rFonts w:ascii="宋体"/>
                <w:bCs/>
                <w:szCs w:val="21"/>
              </w:rPr>
            </w:pPr>
          </w:p>
        </w:tc>
        <w:tc>
          <w:tcPr>
            <w:tcW w:w="626" w:type="dxa"/>
            <w:vAlign w:val="center"/>
          </w:tcPr>
          <w:p w:rsidR="00212AA6" w:rsidRDefault="00212AA6" w:rsidP="00B17ABB">
            <w:pPr>
              <w:spacing w:line="240" w:lineRule="exact"/>
              <w:jc w:val="center"/>
              <w:rPr>
                <w:rFonts w:ascii="宋体"/>
                <w:bCs/>
                <w:szCs w:val="21"/>
              </w:rPr>
            </w:pPr>
          </w:p>
        </w:tc>
      </w:tr>
      <w:tr w:rsidR="00212AA6">
        <w:trPr>
          <w:trHeight w:val="303"/>
        </w:trPr>
        <w:tc>
          <w:tcPr>
            <w:tcW w:w="3967" w:type="dxa"/>
            <w:gridSpan w:val="3"/>
            <w:vAlign w:val="center"/>
          </w:tcPr>
          <w:p w:rsidR="00212AA6" w:rsidRDefault="00212AA6" w:rsidP="00B17ABB">
            <w:pPr>
              <w:spacing w:line="240" w:lineRule="exact"/>
              <w:ind w:firstLine="420"/>
              <w:jc w:val="center"/>
              <w:rPr>
                <w:rFonts w:ascii="宋体"/>
                <w:bCs/>
                <w:szCs w:val="21"/>
              </w:rPr>
            </w:pPr>
            <w:r>
              <w:rPr>
                <w:rFonts w:ascii="宋体" w:hAnsi="宋体" w:hint="eastAsia"/>
                <w:bCs/>
                <w:szCs w:val="21"/>
              </w:rPr>
              <w:t>限定选修课</w:t>
            </w:r>
          </w:p>
        </w:tc>
        <w:tc>
          <w:tcPr>
            <w:tcW w:w="734" w:type="dxa"/>
            <w:vAlign w:val="center"/>
          </w:tcPr>
          <w:p w:rsidR="00212AA6" w:rsidRPr="006C0174" w:rsidRDefault="00212AA6" w:rsidP="00B17ABB">
            <w:pPr>
              <w:jc w:val="center"/>
              <w:rPr>
                <w:rFonts w:ascii="宋体" w:hAnsi="宋体"/>
                <w:color w:val="000000"/>
                <w:szCs w:val="21"/>
              </w:rPr>
            </w:pPr>
            <w:r w:rsidRPr="006C0174">
              <w:rPr>
                <w:rFonts w:ascii="宋体" w:hAnsi="宋体"/>
                <w:color w:val="000000"/>
                <w:szCs w:val="21"/>
              </w:rPr>
              <w:t>4</w:t>
            </w:r>
          </w:p>
        </w:tc>
        <w:tc>
          <w:tcPr>
            <w:tcW w:w="751" w:type="dxa"/>
            <w:vAlign w:val="center"/>
          </w:tcPr>
          <w:p w:rsidR="00212AA6" w:rsidRPr="006C0174" w:rsidRDefault="00212AA6" w:rsidP="00B17ABB">
            <w:pPr>
              <w:jc w:val="center"/>
              <w:rPr>
                <w:rFonts w:ascii="宋体" w:hAnsi="宋体"/>
                <w:color w:val="000000"/>
                <w:szCs w:val="21"/>
              </w:rPr>
            </w:pPr>
            <w:r w:rsidRPr="006C0174">
              <w:rPr>
                <w:rFonts w:ascii="宋体" w:hAnsi="宋体"/>
                <w:color w:val="000000"/>
                <w:szCs w:val="21"/>
              </w:rPr>
              <w:t>64</w:t>
            </w:r>
          </w:p>
        </w:tc>
        <w:tc>
          <w:tcPr>
            <w:tcW w:w="751" w:type="dxa"/>
            <w:vAlign w:val="center"/>
          </w:tcPr>
          <w:p w:rsidR="00212AA6" w:rsidRPr="006C0174" w:rsidRDefault="00212AA6" w:rsidP="00B17ABB">
            <w:pPr>
              <w:jc w:val="center"/>
              <w:rPr>
                <w:rFonts w:ascii="宋体" w:hAnsi="宋体"/>
                <w:color w:val="000000"/>
                <w:szCs w:val="21"/>
              </w:rPr>
            </w:pPr>
          </w:p>
        </w:tc>
        <w:tc>
          <w:tcPr>
            <w:tcW w:w="751" w:type="dxa"/>
            <w:vAlign w:val="center"/>
          </w:tcPr>
          <w:p w:rsidR="00212AA6" w:rsidRPr="006C0174" w:rsidRDefault="00212AA6" w:rsidP="00B17ABB">
            <w:pPr>
              <w:jc w:val="center"/>
              <w:rPr>
                <w:rFonts w:ascii="宋体" w:hAnsi="宋体"/>
                <w:color w:val="000000"/>
                <w:szCs w:val="21"/>
              </w:rPr>
            </w:pPr>
            <w:r w:rsidRPr="006C0174">
              <w:rPr>
                <w:rFonts w:ascii="宋体" w:hAnsi="宋体"/>
                <w:color w:val="000000"/>
                <w:szCs w:val="21"/>
              </w:rPr>
              <w:t>64</w:t>
            </w:r>
          </w:p>
        </w:tc>
        <w:tc>
          <w:tcPr>
            <w:tcW w:w="626" w:type="dxa"/>
            <w:vAlign w:val="center"/>
          </w:tcPr>
          <w:p w:rsidR="00212AA6" w:rsidRPr="006C0174" w:rsidRDefault="00212AA6" w:rsidP="00B17ABB">
            <w:pPr>
              <w:spacing w:line="240" w:lineRule="exact"/>
              <w:jc w:val="center"/>
              <w:rPr>
                <w:rFonts w:ascii="宋体"/>
                <w:bCs/>
                <w:szCs w:val="21"/>
              </w:rPr>
            </w:pPr>
          </w:p>
        </w:tc>
        <w:tc>
          <w:tcPr>
            <w:tcW w:w="626" w:type="dxa"/>
            <w:vAlign w:val="center"/>
          </w:tcPr>
          <w:p w:rsidR="00212AA6" w:rsidRPr="006C0174" w:rsidRDefault="00212AA6" w:rsidP="00B17ABB">
            <w:pPr>
              <w:spacing w:line="240" w:lineRule="exact"/>
              <w:jc w:val="center"/>
              <w:rPr>
                <w:rFonts w:ascii="宋体"/>
                <w:bCs/>
                <w:szCs w:val="21"/>
              </w:rPr>
            </w:pPr>
          </w:p>
        </w:tc>
        <w:tc>
          <w:tcPr>
            <w:tcW w:w="626" w:type="dxa"/>
            <w:vAlign w:val="center"/>
          </w:tcPr>
          <w:p w:rsidR="00212AA6" w:rsidRPr="006C0174" w:rsidRDefault="00212AA6" w:rsidP="00B17ABB">
            <w:pPr>
              <w:spacing w:line="240" w:lineRule="exact"/>
              <w:jc w:val="center"/>
              <w:rPr>
                <w:rFonts w:ascii="宋体"/>
                <w:bCs/>
                <w:szCs w:val="21"/>
              </w:rPr>
            </w:pPr>
          </w:p>
        </w:tc>
        <w:tc>
          <w:tcPr>
            <w:tcW w:w="626" w:type="dxa"/>
            <w:vAlign w:val="center"/>
          </w:tcPr>
          <w:p w:rsidR="00212AA6" w:rsidRPr="006C0174" w:rsidRDefault="00212AA6" w:rsidP="00B17ABB">
            <w:pPr>
              <w:spacing w:line="240" w:lineRule="exact"/>
              <w:jc w:val="center"/>
              <w:rPr>
                <w:rFonts w:ascii="宋体"/>
                <w:bCs/>
                <w:szCs w:val="21"/>
              </w:rPr>
            </w:pPr>
          </w:p>
        </w:tc>
        <w:tc>
          <w:tcPr>
            <w:tcW w:w="626" w:type="dxa"/>
            <w:vAlign w:val="center"/>
          </w:tcPr>
          <w:p w:rsidR="00212AA6" w:rsidRPr="006C0174" w:rsidRDefault="00212AA6" w:rsidP="00B17ABB">
            <w:pPr>
              <w:spacing w:line="240" w:lineRule="exact"/>
              <w:jc w:val="center"/>
              <w:rPr>
                <w:rFonts w:ascii="宋体"/>
                <w:bCs/>
                <w:szCs w:val="21"/>
              </w:rPr>
            </w:pPr>
          </w:p>
        </w:tc>
        <w:tc>
          <w:tcPr>
            <w:tcW w:w="626" w:type="dxa"/>
            <w:vAlign w:val="center"/>
          </w:tcPr>
          <w:p w:rsidR="00212AA6" w:rsidRDefault="00212AA6" w:rsidP="00B17ABB">
            <w:pPr>
              <w:spacing w:line="240" w:lineRule="exact"/>
              <w:jc w:val="center"/>
              <w:rPr>
                <w:rFonts w:ascii="宋体"/>
                <w:bCs/>
                <w:szCs w:val="21"/>
              </w:rPr>
            </w:pPr>
          </w:p>
        </w:tc>
      </w:tr>
      <w:tr w:rsidR="00212AA6">
        <w:trPr>
          <w:trHeight w:val="303"/>
        </w:trPr>
        <w:tc>
          <w:tcPr>
            <w:tcW w:w="3967" w:type="dxa"/>
            <w:gridSpan w:val="3"/>
            <w:vAlign w:val="center"/>
          </w:tcPr>
          <w:p w:rsidR="00212AA6" w:rsidRDefault="00212AA6" w:rsidP="00B17ABB">
            <w:pPr>
              <w:spacing w:line="240" w:lineRule="exact"/>
              <w:ind w:firstLine="420"/>
              <w:jc w:val="center"/>
              <w:rPr>
                <w:rFonts w:ascii="宋体"/>
                <w:bCs/>
                <w:szCs w:val="21"/>
              </w:rPr>
            </w:pPr>
            <w:r>
              <w:rPr>
                <w:rFonts w:ascii="宋体" w:hAnsi="宋体" w:hint="eastAsia"/>
                <w:bCs/>
                <w:szCs w:val="21"/>
              </w:rPr>
              <w:t>公共选修课</w:t>
            </w:r>
          </w:p>
        </w:tc>
        <w:tc>
          <w:tcPr>
            <w:tcW w:w="734" w:type="dxa"/>
            <w:vAlign w:val="center"/>
          </w:tcPr>
          <w:p w:rsidR="00212AA6" w:rsidRDefault="00212AA6" w:rsidP="00B17ABB">
            <w:pPr>
              <w:jc w:val="center"/>
              <w:rPr>
                <w:rFonts w:ascii="宋体"/>
                <w:szCs w:val="21"/>
              </w:rPr>
            </w:pPr>
            <w:r>
              <w:rPr>
                <w:rFonts w:ascii="宋体" w:hAnsi="宋体"/>
                <w:szCs w:val="21"/>
              </w:rPr>
              <w:t>6</w:t>
            </w:r>
          </w:p>
        </w:tc>
        <w:tc>
          <w:tcPr>
            <w:tcW w:w="751" w:type="dxa"/>
            <w:vAlign w:val="center"/>
          </w:tcPr>
          <w:p w:rsidR="00212AA6" w:rsidRDefault="00212AA6" w:rsidP="00B17ABB">
            <w:pPr>
              <w:jc w:val="center"/>
              <w:rPr>
                <w:rFonts w:ascii="宋体"/>
                <w:szCs w:val="21"/>
              </w:rPr>
            </w:pPr>
            <w:r>
              <w:rPr>
                <w:rFonts w:ascii="宋体" w:hAnsi="宋体"/>
                <w:szCs w:val="21"/>
              </w:rPr>
              <w:t>96</w:t>
            </w:r>
          </w:p>
        </w:tc>
        <w:tc>
          <w:tcPr>
            <w:tcW w:w="751" w:type="dxa"/>
            <w:vAlign w:val="center"/>
          </w:tcPr>
          <w:p w:rsidR="00212AA6" w:rsidRDefault="00212AA6" w:rsidP="00B17ABB">
            <w:pPr>
              <w:jc w:val="center"/>
              <w:rPr>
                <w:rFonts w:ascii="宋体"/>
                <w:szCs w:val="21"/>
              </w:rPr>
            </w:pPr>
          </w:p>
        </w:tc>
        <w:tc>
          <w:tcPr>
            <w:tcW w:w="751" w:type="dxa"/>
            <w:vAlign w:val="center"/>
          </w:tcPr>
          <w:p w:rsidR="00212AA6" w:rsidRDefault="00212AA6" w:rsidP="00B17ABB">
            <w:pPr>
              <w:jc w:val="center"/>
              <w:rPr>
                <w:rFonts w:ascii="宋体"/>
                <w:szCs w:val="21"/>
              </w:rPr>
            </w:pPr>
            <w:r>
              <w:rPr>
                <w:rFonts w:ascii="宋体" w:hAnsi="宋体"/>
                <w:szCs w:val="21"/>
              </w:rPr>
              <w:t>96</w:t>
            </w:r>
          </w:p>
        </w:tc>
        <w:tc>
          <w:tcPr>
            <w:tcW w:w="626" w:type="dxa"/>
            <w:vAlign w:val="center"/>
          </w:tcPr>
          <w:p w:rsidR="00212AA6" w:rsidRDefault="00212AA6" w:rsidP="00B17ABB">
            <w:pPr>
              <w:jc w:val="center"/>
              <w:rPr>
                <w:rFonts w:ascii="宋体" w:cs="宋体"/>
                <w:szCs w:val="21"/>
              </w:rPr>
            </w:pPr>
          </w:p>
        </w:tc>
        <w:tc>
          <w:tcPr>
            <w:tcW w:w="626" w:type="dxa"/>
            <w:vAlign w:val="center"/>
          </w:tcPr>
          <w:p w:rsidR="00212AA6" w:rsidRDefault="00212AA6" w:rsidP="00B17ABB">
            <w:pPr>
              <w:jc w:val="center"/>
              <w:rPr>
                <w:rFonts w:ascii="宋体" w:cs="宋体"/>
                <w:szCs w:val="21"/>
              </w:rPr>
            </w:pPr>
          </w:p>
        </w:tc>
        <w:tc>
          <w:tcPr>
            <w:tcW w:w="626" w:type="dxa"/>
            <w:vAlign w:val="center"/>
          </w:tcPr>
          <w:p w:rsidR="00212AA6" w:rsidRDefault="00212AA6" w:rsidP="00B17ABB">
            <w:pPr>
              <w:jc w:val="center"/>
              <w:rPr>
                <w:rFonts w:ascii="宋体" w:cs="宋体"/>
                <w:szCs w:val="21"/>
              </w:rPr>
            </w:pPr>
          </w:p>
        </w:tc>
        <w:tc>
          <w:tcPr>
            <w:tcW w:w="626" w:type="dxa"/>
            <w:vAlign w:val="center"/>
          </w:tcPr>
          <w:p w:rsidR="00212AA6" w:rsidRDefault="00212AA6" w:rsidP="00B17ABB">
            <w:pPr>
              <w:jc w:val="center"/>
              <w:rPr>
                <w:rFonts w:ascii="宋体" w:cs="宋体"/>
                <w:szCs w:val="21"/>
              </w:rPr>
            </w:pPr>
          </w:p>
        </w:tc>
        <w:tc>
          <w:tcPr>
            <w:tcW w:w="626" w:type="dxa"/>
            <w:vAlign w:val="center"/>
          </w:tcPr>
          <w:p w:rsidR="00212AA6" w:rsidRDefault="00212AA6" w:rsidP="00B17ABB">
            <w:pPr>
              <w:jc w:val="center"/>
              <w:rPr>
                <w:rFonts w:ascii="宋体" w:cs="宋体"/>
                <w:szCs w:val="21"/>
              </w:rPr>
            </w:pPr>
          </w:p>
        </w:tc>
        <w:tc>
          <w:tcPr>
            <w:tcW w:w="626" w:type="dxa"/>
            <w:vAlign w:val="center"/>
          </w:tcPr>
          <w:p w:rsidR="00212AA6" w:rsidRDefault="00212AA6" w:rsidP="00B17ABB">
            <w:pPr>
              <w:jc w:val="center"/>
              <w:rPr>
                <w:rFonts w:ascii="宋体" w:cs="宋体"/>
                <w:szCs w:val="21"/>
              </w:rPr>
            </w:pPr>
          </w:p>
        </w:tc>
      </w:tr>
      <w:tr w:rsidR="00212AA6">
        <w:trPr>
          <w:trHeight w:val="293"/>
        </w:trPr>
        <w:tc>
          <w:tcPr>
            <w:tcW w:w="3967" w:type="dxa"/>
            <w:gridSpan w:val="3"/>
            <w:vAlign w:val="center"/>
          </w:tcPr>
          <w:p w:rsidR="00212AA6" w:rsidRDefault="00212AA6" w:rsidP="00B17ABB">
            <w:pPr>
              <w:spacing w:line="240" w:lineRule="exact"/>
              <w:ind w:left="61" w:firstLine="840"/>
              <w:rPr>
                <w:rFonts w:ascii="宋体"/>
                <w:bCs/>
                <w:szCs w:val="21"/>
              </w:rPr>
            </w:pPr>
            <w:r>
              <w:rPr>
                <w:rFonts w:ascii="宋体" w:hAnsi="宋体"/>
                <w:bCs/>
                <w:szCs w:val="21"/>
              </w:rPr>
              <w:t xml:space="preserve"> </w:t>
            </w:r>
            <w:r>
              <w:rPr>
                <w:rFonts w:ascii="宋体" w:hAnsi="宋体" w:hint="eastAsia"/>
                <w:bCs/>
                <w:szCs w:val="21"/>
              </w:rPr>
              <w:t>合</w:t>
            </w:r>
            <w:r>
              <w:rPr>
                <w:rFonts w:ascii="宋体" w:hAnsi="宋体"/>
                <w:bCs/>
                <w:szCs w:val="21"/>
              </w:rPr>
              <w:t xml:space="preserve">        </w:t>
            </w:r>
            <w:r>
              <w:rPr>
                <w:rFonts w:ascii="宋体" w:hAnsi="宋体" w:hint="eastAsia"/>
                <w:bCs/>
                <w:szCs w:val="21"/>
              </w:rPr>
              <w:t>计</w:t>
            </w:r>
          </w:p>
        </w:tc>
        <w:tc>
          <w:tcPr>
            <w:tcW w:w="734" w:type="dxa"/>
            <w:vAlign w:val="center"/>
          </w:tcPr>
          <w:p w:rsidR="00212AA6" w:rsidRDefault="00212AA6" w:rsidP="00B17ABB">
            <w:pPr>
              <w:widowControl/>
              <w:jc w:val="center"/>
              <w:textAlignment w:val="center"/>
              <w:rPr>
                <w:rFonts w:ascii="宋体" w:cs="宋体"/>
                <w:szCs w:val="21"/>
              </w:rPr>
            </w:pPr>
            <w:r>
              <w:rPr>
                <w:rFonts w:ascii="宋体" w:hAnsi="宋体" w:cs="宋体"/>
                <w:color w:val="000000"/>
                <w:kern w:val="0"/>
                <w:szCs w:val="21"/>
                <w:lang/>
              </w:rPr>
              <w:t>166</w:t>
            </w:r>
          </w:p>
        </w:tc>
        <w:tc>
          <w:tcPr>
            <w:tcW w:w="751" w:type="dxa"/>
            <w:vAlign w:val="center"/>
          </w:tcPr>
          <w:p w:rsidR="00212AA6" w:rsidRDefault="00212AA6" w:rsidP="00B17ABB">
            <w:pPr>
              <w:widowControl/>
              <w:jc w:val="center"/>
              <w:textAlignment w:val="center"/>
              <w:rPr>
                <w:rFonts w:ascii="宋体" w:cs="宋体"/>
                <w:szCs w:val="21"/>
              </w:rPr>
            </w:pPr>
            <w:r>
              <w:rPr>
                <w:rFonts w:ascii="宋体" w:hAnsi="宋体" w:cs="宋体"/>
                <w:color w:val="000000"/>
                <w:kern w:val="0"/>
                <w:szCs w:val="21"/>
                <w:lang/>
              </w:rPr>
              <w:t>1294</w:t>
            </w:r>
          </w:p>
        </w:tc>
        <w:tc>
          <w:tcPr>
            <w:tcW w:w="751" w:type="dxa"/>
            <w:vAlign w:val="center"/>
          </w:tcPr>
          <w:p w:rsidR="00212AA6" w:rsidRDefault="00212AA6" w:rsidP="00B17ABB">
            <w:pPr>
              <w:widowControl/>
              <w:jc w:val="center"/>
              <w:textAlignment w:val="center"/>
              <w:rPr>
                <w:rFonts w:ascii="宋体" w:cs="宋体"/>
                <w:szCs w:val="21"/>
              </w:rPr>
            </w:pPr>
            <w:r>
              <w:rPr>
                <w:rFonts w:ascii="宋体" w:hAnsi="宋体" w:cs="宋体"/>
                <w:color w:val="000000"/>
                <w:kern w:val="0"/>
                <w:szCs w:val="21"/>
                <w:lang/>
              </w:rPr>
              <w:t>1758</w:t>
            </w:r>
          </w:p>
        </w:tc>
        <w:tc>
          <w:tcPr>
            <w:tcW w:w="751" w:type="dxa"/>
            <w:vAlign w:val="center"/>
          </w:tcPr>
          <w:p w:rsidR="00212AA6" w:rsidRDefault="00212AA6" w:rsidP="00B17ABB">
            <w:pPr>
              <w:widowControl/>
              <w:jc w:val="center"/>
              <w:textAlignment w:val="center"/>
              <w:rPr>
                <w:rFonts w:ascii="宋体" w:cs="宋体"/>
                <w:szCs w:val="21"/>
              </w:rPr>
            </w:pPr>
            <w:r>
              <w:rPr>
                <w:rFonts w:ascii="宋体" w:hAnsi="宋体" w:cs="宋体"/>
                <w:color w:val="000000"/>
                <w:kern w:val="0"/>
                <w:szCs w:val="21"/>
                <w:lang/>
              </w:rPr>
              <w:t>2992</w:t>
            </w:r>
          </w:p>
        </w:tc>
        <w:tc>
          <w:tcPr>
            <w:tcW w:w="626" w:type="dxa"/>
            <w:vAlign w:val="center"/>
          </w:tcPr>
          <w:p w:rsidR="00212AA6" w:rsidRDefault="00212AA6" w:rsidP="00B17ABB">
            <w:pPr>
              <w:widowControl/>
              <w:jc w:val="left"/>
              <w:textAlignment w:val="center"/>
              <w:rPr>
                <w:rFonts w:ascii="宋体" w:cs="宋体"/>
                <w:szCs w:val="21"/>
              </w:rPr>
            </w:pPr>
            <w:r>
              <w:rPr>
                <w:rFonts w:ascii="宋体" w:hAnsi="宋体" w:cs="宋体"/>
                <w:color w:val="000000"/>
                <w:kern w:val="0"/>
                <w:szCs w:val="21"/>
                <w:lang/>
              </w:rPr>
              <w:t>22</w:t>
            </w:r>
          </w:p>
        </w:tc>
        <w:tc>
          <w:tcPr>
            <w:tcW w:w="626" w:type="dxa"/>
            <w:vAlign w:val="center"/>
          </w:tcPr>
          <w:p w:rsidR="00212AA6" w:rsidRDefault="00212AA6" w:rsidP="00B17ABB">
            <w:pPr>
              <w:widowControl/>
              <w:jc w:val="left"/>
              <w:textAlignment w:val="center"/>
              <w:rPr>
                <w:rFonts w:ascii="宋体" w:cs="宋体"/>
                <w:szCs w:val="21"/>
              </w:rPr>
            </w:pPr>
            <w:r>
              <w:rPr>
                <w:rFonts w:ascii="宋体" w:hAnsi="宋体" w:cs="宋体"/>
                <w:color w:val="000000"/>
                <w:kern w:val="0"/>
                <w:szCs w:val="21"/>
                <w:lang/>
              </w:rPr>
              <w:t>26</w:t>
            </w:r>
          </w:p>
        </w:tc>
        <w:tc>
          <w:tcPr>
            <w:tcW w:w="626" w:type="dxa"/>
            <w:vAlign w:val="center"/>
          </w:tcPr>
          <w:p w:rsidR="00212AA6" w:rsidRDefault="00212AA6" w:rsidP="00B17ABB">
            <w:pPr>
              <w:widowControl/>
              <w:jc w:val="left"/>
              <w:textAlignment w:val="center"/>
              <w:rPr>
                <w:rFonts w:ascii="宋体" w:cs="宋体"/>
                <w:szCs w:val="21"/>
              </w:rPr>
            </w:pPr>
            <w:r>
              <w:rPr>
                <w:rFonts w:ascii="宋体" w:cs="宋体"/>
                <w:szCs w:val="21"/>
              </w:rPr>
              <w:t>22</w:t>
            </w:r>
          </w:p>
        </w:tc>
        <w:tc>
          <w:tcPr>
            <w:tcW w:w="626" w:type="dxa"/>
            <w:vAlign w:val="center"/>
          </w:tcPr>
          <w:p w:rsidR="00212AA6" w:rsidRDefault="00212AA6" w:rsidP="00B17ABB">
            <w:pPr>
              <w:widowControl/>
              <w:jc w:val="left"/>
              <w:textAlignment w:val="center"/>
              <w:rPr>
                <w:rFonts w:ascii="宋体" w:cs="宋体"/>
                <w:szCs w:val="21"/>
              </w:rPr>
            </w:pPr>
            <w:r>
              <w:rPr>
                <w:rFonts w:ascii="宋体" w:hAnsi="宋体" w:cs="宋体"/>
                <w:color w:val="000000"/>
                <w:kern w:val="0"/>
                <w:szCs w:val="21"/>
                <w:lang/>
              </w:rPr>
              <w:t>24</w:t>
            </w:r>
          </w:p>
        </w:tc>
        <w:tc>
          <w:tcPr>
            <w:tcW w:w="626" w:type="dxa"/>
            <w:vAlign w:val="center"/>
          </w:tcPr>
          <w:p w:rsidR="00212AA6" w:rsidRDefault="00212AA6" w:rsidP="00B17ABB">
            <w:pPr>
              <w:widowControl/>
              <w:jc w:val="left"/>
              <w:textAlignment w:val="center"/>
              <w:rPr>
                <w:rFonts w:ascii="宋体" w:cs="宋体"/>
                <w:szCs w:val="21"/>
              </w:rPr>
            </w:pPr>
            <w:r>
              <w:rPr>
                <w:rFonts w:ascii="宋体" w:hAnsi="宋体" w:cs="宋体"/>
                <w:color w:val="000000"/>
                <w:kern w:val="0"/>
                <w:szCs w:val="21"/>
                <w:lang/>
              </w:rPr>
              <w:t>30</w:t>
            </w:r>
          </w:p>
        </w:tc>
        <w:tc>
          <w:tcPr>
            <w:tcW w:w="626" w:type="dxa"/>
            <w:vAlign w:val="center"/>
          </w:tcPr>
          <w:p w:rsidR="00212AA6" w:rsidRDefault="00212AA6" w:rsidP="00B17ABB">
            <w:pPr>
              <w:widowControl/>
              <w:jc w:val="left"/>
              <w:textAlignment w:val="center"/>
              <w:rPr>
                <w:rFonts w:ascii="宋体" w:cs="宋体"/>
                <w:szCs w:val="21"/>
              </w:rPr>
            </w:pPr>
            <w:r>
              <w:rPr>
                <w:rFonts w:ascii="宋体" w:hAnsi="宋体" w:cs="宋体"/>
                <w:color w:val="000000"/>
                <w:kern w:val="0"/>
                <w:szCs w:val="21"/>
                <w:lang/>
              </w:rPr>
              <w:t>22</w:t>
            </w:r>
          </w:p>
        </w:tc>
      </w:tr>
    </w:tbl>
    <w:p w:rsidR="00212AA6" w:rsidRDefault="00212AA6">
      <w:pPr>
        <w:spacing w:line="460" w:lineRule="exact"/>
        <w:ind w:firstLineChars="200" w:firstLine="482"/>
        <w:rPr>
          <w:rFonts w:ascii="楷体_GB2312" w:eastAsia="楷体_GB2312" w:hAnsi="宋体"/>
          <w:sz w:val="24"/>
        </w:rPr>
      </w:pPr>
      <w:r>
        <w:rPr>
          <w:rFonts w:ascii="楷体_GB2312" w:eastAsia="楷体_GB2312" w:hAnsi="宋体" w:hint="eastAsia"/>
          <w:b/>
          <w:sz w:val="24"/>
        </w:rPr>
        <w:t>说明：</w:t>
      </w:r>
      <w:r>
        <w:rPr>
          <w:rFonts w:ascii="楷体_GB2312" w:eastAsia="楷体_GB2312" w:hAnsi="宋体"/>
          <w:sz w:val="24"/>
        </w:rPr>
        <w:t xml:space="preserve"> </w:t>
      </w:r>
      <w:r>
        <w:rPr>
          <w:rFonts w:ascii="楷体_GB2312" w:eastAsia="楷体_GB2312" w:hAnsi="宋体" w:hint="eastAsia"/>
          <w:sz w:val="24"/>
        </w:rPr>
        <w:t>“★”表示专业核心课程；</w:t>
      </w:r>
      <w:bookmarkStart w:id="59" w:name="_GoBack"/>
      <w:bookmarkEnd w:id="59"/>
    </w:p>
    <w:p w:rsidR="00212AA6" w:rsidRDefault="00212AA6">
      <w:pPr>
        <w:keepNext/>
        <w:keepLines/>
        <w:numPr>
          <w:ilvl w:val="0"/>
          <w:numId w:val="6"/>
        </w:numPr>
        <w:spacing w:line="500" w:lineRule="exact"/>
        <w:outlineLvl w:val="1"/>
        <w:rPr>
          <w:sz w:val="24"/>
        </w:rPr>
      </w:pPr>
      <w:r>
        <w:rPr>
          <w:rFonts w:ascii="Arial" w:eastAsia="黑体" w:hAnsi="Arial" w:hint="eastAsia"/>
          <w:b/>
          <w:bCs/>
          <w:color w:val="000000"/>
          <w:sz w:val="28"/>
          <w:szCs w:val="28"/>
        </w:rPr>
        <w:t>选修课程设置</w:t>
      </w:r>
    </w:p>
    <w:p w:rsidR="00212AA6" w:rsidRDefault="00212AA6">
      <w:pPr>
        <w:spacing w:line="500" w:lineRule="exact"/>
        <w:ind w:firstLineChars="200" w:firstLine="480"/>
        <w:rPr>
          <w:sz w:val="24"/>
        </w:rPr>
      </w:pPr>
      <w:r>
        <w:rPr>
          <w:rFonts w:hint="eastAsia"/>
          <w:sz w:val="24"/>
        </w:rPr>
        <w:t>限定选修课与公共选修课目的是培养综合素质；由教务处统一组织选修。选课前应事先了解毕业最低学分要求和已获得公共选修课学分数。已达到最低学分要求的学生，不再选课。所选课程不得与本专业教学计划中的必修课程、专业群选修课程相同（包括内容相同），否则不予记载学分。一般情况下，应跨专业选择修读，即不选与所学专业联系较为紧密的课程。</w:t>
      </w:r>
    </w:p>
    <w:p w:rsidR="00212AA6" w:rsidRDefault="00212AA6">
      <w:pPr>
        <w:spacing w:line="500" w:lineRule="exact"/>
        <w:ind w:left="241" w:hangingChars="100" w:hanging="241"/>
        <w:jc w:val="center"/>
        <w:rPr>
          <w:rFonts w:ascii="楷体_GB2312" w:eastAsia="楷体_GB2312" w:hAnsi="宋体"/>
          <w:sz w:val="24"/>
        </w:rPr>
      </w:pPr>
      <w:r>
        <w:rPr>
          <w:rFonts w:ascii="宋体" w:hAnsi="宋体" w:hint="eastAsia"/>
          <w:b/>
          <w:color w:val="000000"/>
          <w:sz w:val="24"/>
          <w:szCs w:val="24"/>
        </w:rPr>
        <w:t>表</w:t>
      </w:r>
      <w:r>
        <w:rPr>
          <w:rFonts w:ascii="宋体" w:hAnsi="宋体"/>
          <w:b/>
          <w:color w:val="000000"/>
          <w:sz w:val="24"/>
          <w:szCs w:val="24"/>
        </w:rPr>
        <w:t xml:space="preserve">4   </w:t>
      </w:r>
      <w:r>
        <w:rPr>
          <w:rFonts w:ascii="宋体" w:hAnsi="宋体" w:hint="eastAsia"/>
          <w:b/>
          <w:color w:val="000000"/>
          <w:sz w:val="24"/>
          <w:szCs w:val="24"/>
        </w:rPr>
        <w:t>选修课一览表</w:t>
      </w:r>
    </w:p>
    <w:tbl>
      <w:tblPr>
        <w:tblW w:w="8778" w:type="dxa"/>
        <w:tblLayout w:type="fixed"/>
        <w:tblCellMar>
          <w:top w:w="15" w:type="dxa"/>
          <w:left w:w="15" w:type="dxa"/>
          <w:bottom w:w="15" w:type="dxa"/>
          <w:right w:w="15" w:type="dxa"/>
        </w:tblCellMar>
        <w:tblLook w:val="00A0"/>
      </w:tblPr>
      <w:tblGrid>
        <w:gridCol w:w="2249"/>
        <w:gridCol w:w="1405"/>
        <w:gridCol w:w="1212"/>
        <w:gridCol w:w="1788"/>
        <w:gridCol w:w="2124"/>
      </w:tblGrid>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pPr>
              <w:widowControl/>
              <w:jc w:val="center"/>
              <w:textAlignment w:val="center"/>
              <w:rPr>
                <w:rFonts w:ascii="宋体" w:cs="宋体"/>
                <w:b/>
                <w:bCs/>
                <w:color w:val="000000"/>
                <w:kern w:val="0"/>
                <w:szCs w:val="21"/>
                <w:lang/>
              </w:rPr>
            </w:pPr>
            <w:r>
              <w:rPr>
                <w:rFonts w:ascii="宋体" w:hAnsi="宋体" w:cs="宋体" w:hint="eastAsia"/>
                <w:b/>
                <w:bCs/>
                <w:color w:val="000000"/>
                <w:kern w:val="0"/>
                <w:szCs w:val="21"/>
                <w:lang/>
              </w:rPr>
              <w:t>课程名称</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pPr>
              <w:widowControl/>
              <w:jc w:val="center"/>
              <w:textAlignment w:val="center"/>
              <w:rPr>
                <w:rFonts w:ascii="宋体" w:cs="宋体"/>
                <w:b/>
                <w:bCs/>
                <w:color w:val="000000"/>
                <w:kern w:val="0"/>
                <w:szCs w:val="21"/>
                <w:lang/>
              </w:rPr>
            </w:pPr>
            <w:r>
              <w:rPr>
                <w:rFonts w:ascii="宋体" w:hAnsi="宋体" w:cs="宋体" w:hint="eastAsia"/>
                <w:b/>
                <w:bCs/>
                <w:color w:val="000000"/>
                <w:kern w:val="0"/>
                <w:szCs w:val="21"/>
                <w:lang/>
              </w:rPr>
              <w:t>学时</w:t>
            </w:r>
            <w:r>
              <w:rPr>
                <w:rFonts w:ascii="宋体" w:hAnsi="宋体" w:cs="宋体"/>
                <w:b/>
                <w:bCs/>
                <w:color w:val="000000"/>
                <w:kern w:val="0"/>
                <w:szCs w:val="21"/>
                <w:lang/>
              </w:rPr>
              <w:t>/</w:t>
            </w:r>
            <w:r>
              <w:rPr>
                <w:rFonts w:ascii="宋体" w:hAnsi="宋体" w:cs="宋体" w:hint="eastAsia"/>
                <w:b/>
                <w:bCs/>
                <w:color w:val="000000"/>
                <w:kern w:val="0"/>
                <w:szCs w:val="21"/>
                <w:lang/>
              </w:rPr>
              <w:t>学分</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pPr>
              <w:widowControl/>
              <w:jc w:val="center"/>
              <w:textAlignment w:val="center"/>
              <w:rPr>
                <w:rFonts w:ascii="宋体" w:cs="宋体"/>
                <w:b/>
                <w:bCs/>
                <w:color w:val="000000"/>
                <w:kern w:val="0"/>
                <w:szCs w:val="21"/>
                <w:lang/>
              </w:rPr>
            </w:pPr>
            <w:r>
              <w:rPr>
                <w:rFonts w:ascii="宋体" w:hAnsi="宋体" w:cs="宋体" w:hint="eastAsia"/>
                <w:b/>
                <w:bCs/>
                <w:color w:val="000000"/>
                <w:kern w:val="0"/>
                <w:szCs w:val="21"/>
                <w:lang/>
              </w:rPr>
              <w:t>开设学期</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pPr>
              <w:widowControl/>
              <w:jc w:val="center"/>
              <w:textAlignment w:val="center"/>
              <w:rPr>
                <w:rFonts w:ascii="宋体" w:cs="宋体"/>
                <w:b/>
                <w:bCs/>
                <w:color w:val="000000"/>
                <w:kern w:val="0"/>
                <w:szCs w:val="21"/>
                <w:lang/>
              </w:rPr>
            </w:pPr>
            <w:r>
              <w:rPr>
                <w:rFonts w:ascii="宋体" w:hAnsi="宋体" w:cs="宋体" w:hint="eastAsia"/>
                <w:b/>
                <w:bCs/>
                <w:color w:val="000000"/>
                <w:kern w:val="0"/>
                <w:szCs w:val="21"/>
                <w:lang/>
              </w:rPr>
              <w:t>考核方式</w:t>
            </w:r>
          </w:p>
        </w:tc>
        <w:tc>
          <w:tcPr>
            <w:tcW w:w="2124" w:type="dxa"/>
            <w:tcBorders>
              <w:top w:val="single" w:sz="4" w:space="0" w:color="000000"/>
              <w:left w:val="single" w:sz="4" w:space="0" w:color="000000"/>
              <w:right w:val="single" w:sz="4" w:space="0" w:color="000000"/>
            </w:tcBorders>
            <w:vAlign w:val="center"/>
          </w:tcPr>
          <w:p w:rsidR="00212AA6" w:rsidRDefault="00212AA6">
            <w:pPr>
              <w:widowControl/>
              <w:jc w:val="center"/>
              <w:textAlignment w:val="center"/>
              <w:rPr>
                <w:rFonts w:ascii="宋体" w:cs="宋体"/>
                <w:b/>
                <w:bCs/>
                <w:color w:val="000000"/>
                <w:kern w:val="0"/>
                <w:szCs w:val="21"/>
                <w:lang/>
              </w:rPr>
            </w:pPr>
            <w:r>
              <w:rPr>
                <w:rFonts w:ascii="宋体" w:hAnsi="宋体" w:cs="宋体" w:hint="eastAsia"/>
                <w:b/>
                <w:bCs/>
                <w:color w:val="000000"/>
                <w:kern w:val="0"/>
                <w:szCs w:val="21"/>
                <w:lang/>
              </w:rPr>
              <w:t>备</w:t>
            </w:r>
            <w:r>
              <w:rPr>
                <w:rFonts w:ascii="宋体" w:hAnsi="宋体" w:cs="宋体"/>
                <w:b/>
                <w:bCs/>
                <w:color w:val="000000"/>
                <w:kern w:val="0"/>
                <w:szCs w:val="21"/>
                <w:lang/>
              </w:rPr>
              <w:t xml:space="preserve">   </w:t>
            </w:r>
            <w:r>
              <w:rPr>
                <w:rFonts w:ascii="宋体" w:hAnsi="宋体" w:cs="宋体" w:hint="eastAsia"/>
                <w:b/>
                <w:bCs/>
                <w:color w:val="000000"/>
                <w:kern w:val="0"/>
                <w:szCs w:val="21"/>
                <w:lang/>
              </w:rPr>
              <w:t>注</w:t>
            </w: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szCs w:val="21"/>
              </w:rPr>
            </w:pPr>
            <w:r>
              <w:rPr>
                <w:rFonts w:ascii="宋体" w:hAnsi="宋体" w:hint="eastAsia"/>
                <w:szCs w:val="21"/>
              </w:rPr>
              <w:t>天正建筑软件</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Pr="00857CF1" w:rsidRDefault="00212AA6">
            <w:pPr>
              <w:jc w:val="center"/>
              <w:rPr>
                <w:rFonts w:ascii="宋体" w:cs="宋体"/>
                <w:sz w:val="24"/>
                <w:szCs w:val="24"/>
              </w:rPr>
            </w:pPr>
            <w:r w:rsidRPr="00857CF1">
              <w:rPr>
                <w:rFonts w:ascii="宋体" w:hAnsi="宋体"/>
              </w:rPr>
              <w:t>80/5</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pPr>
              <w:jc w:val="center"/>
              <w:rPr>
                <w:rFonts w:ascii="宋体" w:cs="宋体"/>
                <w:sz w:val="24"/>
                <w:szCs w:val="24"/>
              </w:rPr>
            </w:pPr>
            <w:r>
              <w:rPr>
                <w:rFonts w:hint="eastAsia"/>
              </w:rPr>
              <w:t>四</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pPr>
              <w:jc w:val="center"/>
              <w:rPr>
                <w:rFonts w:ascii="宋体" w:cs="宋体"/>
                <w:sz w:val="24"/>
                <w:szCs w:val="24"/>
              </w:rPr>
            </w:pPr>
            <w:r>
              <w:rPr>
                <w:rFonts w:hint="eastAsia"/>
              </w:rPr>
              <w:t>过程性考核</w:t>
            </w:r>
          </w:p>
        </w:tc>
        <w:tc>
          <w:tcPr>
            <w:tcW w:w="2124" w:type="dxa"/>
            <w:vMerge w:val="restart"/>
            <w:tcBorders>
              <w:top w:val="single" w:sz="4" w:space="0" w:color="000000"/>
              <w:left w:val="single" w:sz="4" w:space="0" w:color="000000"/>
              <w:right w:val="single" w:sz="4" w:space="0" w:color="000000"/>
            </w:tcBorders>
            <w:vAlign w:val="center"/>
          </w:tcPr>
          <w:p w:rsidR="00212AA6" w:rsidRDefault="00212AA6" w:rsidP="00B17ABB">
            <w:pPr>
              <w:widowControl/>
              <w:jc w:val="center"/>
              <w:textAlignment w:val="center"/>
              <w:rPr>
                <w:rFonts w:ascii="宋体" w:cs="宋体"/>
                <w:b/>
                <w:bCs/>
                <w:color w:val="000000"/>
                <w:kern w:val="0"/>
                <w:szCs w:val="21"/>
                <w:lang/>
              </w:rPr>
            </w:pPr>
            <w:r>
              <w:rPr>
                <w:rFonts w:ascii="宋体" w:hAnsi="宋体" w:cs="宋体" w:hint="eastAsia"/>
                <w:color w:val="000000"/>
                <w:kern w:val="0"/>
                <w:szCs w:val="21"/>
                <w:lang/>
              </w:rPr>
              <w:t>专业选修课，修足</w:t>
            </w:r>
            <w:r>
              <w:rPr>
                <w:rFonts w:ascii="宋体" w:hAnsi="宋体" w:cs="宋体"/>
                <w:color w:val="000000"/>
                <w:kern w:val="0"/>
                <w:szCs w:val="21"/>
                <w:lang/>
              </w:rPr>
              <w:t>10</w:t>
            </w:r>
            <w:r>
              <w:rPr>
                <w:rFonts w:ascii="宋体" w:hAnsi="宋体" w:cs="宋体" w:hint="eastAsia"/>
                <w:color w:val="000000"/>
                <w:kern w:val="0"/>
                <w:szCs w:val="21"/>
                <w:lang/>
              </w:rPr>
              <w:t>学分</w:t>
            </w:r>
          </w:p>
        </w:tc>
      </w:tr>
      <w:tr w:rsidR="00212AA6" w:rsidTr="004F4E73">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szCs w:val="21"/>
              </w:rPr>
            </w:pPr>
            <w:r>
              <w:rPr>
                <w:rFonts w:ascii="宋体" w:hAnsi="宋体" w:hint="eastAsia"/>
                <w:szCs w:val="21"/>
              </w:rPr>
              <w:t>建设工程资料管理</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Pr="00857CF1" w:rsidRDefault="00212AA6">
            <w:pPr>
              <w:jc w:val="center"/>
              <w:rPr>
                <w:rFonts w:ascii="宋体" w:cs="宋体"/>
                <w:sz w:val="24"/>
                <w:szCs w:val="24"/>
              </w:rPr>
            </w:pPr>
            <w:r w:rsidRPr="00857CF1">
              <w:rPr>
                <w:rFonts w:ascii="宋体" w:hAnsi="宋体"/>
              </w:rPr>
              <w:t>80/5</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pPr>
              <w:jc w:val="center"/>
              <w:rPr>
                <w:rFonts w:ascii="宋体" w:cs="宋体"/>
                <w:sz w:val="24"/>
                <w:szCs w:val="24"/>
              </w:rPr>
            </w:pPr>
            <w:r>
              <w:rPr>
                <w:rFonts w:hint="eastAsia"/>
              </w:rPr>
              <w:t>三</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pPr>
              <w:jc w:val="center"/>
              <w:rPr>
                <w:rFonts w:ascii="宋体" w:cs="宋体"/>
                <w:sz w:val="24"/>
                <w:szCs w:val="24"/>
              </w:rPr>
            </w:pPr>
            <w:r>
              <w:rPr>
                <w:rFonts w:hint="eastAsia"/>
              </w:rPr>
              <w:t>过程性考核</w:t>
            </w:r>
          </w:p>
        </w:tc>
        <w:tc>
          <w:tcPr>
            <w:tcW w:w="2124" w:type="dxa"/>
            <w:vMerge/>
            <w:tcBorders>
              <w:left w:val="single" w:sz="4" w:space="0" w:color="000000"/>
              <w:right w:val="single" w:sz="4" w:space="0" w:color="000000"/>
            </w:tcBorders>
            <w:vAlign w:val="center"/>
          </w:tcPr>
          <w:p w:rsidR="00212AA6" w:rsidRDefault="00212AA6" w:rsidP="00B17ABB">
            <w:pPr>
              <w:widowControl/>
              <w:jc w:val="center"/>
              <w:textAlignment w:val="center"/>
              <w:rPr>
                <w:rFonts w:ascii="宋体" w:cs="宋体"/>
                <w:b/>
                <w:bCs/>
                <w:color w:val="000000"/>
                <w:kern w:val="0"/>
                <w:szCs w:val="21"/>
                <w:lang/>
              </w:rPr>
            </w:pPr>
          </w:p>
        </w:tc>
      </w:tr>
      <w:tr w:rsidR="00212AA6" w:rsidTr="004F4E73">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szCs w:val="21"/>
              </w:rPr>
            </w:pPr>
            <w:r>
              <w:rPr>
                <w:rFonts w:ascii="宋体" w:hAnsi="宋体" w:hint="eastAsia"/>
                <w:szCs w:val="21"/>
              </w:rPr>
              <w:t>建筑工业行业标准</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Pr="00857CF1" w:rsidRDefault="00212AA6">
            <w:pPr>
              <w:jc w:val="center"/>
              <w:rPr>
                <w:rFonts w:ascii="宋体" w:cs="宋体"/>
                <w:sz w:val="24"/>
                <w:szCs w:val="24"/>
              </w:rPr>
            </w:pPr>
            <w:r w:rsidRPr="00857CF1">
              <w:rPr>
                <w:rFonts w:ascii="宋体" w:hAnsi="宋体"/>
              </w:rPr>
              <w:t>80/5</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pPr>
              <w:jc w:val="center"/>
              <w:rPr>
                <w:rFonts w:ascii="宋体" w:cs="宋体"/>
                <w:sz w:val="24"/>
                <w:szCs w:val="24"/>
              </w:rPr>
            </w:pPr>
            <w:r>
              <w:rPr>
                <w:rFonts w:hint="eastAsia"/>
              </w:rPr>
              <w:t>六</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pPr>
              <w:jc w:val="center"/>
              <w:rPr>
                <w:rFonts w:ascii="宋体" w:cs="宋体"/>
                <w:sz w:val="24"/>
                <w:szCs w:val="24"/>
              </w:rPr>
            </w:pPr>
            <w:r>
              <w:rPr>
                <w:rFonts w:hint="eastAsia"/>
              </w:rPr>
              <w:t>过程性考核</w:t>
            </w:r>
          </w:p>
        </w:tc>
        <w:tc>
          <w:tcPr>
            <w:tcW w:w="2124" w:type="dxa"/>
            <w:vMerge/>
            <w:tcBorders>
              <w:left w:val="single" w:sz="4" w:space="0" w:color="000000"/>
              <w:right w:val="single" w:sz="4" w:space="0" w:color="000000"/>
            </w:tcBorders>
            <w:vAlign w:val="center"/>
          </w:tcPr>
          <w:p w:rsidR="00212AA6" w:rsidRDefault="00212AA6" w:rsidP="00B17ABB">
            <w:pPr>
              <w:widowControl/>
              <w:jc w:val="center"/>
              <w:textAlignment w:val="center"/>
              <w:rPr>
                <w:rFonts w:ascii="宋体" w:cs="宋体"/>
                <w:b/>
                <w:bCs/>
                <w:color w:val="000000"/>
                <w:kern w:val="0"/>
                <w:szCs w:val="21"/>
                <w:lang/>
              </w:rPr>
            </w:pPr>
          </w:p>
        </w:tc>
      </w:tr>
      <w:tr w:rsidR="00212AA6" w:rsidTr="004F4E73">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szCs w:val="21"/>
              </w:rPr>
            </w:pPr>
            <w:r>
              <w:rPr>
                <w:rFonts w:ascii="宋体" w:hAnsi="宋体" w:hint="eastAsia"/>
                <w:color w:val="000000"/>
                <w:szCs w:val="21"/>
              </w:rPr>
              <w:t>平法识图与钢筋算量</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Pr="00857CF1" w:rsidRDefault="00212AA6">
            <w:pPr>
              <w:jc w:val="center"/>
              <w:rPr>
                <w:rFonts w:ascii="宋体" w:cs="宋体"/>
                <w:sz w:val="24"/>
                <w:szCs w:val="24"/>
              </w:rPr>
            </w:pPr>
            <w:r w:rsidRPr="00857CF1">
              <w:rPr>
                <w:rFonts w:ascii="宋体" w:hAnsi="宋体"/>
              </w:rPr>
              <w:t>80/5</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pPr>
              <w:jc w:val="center"/>
              <w:rPr>
                <w:rFonts w:ascii="宋体" w:cs="宋体"/>
                <w:sz w:val="24"/>
                <w:szCs w:val="24"/>
              </w:rPr>
            </w:pPr>
            <w:r>
              <w:rPr>
                <w:rFonts w:hint="eastAsia"/>
              </w:rPr>
              <w:t>三</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pPr>
              <w:jc w:val="center"/>
              <w:rPr>
                <w:rFonts w:ascii="宋体" w:cs="宋体"/>
                <w:sz w:val="24"/>
                <w:szCs w:val="24"/>
              </w:rPr>
            </w:pPr>
            <w:r>
              <w:rPr>
                <w:rFonts w:hint="eastAsia"/>
              </w:rPr>
              <w:t>过程性考核</w:t>
            </w:r>
            <w:r>
              <w:t>+</w:t>
            </w:r>
            <w:r>
              <w:rPr>
                <w:rFonts w:hint="eastAsia"/>
              </w:rPr>
              <w:t>考试</w:t>
            </w:r>
          </w:p>
        </w:tc>
        <w:tc>
          <w:tcPr>
            <w:tcW w:w="2124" w:type="dxa"/>
            <w:vMerge/>
            <w:tcBorders>
              <w:left w:val="single" w:sz="4" w:space="0" w:color="000000"/>
              <w:right w:val="single" w:sz="4" w:space="0" w:color="000000"/>
            </w:tcBorders>
            <w:vAlign w:val="center"/>
          </w:tcPr>
          <w:p w:rsidR="00212AA6" w:rsidRDefault="00212AA6" w:rsidP="00B17ABB">
            <w:pPr>
              <w:widowControl/>
              <w:jc w:val="center"/>
              <w:textAlignment w:val="center"/>
              <w:rPr>
                <w:rFonts w:ascii="宋体" w:cs="宋体"/>
                <w:b/>
                <w:bCs/>
                <w:color w:val="000000"/>
                <w:kern w:val="0"/>
                <w:szCs w:val="21"/>
                <w:lang/>
              </w:rPr>
            </w:pPr>
          </w:p>
        </w:tc>
      </w:tr>
      <w:tr w:rsidR="00212AA6" w:rsidTr="004F4E73">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szCs w:val="21"/>
              </w:rPr>
            </w:pPr>
            <w:r>
              <w:rPr>
                <w:rFonts w:ascii="宋体" w:hAnsi="宋体"/>
                <w:szCs w:val="21"/>
              </w:rPr>
              <w:t>BIM</w:t>
            </w:r>
            <w:r>
              <w:rPr>
                <w:rFonts w:ascii="宋体" w:hAnsi="宋体" w:hint="eastAsia"/>
                <w:szCs w:val="21"/>
              </w:rPr>
              <w:t>技术概论</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Pr="00857CF1" w:rsidRDefault="00212AA6">
            <w:pPr>
              <w:jc w:val="center"/>
              <w:rPr>
                <w:rFonts w:ascii="宋体" w:cs="宋体"/>
                <w:sz w:val="24"/>
                <w:szCs w:val="24"/>
              </w:rPr>
            </w:pPr>
            <w:r w:rsidRPr="00857CF1">
              <w:rPr>
                <w:rFonts w:ascii="宋体" w:hAnsi="宋体"/>
              </w:rPr>
              <w:t>80/5</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pPr>
              <w:jc w:val="center"/>
              <w:rPr>
                <w:rFonts w:ascii="宋体" w:cs="宋体"/>
                <w:sz w:val="24"/>
                <w:szCs w:val="24"/>
              </w:rPr>
            </w:pPr>
            <w:r>
              <w:rPr>
                <w:rFonts w:hint="eastAsia"/>
              </w:rPr>
              <w:t>六</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pPr>
              <w:jc w:val="center"/>
              <w:rPr>
                <w:rFonts w:ascii="宋体" w:cs="宋体"/>
                <w:sz w:val="24"/>
                <w:szCs w:val="24"/>
              </w:rPr>
            </w:pPr>
            <w:r>
              <w:rPr>
                <w:rFonts w:hint="eastAsia"/>
              </w:rPr>
              <w:t>过程性考核</w:t>
            </w:r>
            <w:r>
              <w:t>+</w:t>
            </w:r>
            <w:r>
              <w:rPr>
                <w:rFonts w:hint="eastAsia"/>
              </w:rPr>
              <w:t>考试</w:t>
            </w:r>
          </w:p>
        </w:tc>
        <w:tc>
          <w:tcPr>
            <w:tcW w:w="2124" w:type="dxa"/>
            <w:vMerge/>
            <w:tcBorders>
              <w:left w:val="single" w:sz="4" w:space="0" w:color="000000"/>
              <w:right w:val="single" w:sz="4" w:space="0" w:color="000000"/>
            </w:tcBorders>
            <w:vAlign w:val="center"/>
          </w:tcPr>
          <w:p w:rsidR="00212AA6" w:rsidRDefault="00212AA6" w:rsidP="00B17ABB">
            <w:pPr>
              <w:widowControl/>
              <w:jc w:val="center"/>
              <w:textAlignment w:val="center"/>
              <w:rPr>
                <w:rFonts w:ascii="宋体" w:cs="宋体"/>
                <w:b/>
                <w:bCs/>
                <w:color w:val="000000"/>
                <w:kern w:val="0"/>
                <w:szCs w:val="21"/>
                <w:lang/>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bookmarkStart w:id="60" w:name="_Toc15223564"/>
            <w:r>
              <w:rPr>
                <w:rFonts w:ascii="宋体" w:hAnsi="宋体" w:cs="宋体" w:hint="eastAsia"/>
                <w:color w:val="000000"/>
                <w:kern w:val="0"/>
                <w:szCs w:val="21"/>
                <w:lang/>
              </w:rPr>
              <w:t>应用英语</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32/2</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一</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val="restart"/>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kern w:val="0"/>
                <w:szCs w:val="21"/>
                <w:lang/>
              </w:rPr>
            </w:pPr>
          </w:p>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限定选修课，修足</w:t>
            </w:r>
            <w:r>
              <w:rPr>
                <w:rFonts w:ascii="宋体" w:hAnsi="宋体" w:cs="宋体"/>
                <w:color w:val="000000"/>
                <w:kern w:val="0"/>
                <w:szCs w:val="21"/>
                <w:lang/>
              </w:rPr>
              <w:t>4</w:t>
            </w:r>
            <w:r>
              <w:rPr>
                <w:rFonts w:ascii="宋体" w:hAnsi="宋体" w:cs="宋体" w:hint="eastAsia"/>
                <w:color w:val="000000"/>
                <w:kern w:val="0"/>
                <w:szCs w:val="21"/>
                <w:lang/>
              </w:rPr>
              <w:t>学分</w:t>
            </w: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应用数学</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32/2</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一</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文学通识</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32/2</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二</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信息基础</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32/2</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二</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人工智能应用技术</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32/2</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二</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大学生健康教育</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32/2</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一</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中华优秀传统文化</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32/2</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一</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审美教育</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32/2</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二</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职业素养</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二</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中共党史教育</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32/2</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二</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马克思主义哲学原理</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32/2</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三</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国史</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三</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移动互联网时代的信息安全与防护</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一</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val="restart"/>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公共选修课，修足</w:t>
            </w:r>
            <w:r>
              <w:rPr>
                <w:rFonts w:ascii="宋体" w:hAnsi="宋体" w:cs="宋体"/>
                <w:color w:val="000000"/>
                <w:kern w:val="0"/>
                <w:szCs w:val="21"/>
                <w:lang/>
              </w:rPr>
              <w:t>6</w:t>
            </w:r>
            <w:r>
              <w:rPr>
                <w:rFonts w:ascii="宋体" w:hAnsi="宋体" w:cs="宋体" w:hint="eastAsia"/>
                <w:color w:val="000000"/>
                <w:kern w:val="0"/>
                <w:szCs w:val="21"/>
                <w:lang/>
              </w:rPr>
              <w:t>学分</w:t>
            </w: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全球变化生态学</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二</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家园的治理：环境科学概论</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一</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人力资源招聘与选拔</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四</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组织行为与领导力</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三</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普通话水平测试辅导</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二</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音乐欣赏</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三</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书法</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四</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中国茶艺</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四</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《大学》今读</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三</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美育课程</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二</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生活与法</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一</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中国智造</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二</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设计与生活</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一</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健康教育</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一</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安全导航人生</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一</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心理免疫</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四</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大学生常见病的防治及急救知识</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一</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r w:rsidR="00212AA6">
        <w:trPr>
          <w:trHeight w:val="391"/>
        </w:trPr>
        <w:tc>
          <w:tcPr>
            <w:tcW w:w="2249"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职业核心能力培训</w:t>
            </w:r>
          </w:p>
        </w:tc>
        <w:tc>
          <w:tcPr>
            <w:tcW w:w="1405"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color w:val="000000"/>
                <w:kern w:val="0"/>
                <w:szCs w:val="21"/>
                <w:lang/>
              </w:rPr>
              <w:t>16/1</w:t>
            </w:r>
          </w:p>
        </w:tc>
        <w:tc>
          <w:tcPr>
            <w:tcW w:w="1212"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四</w:t>
            </w:r>
          </w:p>
        </w:tc>
        <w:tc>
          <w:tcPr>
            <w:tcW w:w="1788" w:type="dxa"/>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widowControl/>
              <w:jc w:val="center"/>
              <w:textAlignment w:val="center"/>
              <w:rPr>
                <w:rFonts w:ascii="宋体" w:cs="宋体"/>
                <w:color w:val="000000"/>
                <w:szCs w:val="21"/>
              </w:rPr>
            </w:pPr>
            <w:r>
              <w:rPr>
                <w:rFonts w:ascii="宋体" w:hAnsi="宋体" w:cs="宋体" w:hint="eastAsia"/>
                <w:color w:val="000000"/>
                <w:kern w:val="0"/>
                <w:szCs w:val="21"/>
                <w:lang/>
              </w:rPr>
              <w:t>过程性考核</w:t>
            </w:r>
          </w:p>
        </w:tc>
        <w:tc>
          <w:tcPr>
            <w:tcW w:w="2124" w:type="dxa"/>
            <w:vMerge/>
            <w:tcBorders>
              <w:top w:val="single" w:sz="4" w:space="0" w:color="000000"/>
              <w:left w:val="single" w:sz="4" w:space="0" w:color="000000"/>
              <w:bottom w:val="single" w:sz="4" w:space="0" w:color="000000"/>
              <w:right w:val="single" w:sz="4" w:space="0" w:color="000000"/>
            </w:tcBorders>
            <w:vAlign w:val="center"/>
          </w:tcPr>
          <w:p w:rsidR="00212AA6" w:rsidRDefault="00212AA6" w:rsidP="00B17ABB">
            <w:pPr>
              <w:jc w:val="center"/>
              <w:rPr>
                <w:rFonts w:ascii="宋体" w:cs="宋体"/>
                <w:color w:val="000000"/>
                <w:szCs w:val="21"/>
              </w:rPr>
            </w:pPr>
          </w:p>
        </w:tc>
      </w:tr>
    </w:tbl>
    <w:p w:rsidR="00212AA6" w:rsidRDefault="00212AA6">
      <w:pPr>
        <w:keepNext/>
        <w:keepLines/>
        <w:spacing w:line="500" w:lineRule="exact"/>
        <w:ind w:firstLineChars="200" w:firstLine="643"/>
        <w:outlineLvl w:val="0"/>
        <w:rPr>
          <w:rFonts w:eastAsia="黑体"/>
          <w:b/>
          <w:bCs/>
          <w:color w:val="000000"/>
          <w:kern w:val="44"/>
          <w:sz w:val="32"/>
          <w:szCs w:val="30"/>
        </w:rPr>
      </w:pPr>
      <w:bookmarkStart w:id="61" w:name="_Toc15223572"/>
      <w:bookmarkEnd w:id="60"/>
      <w:r>
        <w:rPr>
          <w:rFonts w:eastAsia="黑体" w:hint="eastAsia"/>
          <w:b/>
          <w:bCs/>
          <w:color w:val="000000"/>
          <w:kern w:val="44"/>
          <w:sz w:val="32"/>
          <w:szCs w:val="30"/>
        </w:rPr>
        <w:t>九、毕业要求</w:t>
      </w:r>
      <w:bookmarkEnd w:id="61"/>
    </w:p>
    <w:p w:rsidR="00212AA6" w:rsidRDefault="00212AA6">
      <w:pPr>
        <w:keepNext/>
        <w:keepLines/>
        <w:spacing w:line="500" w:lineRule="exact"/>
        <w:ind w:firstLineChars="200" w:firstLine="562"/>
        <w:outlineLvl w:val="1"/>
        <w:rPr>
          <w:rFonts w:ascii="Arial" w:eastAsia="黑体" w:hAnsi="Arial"/>
          <w:b/>
          <w:bCs/>
          <w:color w:val="000000"/>
          <w:sz w:val="28"/>
          <w:szCs w:val="28"/>
        </w:rPr>
      </w:pPr>
      <w:bookmarkStart w:id="62" w:name="_Toc407696152"/>
      <w:bookmarkStart w:id="63" w:name="_Toc407697910"/>
      <w:bookmarkStart w:id="64" w:name="_Toc15223573"/>
      <w:bookmarkStart w:id="65" w:name="_Toc405393395"/>
      <w:r>
        <w:rPr>
          <w:rFonts w:ascii="Arial" w:eastAsia="黑体" w:hAnsi="Arial" w:hint="eastAsia"/>
          <w:b/>
          <w:bCs/>
          <w:color w:val="000000"/>
          <w:sz w:val="28"/>
          <w:szCs w:val="28"/>
        </w:rPr>
        <w:t>（一）学分要求</w:t>
      </w:r>
      <w:bookmarkEnd w:id="62"/>
      <w:bookmarkEnd w:id="63"/>
      <w:bookmarkEnd w:id="64"/>
      <w:bookmarkEnd w:id="65"/>
    </w:p>
    <w:p w:rsidR="00212AA6" w:rsidRDefault="00212AA6">
      <w:pPr>
        <w:spacing w:line="500" w:lineRule="exact"/>
        <w:ind w:firstLineChars="200" w:firstLine="480"/>
        <w:rPr>
          <w:rFonts w:ascii="Times New Roman" w:hAnsi="Times New Roman"/>
          <w:sz w:val="24"/>
          <w:szCs w:val="24"/>
        </w:rPr>
      </w:pPr>
      <w:bookmarkStart w:id="66" w:name="_Hlk11874548"/>
      <w:r>
        <w:rPr>
          <w:rFonts w:ascii="Times New Roman" w:hAnsi="Times New Roman" w:hint="eastAsia"/>
          <w:sz w:val="24"/>
          <w:szCs w:val="24"/>
        </w:rPr>
        <w:t>毕业最低分</w:t>
      </w:r>
      <w:r>
        <w:rPr>
          <w:rFonts w:ascii="Times New Roman" w:hAnsi="Times New Roman"/>
          <w:sz w:val="24"/>
          <w:szCs w:val="24"/>
        </w:rPr>
        <w:t>166</w:t>
      </w:r>
      <w:r>
        <w:rPr>
          <w:rFonts w:ascii="Times New Roman" w:hAnsi="Times New Roman" w:hint="eastAsia"/>
          <w:sz w:val="24"/>
          <w:szCs w:val="24"/>
        </w:rPr>
        <w:t>学分，</w:t>
      </w:r>
      <w:bookmarkEnd w:id="66"/>
      <w:r>
        <w:rPr>
          <w:rFonts w:ascii="Times New Roman" w:hAnsi="Times New Roman" w:hint="eastAsia"/>
          <w:sz w:val="24"/>
          <w:szCs w:val="24"/>
        </w:rPr>
        <w:t>公共基础必修课程</w:t>
      </w:r>
      <w:r>
        <w:rPr>
          <w:rFonts w:ascii="Times New Roman" w:hAnsi="Times New Roman"/>
          <w:sz w:val="24"/>
          <w:szCs w:val="24"/>
        </w:rPr>
        <w:t>48</w:t>
      </w:r>
      <w:r>
        <w:rPr>
          <w:rFonts w:ascii="Times New Roman" w:hAnsi="Times New Roman" w:hint="eastAsia"/>
          <w:sz w:val="24"/>
          <w:szCs w:val="24"/>
        </w:rPr>
        <w:t>学分、</w:t>
      </w:r>
      <w:r>
        <w:rPr>
          <w:rFonts w:ascii="Times New Roman" w:hAnsi="Times New Roman" w:hint="eastAsia"/>
          <w:color w:val="000000"/>
          <w:sz w:val="24"/>
          <w:szCs w:val="24"/>
        </w:rPr>
        <w:t>专业基础课程</w:t>
      </w:r>
      <w:r>
        <w:rPr>
          <w:rFonts w:ascii="Times New Roman" w:hAnsi="Times New Roman"/>
          <w:color w:val="000000"/>
          <w:sz w:val="24"/>
          <w:szCs w:val="24"/>
        </w:rPr>
        <w:t>36</w:t>
      </w:r>
      <w:r>
        <w:rPr>
          <w:rFonts w:ascii="Times New Roman" w:hAnsi="Times New Roman" w:hint="eastAsia"/>
          <w:color w:val="000000"/>
          <w:sz w:val="24"/>
          <w:szCs w:val="24"/>
        </w:rPr>
        <w:t>学分、专业核心课程</w:t>
      </w:r>
      <w:r>
        <w:rPr>
          <w:rFonts w:ascii="Times New Roman" w:hAnsi="Times New Roman"/>
          <w:color w:val="000000"/>
          <w:sz w:val="24"/>
          <w:szCs w:val="24"/>
        </w:rPr>
        <w:t>34</w:t>
      </w:r>
      <w:r>
        <w:rPr>
          <w:rFonts w:ascii="Times New Roman" w:hAnsi="Times New Roman" w:hint="eastAsia"/>
          <w:color w:val="000000"/>
          <w:sz w:val="24"/>
          <w:szCs w:val="24"/>
        </w:rPr>
        <w:t>学分，专业选修课程</w:t>
      </w:r>
      <w:r>
        <w:rPr>
          <w:rFonts w:ascii="Times New Roman" w:hAnsi="Times New Roman"/>
          <w:color w:val="000000"/>
          <w:sz w:val="24"/>
          <w:szCs w:val="24"/>
        </w:rPr>
        <w:t>10</w:t>
      </w:r>
      <w:r>
        <w:rPr>
          <w:rFonts w:ascii="Times New Roman" w:hAnsi="Times New Roman" w:hint="eastAsia"/>
          <w:color w:val="000000"/>
          <w:sz w:val="24"/>
          <w:szCs w:val="24"/>
        </w:rPr>
        <w:t>学分，限定选修课程</w:t>
      </w:r>
      <w:r>
        <w:rPr>
          <w:rFonts w:ascii="Times New Roman" w:hAnsi="Times New Roman"/>
          <w:color w:val="000000"/>
          <w:sz w:val="24"/>
          <w:szCs w:val="24"/>
        </w:rPr>
        <w:t>4</w:t>
      </w:r>
      <w:r>
        <w:rPr>
          <w:rFonts w:ascii="Times New Roman" w:hAnsi="Times New Roman" w:hint="eastAsia"/>
          <w:color w:val="000000"/>
          <w:sz w:val="24"/>
          <w:szCs w:val="24"/>
        </w:rPr>
        <w:t>学分，公共选修课程</w:t>
      </w:r>
      <w:r>
        <w:rPr>
          <w:rFonts w:ascii="Times New Roman" w:hAnsi="Times New Roman"/>
          <w:color w:val="000000"/>
          <w:sz w:val="24"/>
          <w:szCs w:val="24"/>
        </w:rPr>
        <w:t>6</w:t>
      </w:r>
      <w:r>
        <w:rPr>
          <w:rFonts w:ascii="Times New Roman" w:hAnsi="Times New Roman" w:hint="eastAsia"/>
          <w:color w:val="000000"/>
          <w:sz w:val="24"/>
          <w:szCs w:val="24"/>
        </w:rPr>
        <w:t>学分，集中实践模块</w:t>
      </w:r>
      <w:r>
        <w:rPr>
          <w:rFonts w:ascii="Times New Roman" w:hAnsi="Times New Roman"/>
          <w:color w:val="000000"/>
          <w:sz w:val="24"/>
          <w:szCs w:val="24"/>
        </w:rPr>
        <w:t>28</w:t>
      </w:r>
      <w:r>
        <w:rPr>
          <w:rFonts w:ascii="Times New Roman" w:hAnsi="Times New Roman" w:hint="eastAsia"/>
          <w:color w:val="000000"/>
          <w:sz w:val="24"/>
          <w:szCs w:val="24"/>
        </w:rPr>
        <w:t>学分</w:t>
      </w:r>
      <w:r>
        <w:rPr>
          <w:rFonts w:ascii="Times New Roman" w:hAnsi="Times New Roman"/>
          <w:color w:val="000000"/>
          <w:sz w:val="24"/>
          <w:szCs w:val="24"/>
        </w:rPr>
        <w:t>.</w:t>
      </w:r>
    </w:p>
    <w:p w:rsidR="00212AA6" w:rsidRDefault="00212AA6">
      <w:pPr>
        <w:keepNext/>
        <w:keepLines/>
        <w:numPr>
          <w:ilvl w:val="0"/>
          <w:numId w:val="7"/>
        </w:numPr>
        <w:spacing w:line="500" w:lineRule="exact"/>
        <w:ind w:firstLineChars="200" w:firstLine="562"/>
        <w:outlineLvl w:val="1"/>
        <w:rPr>
          <w:rFonts w:ascii="Arial" w:eastAsia="黑体" w:hAnsi="Arial"/>
          <w:b/>
          <w:bCs/>
          <w:color w:val="000000"/>
          <w:sz w:val="28"/>
          <w:szCs w:val="28"/>
        </w:rPr>
      </w:pPr>
      <w:bookmarkStart w:id="67" w:name="_Toc15223574"/>
      <w:bookmarkStart w:id="68" w:name="_Toc303837894"/>
      <w:bookmarkEnd w:id="49"/>
      <w:bookmarkEnd w:id="50"/>
      <w:bookmarkEnd w:id="51"/>
      <w:bookmarkEnd w:id="52"/>
      <w:bookmarkEnd w:id="53"/>
      <w:r>
        <w:rPr>
          <w:rFonts w:ascii="Arial" w:eastAsia="黑体" w:hAnsi="Arial" w:hint="eastAsia"/>
          <w:b/>
          <w:bCs/>
          <w:color w:val="000000"/>
          <w:sz w:val="28"/>
          <w:szCs w:val="28"/>
        </w:rPr>
        <w:t>证书要求</w:t>
      </w:r>
      <w:bookmarkEnd w:id="67"/>
    </w:p>
    <w:tbl>
      <w:tblPr>
        <w:tblpPr w:leftFromText="180" w:rightFromText="180" w:vertAnchor="text" w:horzAnchor="page" w:tblpX="1645" w:tblpY="78"/>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8"/>
        <w:gridCol w:w="3062"/>
        <w:gridCol w:w="2984"/>
        <w:gridCol w:w="1102"/>
        <w:gridCol w:w="686"/>
      </w:tblGrid>
      <w:tr w:rsidR="00212AA6">
        <w:trPr>
          <w:trHeight w:hRule="exact" w:val="567"/>
        </w:trPr>
        <w:tc>
          <w:tcPr>
            <w:tcW w:w="688" w:type="dxa"/>
          </w:tcPr>
          <w:p w:rsidR="00212AA6" w:rsidRDefault="00212AA6" w:rsidP="00B17ABB">
            <w:pPr>
              <w:snapToGrid w:val="0"/>
              <w:spacing w:beforeLines="20" w:afterLines="20" w:line="360" w:lineRule="auto"/>
              <w:jc w:val="center"/>
              <w:rPr>
                <w:rFonts w:ascii="宋体"/>
                <w:b/>
                <w:color w:val="000000"/>
                <w:szCs w:val="21"/>
              </w:rPr>
            </w:pPr>
            <w:r>
              <w:rPr>
                <w:rFonts w:ascii="宋体" w:hAnsi="宋体" w:hint="eastAsia"/>
                <w:b/>
                <w:color w:val="000000"/>
                <w:szCs w:val="21"/>
              </w:rPr>
              <w:t>序号</w:t>
            </w:r>
          </w:p>
        </w:tc>
        <w:tc>
          <w:tcPr>
            <w:tcW w:w="3062" w:type="dxa"/>
          </w:tcPr>
          <w:p w:rsidR="00212AA6" w:rsidRDefault="00212AA6" w:rsidP="00B17ABB">
            <w:pPr>
              <w:snapToGrid w:val="0"/>
              <w:spacing w:beforeLines="20" w:afterLines="20" w:line="360" w:lineRule="auto"/>
              <w:jc w:val="center"/>
              <w:rPr>
                <w:rFonts w:ascii="宋体"/>
                <w:b/>
                <w:color w:val="000000"/>
                <w:szCs w:val="21"/>
              </w:rPr>
            </w:pPr>
            <w:r>
              <w:rPr>
                <w:rFonts w:ascii="宋体" w:hAnsi="宋体" w:hint="eastAsia"/>
                <w:b/>
                <w:color w:val="000000"/>
                <w:szCs w:val="21"/>
              </w:rPr>
              <w:t>职业资格名称</w:t>
            </w:r>
          </w:p>
        </w:tc>
        <w:tc>
          <w:tcPr>
            <w:tcW w:w="2984" w:type="dxa"/>
          </w:tcPr>
          <w:p w:rsidR="00212AA6" w:rsidRDefault="00212AA6" w:rsidP="00B17ABB">
            <w:pPr>
              <w:snapToGrid w:val="0"/>
              <w:spacing w:beforeLines="20" w:afterLines="20" w:line="360" w:lineRule="auto"/>
              <w:jc w:val="center"/>
              <w:rPr>
                <w:rFonts w:ascii="宋体"/>
                <w:b/>
                <w:color w:val="000000"/>
                <w:szCs w:val="21"/>
              </w:rPr>
            </w:pPr>
            <w:r>
              <w:rPr>
                <w:rFonts w:ascii="宋体" w:hAnsi="宋体" w:hint="eastAsia"/>
                <w:b/>
                <w:color w:val="000000"/>
                <w:szCs w:val="21"/>
              </w:rPr>
              <w:t>颁证单位</w:t>
            </w:r>
          </w:p>
        </w:tc>
        <w:tc>
          <w:tcPr>
            <w:tcW w:w="1102" w:type="dxa"/>
          </w:tcPr>
          <w:p w:rsidR="00212AA6" w:rsidRDefault="00212AA6" w:rsidP="00B17ABB">
            <w:pPr>
              <w:snapToGrid w:val="0"/>
              <w:spacing w:beforeLines="20" w:afterLines="20" w:line="360" w:lineRule="auto"/>
              <w:jc w:val="center"/>
              <w:rPr>
                <w:rFonts w:ascii="宋体"/>
                <w:b/>
                <w:color w:val="000000"/>
                <w:szCs w:val="21"/>
              </w:rPr>
            </w:pPr>
            <w:r>
              <w:rPr>
                <w:rFonts w:ascii="宋体" w:hAnsi="宋体" w:hint="eastAsia"/>
                <w:b/>
                <w:color w:val="000000"/>
                <w:szCs w:val="21"/>
              </w:rPr>
              <w:t>等级</w:t>
            </w:r>
          </w:p>
        </w:tc>
        <w:tc>
          <w:tcPr>
            <w:tcW w:w="686" w:type="dxa"/>
          </w:tcPr>
          <w:p w:rsidR="00212AA6" w:rsidRDefault="00212AA6" w:rsidP="00B17ABB">
            <w:pPr>
              <w:snapToGrid w:val="0"/>
              <w:spacing w:beforeLines="20" w:afterLines="20" w:line="360" w:lineRule="auto"/>
              <w:jc w:val="center"/>
              <w:rPr>
                <w:rFonts w:ascii="宋体"/>
                <w:b/>
                <w:color w:val="000000"/>
                <w:szCs w:val="21"/>
              </w:rPr>
            </w:pPr>
            <w:r>
              <w:rPr>
                <w:rFonts w:ascii="宋体" w:hAnsi="宋体" w:hint="eastAsia"/>
                <w:b/>
                <w:color w:val="000000"/>
                <w:szCs w:val="21"/>
              </w:rPr>
              <w:t>性质</w:t>
            </w:r>
          </w:p>
        </w:tc>
      </w:tr>
      <w:tr w:rsidR="00212AA6">
        <w:trPr>
          <w:trHeight w:hRule="exact" w:val="1322"/>
        </w:trPr>
        <w:tc>
          <w:tcPr>
            <w:tcW w:w="688" w:type="dxa"/>
            <w:vAlign w:val="center"/>
          </w:tcPr>
          <w:p w:rsidR="00212AA6" w:rsidRDefault="00212AA6" w:rsidP="00B17ABB">
            <w:pPr>
              <w:spacing w:beforeLines="20" w:afterLines="20"/>
              <w:jc w:val="center"/>
              <w:rPr>
                <w:rFonts w:ascii="宋体"/>
                <w:color w:val="000000"/>
                <w:szCs w:val="21"/>
              </w:rPr>
            </w:pPr>
            <w:r>
              <w:rPr>
                <w:rFonts w:ascii="宋体" w:hAnsi="宋体"/>
                <w:color w:val="000000"/>
                <w:szCs w:val="21"/>
              </w:rPr>
              <w:t>1</w:t>
            </w:r>
          </w:p>
        </w:tc>
        <w:tc>
          <w:tcPr>
            <w:tcW w:w="3062" w:type="dxa"/>
            <w:vAlign w:val="center"/>
          </w:tcPr>
          <w:p w:rsidR="00212AA6" w:rsidRDefault="00212AA6" w:rsidP="00B17ABB">
            <w:pPr>
              <w:spacing w:beforeLines="20" w:afterLines="20"/>
              <w:jc w:val="center"/>
              <w:rPr>
                <w:rFonts w:ascii="宋体"/>
                <w:color w:val="000000"/>
                <w:szCs w:val="21"/>
              </w:rPr>
            </w:pPr>
            <w:r>
              <w:rPr>
                <w:rFonts w:ascii="宋体" w:hAnsi="宋体" w:hint="eastAsia"/>
                <w:color w:val="000000"/>
                <w:szCs w:val="21"/>
              </w:rPr>
              <w:t>普通话水平测试等级证书</w:t>
            </w:r>
          </w:p>
        </w:tc>
        <w:tc>
          <w:tcPr>
            <w:tcW w:w="2984" w:type="dxa"/>
            <w:vAlign w:val="center"/>
          </w:tcPr>
          <w:p w:rsidR="00212AA6" w:rsidRDefault="00212AA6" w:rsidP="00B17ABB">
            <w:pPr>
              <w:spacing w:beforeLines="20" w:afterLines="20"/>
              <w:jc w:val="center"/>
              <w:rPr>
                <w:rFonts w:ascii="宋体"/>
                <w:color w:val="000000"/>
                <w:szCs w:val="21"/>
              </w:rPr>
            </w:pPr>
            <w:r>
              <w:rPr>
                <w:rFonts w:ascii="宋体" w:hAnsi="宋体" w:hint="eastAsia"/>
                <w:color w:val="000000"/>
                <w:szCs w:val="21"/>
              </w:rPr>
              <w:t>山东省语言文字工作委员会</w:t>
            </w:r>
          </w:p>
        </w:tc>
        <w:tc>
          <w:tcPr>
            <w:tcW w:w="1102" w:type="dxa"/>
            <w:vAlign w:val="center"/>
          </w:tcPr>
          <w:p w:rsidR="00212AA6" w:rsidRDefault="00212AA6" w:rsidP="00B17ABB">
            <w:pPr>
              <w:spacing w:beforeLines="20" w:afterLines="20"/>
              <w:jc w:val="center"/>
              <w:rPr>
                <w:rFonts w:ascii="宋体"/>
                <w:color w:val="000000"/>
                <w:szCs w:val="21"/>
              </w:rPr>
            </w:pPr>
            <w:r>
              <w:rPr>
                <w:rFonts w:ascii="宋体" w:hAnsi="宋体" w:hint="eastAsia"/>
                <w:color w:val="000000"/>
                <w:szCs w:val="21"/>
              </w:rPr>
              <w:t>二级乙等及以上</w:t>
            </w:r>
          </w:p>
        </w:tc>
        <w:tc>
          <w:tcPr>
            <w:tcW w:w="686" w:type="dxa"/>
            <w:vAlign w:val="center"/>
          </w:tcPr>
          <w:p w:rsidR="00212AA6" w:rsidRDefault="00212AA6" w:rsidP="00B17ABB">
            <w:pPr>
              <w:spacing w:beforeLines="20" w:afterLines="20"/>
              <w:jc w:val="center"/>
              <w:rPr>
                <w:rFonts w:ascii="宋体"/>
                <w:color w:val="000000"/>
                <w:szCs w:val="21"/>
              </w:rPr>
            </w:pPr>
            <w:r>
              <w:rPr>
                <w:rFonts w:ascii="宋体" w:hAnsi="宋体" w:hint="eastAsia"/>
                <w:color w:val="000000"/>
                <w:szCs w:val="21"/>
              </w:rPr>
              <w:t>必取</w:t>
            </w:r>
          </w:p>
        </w:tc>
      </w:tr>
      <w:tr w:rsidR="00212AA6">
        <w:trPr>
          <w:trHeight w:hRule="exact" w:val="752"/>
        </w:trPr>
        <w:tc>
          <w:tcPr>
            <w:tcW w:w="688" w:type="dxa"/>
            <w:vAlign w:val="center"/>
          </w:tcPr>
          <w:p w:rsidR="00212AA6" w:rsidRDefault="00212AA6" w:rsidP="00B17ABB">
            <w:pPr>
              <w:snapToGrid w:val="0"/>
              <w:spacing w:beforeLines="20" w:afterLines="20" w:line="360" w:lineRule="auto"/>
              <w:jc w:val="center"/>
              <w:rPr>
                <w:rFonts w:ascii="宋体"/>
                <w:color w:val="000000"/>
                <w:szCs w:val="21"/>
              </w:rPr>
            </w:pPr>
            <w:r>
              <w:rPr>
                <w:rFonts w:ascii="宋体"/>
                <w:color w:val="000000"/>
                <w:szCs w:val="21"/>
              </w:rPr>
              <w:t>2</w:t>
            </w:r>
          </w:p>
        </w:tc>
        <w:tc>
          <w:tcPr>
            <w:tcW w:w="3062" w:type="dxa"/>
            <w:vAlign w:val="center"/>
          </w:tcPr>
          <w:p w:rsidR="00212AA6" w:rsidRDefault="00212AA6" w:rsidP="00B17ABB">
            <w:pPr>
              <w:snapToGrid w:val="0"/>
              <w:spacing w:beforeLines="20" w:afterLines="20" w:line="360" w:lineRule="auto"/>
              <w:jc w:val="center"/>
              <w:rPr>
                <w:rFonts w:ascii="宋体"/>
                <w:color w:val="000000"/>
                <w:szCs w:val="21"/>
              </w:rPr>
            </w:pPr>
            <w:r>
              <w:rPr>
                <w:rFonts w:ascii="宋体" w:hint="eastAsia"/>
                <w:color w:val="000000"/>
                <w:szCs w:val="21"/>
              </w:rPr>
              <w:t>工程测量员</w:t>
            </w:r>
          </w:p>
        </w:tc>
        <w:tc>
          <w:tcPr>
            <w:tcW w:w="2984" w:type="dxa"/>
            <w:vAlign w:val="center"/>
          </w:tcPr>
          <w:p w:rsidR="00212AA6" w:rsidRDefault="00212AA6" w:rsidP="00B17ABB">
            <w:pPr>
              <w:snapToGrid w:val="0"/>
              <w:spacing w:beforeLines="20" w:afterLines="20" w:line="360" w:lineRule="auto"/>
              <w:jc w:val="center"/>
              <w:rPr>
                <w:rFonts w:ascii="宋体"/>
                <w:color w:val="000000"/>
                <w:szCs w:val="21"/>
              </w:rPr>
            </w:pPr>
            <w:r>
              <w:rPr>
                <w:rFonts w:ascii="宋体" w:hint="eastAsia"/>
                <w:color w:val="000000"/>
                <w:szCs w:val="21"/>
              </w:rPr>
              <w:t>工业与信息化部</w:t>
            </w:r>
          </w:p>
        </w:tc>
        <w:tc>
          <w:tcPr>
            <w:tcW w:w="1102" w:type="dxa"/>
            <w:vAlign w:val="center"/>
          </w:tcPr>
          <w:p w:rsidR="00212AA6" w:rsidRDefault="00212AA6" w:rsidP="00B17ABB">
            <w:pPr>
              <w:snapToGrid w:val="0"/>
              <w:spacing w:beforeLines="20" w:afterLines="20" w:line="360" w:lineRule="auto"/>
              <w:jc w:val="center"/>
              <w:rPr>
                <w:rFonts w:ascii="宋体"/>
                <w:color w:val="000000"/>
                <w:szCs w:val="21"/>
              </w:rPr>
            </w:pPr>
            <w:r>
              <w:rPr>
                <w:rFonts w:ascii="宋体" w:hint="eastAsia"/>
                <w:color w:val="000000"/>
                <w:szCs w:val="21"/>
              </w:rPr>
              <w:t>中级、高级</w:t>
            </w:r>
          </w:p>
        </w:tc>
        <w:tc>
          <w:tcPr>
            <w:tcW w:w="686" w:type="dxa"/>
          </w:tcPr>
          <w:p w:rsidR="00212AA6" w:rsidRDefault="00212AA6" w:rsidP="00B17ABB">
            <w:pPr>
              <w:snapToGrid w:val="0"/>
              <w:spacing w:beforeLines="20" w:afterLines="20" w:line="360" w:lineRule="auto"/>
              <w:jc w:val="center"/>
              <w:rPr>
                <w:rFonts w:ascii="宋体"/>
                <w:color w:val="000000"/>
                <w:szCs w:val="21"/>
              </w:rPr>
            </w:pPr>
            <w:r>
              <w:rPr>
                <w:rFonts w:ascii="宋体" w:hint="eastAsia"/>
                <w:color w:val="000000"/>
                <w:szCs w:val="21"/>
              </w:rPr>
              <w:t>选取</w:t>
            </w:r>
          </w:p>
        </w:tc>
      </w:tr>
      <w:tr w:rsidR="00212AA6">
        <w:trPr>
          <w:trHeight w:hRule="exact" w:val="802"/>
        </w:trPr>
        <w:tc>
          <w:tcPr>
            <w:tcW w:w="688" w:type="dxa"/>
            <w:vAlign w:val="center"/>
          </w:tcPr>
          <w:p w:rsidR="00212AA6" w:rsidRDefault="00212AA6" w:rsidP="00B17ABB">
            <w:pPr>
              <w:snapToGrid w:val="0"/>
              <w:spacing w:beforeLines="20" w:afterLines="20" w:line="360" w:lineRule="auto"/>
              <w:jc w:val="center"/>
              <w:rPr>
                <w:rFonts w:ascii="宋体"/>
                <w:color w:val="000000"/>
                <w:szCs w:val="21"/>
              </w:rPr>
            </w:pPr>
            <w:r>
              <w:rPr>
                <w:rFonts w:ascii="宋体"/>
                <w:color w:val="000000"/>
                <w:szCs w:val="21"/>
              </w:rPr>
              <w:t>3</w:t>
            </w:r>
          </w:p>
        </w:tc>
        <w:tc>
          <w:tcPr>
            <w:tcW w:w="3062" w:type="dxa"/>
            <w:vAlign w:val="center"/>
          </w:tcPr>
          <w:p w:rsidR="00212AA6" w:rsidRDefault="00212AA6" w:rsidP="00B17ABB">
            <w:pPr>
              <w:snapToGrid w:val="0"/>
              <w:spacing w:beforeLines="20" w:afterLines="20" w:line="360" w:lineRule="auto"/>
              <w:jc w:val="center"/>
              <w:rPr>
                <w:rFonts w:ascii="宋体"/>
                <w:color w:val="000000"/>
                <w:szCs w:val="21"/>
              </w:rPr>
            </w:pPr>
            <w:r>
              <w:rPr>
                <w:rFonts w:ascii="宋体" w:hint="eastAsia"/>
                <w:color w:val="000000"/>
                <w:szCs w:val="21"/>
              </w:rPr>
              <w:t>土建施工员</w:t>
            </w:r>
          </w:p>
        </w:tc>
        <w:tc>
          <w:tcPr>
            <w:tcW w:w="2984" w:type="dxa"/>
            <w:vAlign w:val="center"/>
          </w:tcPr>
          <w:p w:rsidR="00212AA6" w:rsidRDefault="00212AA6" w:rsidP="00B17ABB">
            <w:pPr>
              <w:snapToGrid w:val="0"/>
              <w:spacing w:beforeLines="20" w:afterLines="20" w:line="360" w:lineRule="auto"/>
              <w:jc w:val="center"/>
              <w:rPr>
                <w:rFonts w:ascii="宋体"/>
                <w:color w:val="000000"/>
                <w:szCs w:val="21"/>
              </w:rPr>
            </w:pPr>
            <w:r>
              <w:rPr>
                <w:rFonts w:ascii="宋体" w:hint="eastAsia"/>
                <w:color w:val="000000"/>
                <w:szCs w:val="21"/>
              </w:rPr>
              <w:t>工业与信息化部</w:t>
            </w:r>
          </w:p>
        </w:tc>
        <w:tc>
          <w:tcPr>
            <w:tcW w:w="1102" w:type="dxa"/>
            <w:vAlign w:val="center"/>
          </w:tcPr>
          <w:p w:rsidR="00212AA6" w:rsidRDefault="00212AA6" w:rsidP="00B17ABB">
            <w:pPr>
              <w:snapToGrid w:val="0"/>
              <w:spacing w:beforeLines="20" w:afterLines="20" w:line="360" w:lineRule="auto"/>
              <w:jc w:val="center"/>
              <w:rPr>
                <w:rFonts w:ascii="宋体"/>
                <w:color w:val="000000"/>
                <w:szCs w:val="21"/>
              </w:rPr>
            </w:pPr>
            <w:r>
              <w:rPr>
                <w:rFonts w:ascii="宋体" w:hint="eastAsia"/>
                <w:color w:val="000000"/>
                <w:szCs w:val="21"/>
              </w:rPr>
              <w:t>中级、高级</w:t>
            </w:r>
          </w:p>
        </w:tc>
        <w:tc>
          <w:tcPr>
            <w:tcW w:w="686" w:type="dxa"/>
          </w:tcPr>
          <w:p w:rsidR="00212AA6" w:rsidRDefault="00212AA6" w:rsidP="00B17ABB">
            <w:pPr>
              <w:snapToGrid w:val="0"/>
              <w:spacing w:beforeLines="20" w:afterLines="20" w:line="360" w:lineRule="auto"/>
              <w:jc w:val="center"/>
              <w:rPr>
                <w:rFonts w:ascii="宋体"/>
                <w:color w:val="000000"/>
                <w:szCs w:val="21"/>
              </w:rPr>
            </w:pPr>
            <w:r>
              <w:rPr>
                <w:rFonts w:ascii="宋体" w:hint="eastAsia"/>
                <w:color w:val="000000"/>
                <w:szCs w:val="21"/>
              </w:rPr>
              <w:t>选取</w:t>
            </w:r>
          </w:p>
        </w:tc>
      </w:tr>
    </w:tbl>
    <w:bookmarkEnd w:id="68"/>
    <w:p w:rsidR="00212AA6" w:rsidRDefault="00212AA6">
      <w:pPr>
        <w:snapToGrid w:val="0"/>
        <w:spacing w:line="500" w:lineRule="exact"/>
        <w:ind w:firstLineChars="200" w:firstLine="482"/>
        <w:rPr>
          <w:rFonts w:ascii="Times New Roman" w:hAnsi="Times New Roman"/>
          <w:b/>
          <w:bCs/>
          <w:color w:val="000000"/>
          <w:sz w:val="24"/>
          <w:szCs w:val="24"/>
        </w:rPr>
      </w:pPr>
      <w:r>
        <w:rPr>
          <w:rFonts w:ascii="Times New Roman" w:hAnsi="Times New Roman" w:hint="eastAsia"/>
          <w:b/>
          <w:bCs/>
          <w:color w:val="000000"/>
          <w:sz w:val="24"/>
          <w:szCs w:val="24"/>
        </w:rPr>
        <w:t>十、学分置换</w:t>
      </w:r>
    </w:p>
    <w:p w:rsidR="00212AA6" w:rsidRDefault="00212AA6">
      <w:pPr>
        <w:snapToGrid w:val="0"/>
        <w:spacing w:line="500" w:lineRule="exact"/>
        <w:ind w:firstLineChars="200" w:firstLine="480"/>
        <w:rPr>
          <w:rFonts w:ascii="Times New Roman" w:hAnsi="Times New Roman"/>
          <w:color w:val="000000"/>
          <w:sz w:val="24"/>
          <w:szCs w:val="24"/>
        </w:rPr>
      </w:pPr>
      <w:r>
        <w:rPr>
          <w:rFonts w:ascii="Times New Roman" w:hAnsi="Times New Roman" w:hint="eastAsia"/>
          <w:color w:val="000000"/>
          <w:sz w:val="24"/>
          <w:szCs w:val="24"/>
        </w:rPr>
        <w:t>行业企业实践经历可置换专业课学分，在最长修业年限内凭实践企业开具的实践证明，每企业每岗位每年</w:t>
      </w:r>
      <w:r>
        <w:rPr>
          <w:rFonts w:ascii="Times New Roman" w:hAnsi="Times New Roman"/>
          <w:color w:val="000000"/>
          <w:sz w:val="24"/>
          <w:szCs w:val="24"/>
        </w:rPr>
        <w:t>4</w:t>
      </w:r>
      <w:r>
        <w:rPr>
          <w:rFonts w:ascii="Times New Roman" w:hAnsi="Times New Roman" w:hint="eastAsia"/>
          <w:color w:val="000000"/>
          <w:sz w:val="24"/>
          <w:szCs w:val="24"/>
        </w:rPr>
        <w:t>学分，可累加认定，不设上限。</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18"/>
        <w:gridCol w:w="3203"/>
        <w:gridCol w:w="3201"/>
      </w:tblGrid>
      <w:tr w:rsidR="00212AA6" w:rsidTr="00FC2A50">
        <w:trPr>
          <w:jc w:val="center"/>
        </w:trPr>
        <w:tc>
          <w:tcPr>
            <w:tcW w:w="2118" w:type="dxa"/>
            <w:tcBorders>
              <w:right w:val="single" w:sz="4" w:space="0" w:color="auto"/>
            </w:tcBorders>
            <w:vAlign w:val="center"/>
          </w:tcPr>
          <w:p w:rsidR="00212AA6" w:rsidRPr="00FC2A50" w:rsidRDefault="00212AA6" w:rsidP="00FC2A50">
            <w:pPr>
              <w:snapToGrid w:val="0"/>
              <w:spacing w:line="500" w:lineRule="exact"/>
              <w:jc w:val="center"/>
              <w:rPr>
                <w:rFonts w:ascii="Times New Roman" w:hAnsi="Times New Roman"/>
                <w:b/>
                <w:color w:val="000000"/>
                <w:kern w:val="0"/>
                <w:sz w:val="24"/>
                <w:szCs w:val="24"/>
              </w:rPr>
            </w:pPr>
            <w:r w:rsidRPr="00FC2A50">
              <w:rPr>
                <w:rFonts w:ascii="Times New Roman" w:hAnsi="Times New Roman" w:hint="eastAsia"/>
                <w:b/>
                <w:color w:val="000000"/>
                <w:kern w:val="0"/>
                <w:sz w:val="24"/>
                <w:szCs w:val="24"/>
              </w:rPr>
              <w:t>行业企业实践证明</w:t>
            </w:r>
          </w:p>
        </w:tc>
        <w:tc>
          <w:tcPr>
            <w:tcW w:w="3203" w:type="dxa"/>
            <w:vAlign w:val="center"/>
          </w:tcPr>
          <w:p w:rsidR="00212AA6" w:rsidRPr="00FC2A50" w:rsidRDefault="00212AA6" w:rsidP="00FC2A50">
            <w:pPr>
              <w:snapToGrid w:val="0"/>
              <w:spacing w:line="500" w:lineRule="exact"/>
              <w:jc w:val="center"/>
              <w:rPr>
                <w:rFonts w:ascii="Times New Roman" w:hAnsi="Times New Roman"/>
                <w:b/>
                <w:color w:val="000000"/>
                <w:kern w:val="0"/>
                <w:sz w:val="24"/>
                <w:szCs w:val="24"/>
              </w:rPr>
            </w:pPr>
            <w:r w:rsidRPr="00FC2A50">
              <w:rPr>
                <w:rFonts w:ascii="Times New Roman" w:hAnsi="Times New Roman" w:hint="eastAsia"/>
                <w:b/>
                <w:color w:val="000000"/>
                <w:kern w:val="0"/>
                <w:sz w:val="24"/>
                <w:szCs w:val="24"/>
              </w:rPr>
              <w:t>认定学分</w:t>
            </w:r>
          </w:p>
        </w:tc>
        <w:tc>
          <w:tcPr>
            <w:tcW w:w="3201" w:type="dxa"/>
            <w:vAlign w:val="center"/>
          </w:tcPr>
          <w:p w:rsidR="00212AA6" w:rsidRPr="00FC2A50" w:rsidRDefault="00212AA6" w:rsidP="00FC2A50">
            <w:pPr>
              <w:snapToGrid w:val="0"/>
              <w:spacing w:line="500" w:lineRule="exact"/>
              <w:jc w:val="center"/>
              <w:rPr>
                <w:rFonts w:ascii="Times New Roman" w:hAnsi="Times New Roman"/>
                <w:b/>
                <w:color w:val="000000"/>
                <w:kern w:val="0"/>
                <w:sz w:val="24"/>
                <w:szCs w:val="24"/>
              </w:rPr>
            </w:pPr>
            <w:r w:rsidRPr="00FC2A50">
              <w:rPr>
                <w:rFonts w:ascii="Times New Roman" w:hAnsi="Times New Roman" w:hint="eastAsia"/>
                <w:b/>
                <w:color w:val="000000"/>
                <w:kern w:val="0"/>
                <w:sz w:val="24"/>
                <w:szCs w:val="24"/>
              </w:rPr>
              <w:t>佐证材料</w:t>
            </w:r>
          </w:p>
        </w:tc>
      </w:tr>
      <w:tr w:rsidR="00212AA6" w:rsidTr="00FC2A50">
        <w:trPr>
          <w:trHeight w:val="660"/>
          <w:jc w:val="center"/>
        </w:trPr>
        <w:tc>
          <w:tcPr>
            <w:tcW w:w="2118" w:type="dxa"/>
            <w:tcBorders>
              <w:right w:val="single" w:sz="4" w:space="0" w:color="auto"/>
            </w:tcBorders>
            <w:vAlign w:val="center"/>
          </w:tcPr>
          <w:p w:rsidR="00212AA6" w:rsidRPr="00FC2A50" w:rsidRDefault="00212AA6" w:rsidP="00FC2A50">
            <w:pPr>
              <w:snapToGrid w:val="0"/>
              <w:spacing w:line="500" w:lineRule="exact"/>
              <w:jc w:val="center"/>
              <w:rPr>
                <w:rFonts w:ascii="Times New Roman" w:hAnsi="Times New Roman"/>
                <w:color w:val="000000"/>
                <w:kern w:val="0"/>
                <w:sz w:val="24"/>
                <w:szCs w:val="24"/>
              </w:rPr>
            </w:pPr>
            <w:r w:rsidRPr="00FC2A50">
              <w:rPr>
                <w:rFonts w:ascii="Times New Roman" w:hAnsi="Times New Roman" w:hint="eastAsia"/>
                <w:color w:val="000000"/>
                <w:kern w:val="0"/>
                <w:sz w:val="24"/>
                <w:szCs w:val="24"/>
              </w:rPr>
              <w:t>不分级</w:t>
            </w:r>
          </w:p>
        </w:tc>
        <w:tc>
          <w:tcPr>
            <w:tcW w:w="3203" w:type="dxa"/>
            <w:vAlign w:val="center"/>
          </w:tcPr>
          <w:p w:rsidR="00212AA6" w:rsidRPr="00FC2A50" w:rsidRDefault="00212AA6" w:rsidP="00FC2A50">
            <w:pPr>
              <w:snapToGrid w:val="0"/>
              <w:spacing w:line="500" w:lineRule="exact"/>
              <w:jc w:val="center"/>
              <w:rPr>
                <w:rFonts w:ascii="Times New Roman" w:hAnsi="Times New Roman"/>
                <w:color w:val="000000"/>
                <w:kern w:val="0"/>
                <w:sz w:val="24"/>
                <w:szCs w:val="24"/>
              </w:rPr>
            </w:pPr>
            <w:r w:rsidRPr="00FC2A50">
              <w:rPr>
                <w:rFonts w:ascii="Times New Roman" w:hAnsi="Times New Roman"/>
                <w:color w:val="000000"/>
                <w:kern w:val="0"/>
                <w:sz w:val="24"/>
                <w:szCs w:val="24"/>
              </w:rPr>
              <w:t>4</w:t>
            </w:r>
          </w:p>
        </w:tc>
        <w:tc>
          <w:tcPr>
            <w:tcW w:w="3201" w:type="dxa"/>
            <w:vAlign w:val="center"/>
          </w:tcPr>
          <w:p w:rsidR="00212AA6" w:rsidRPr="00FC2A50" w:rsidRDefault="00212AA6" w:rsidP="00FC2A50">
            <w:pPr>
              <w:snapToGrid w:val="0"/>
              <w:spacing w:line="500" w:lineRule="exact"/>
              <w:jc w:val="center"/>
              <w:rPr>
                <w:rFonts w:ascii="Times New Roman" w:hAnsi="Times New Roman"/>
                <w:color w:val="000000"/>
                <w:kern w:val="0"/>
                <w:sz w:val="20"/>
                <w:szCs w:val="24"/>
              </w:rPr>
            </w:pPr>
            <w:r w:rsidRPr="00FC2A50">
              <w:rPr>
                <w:rFonts w:ascii="Times New Roman" w:hAnsi="Times New Roman" w:hint="eastAsia"/>
                <w:color w:val="000000"/>
                <w:kern w:val="0"/>
                <w:sz w:val="20"/>
                <w:szCs w:val="24"/>
              </w:rPr>
              <w:t>每学期期末考试结束前，学生个人提出学分认定申请并经所在系部认定无误后报教务处备案、完成学</w:t>
            </w:r>
          </w:p>
          <w:p w:rsidR="00212AA6" w:rsidRPr="00FC2A50" w:rsidRDefault="00212AA6" w:rsidP="00FC2A50">
            <w:pPr>
              <w:snapToGrid w:val="0"/>
              <w:spacing w:line="500" w:lineRule="exact"/>
              <w:rPr>
                <w:rFonts w:ascii="Times New Roman" w:hAnsi="Times New Roman"/>
                <w:color w:val="000000"/>
                <w:kern w:val="0"/>
                <w:sz w:val="20"/>
                <w:szCs w:val="24"/>
              </w:rPr>
            </w:pPr>
            <w:r w:rsidRPr="00FC2A50">
              <w:rPr>
                <w:rFonts w:ascii="Times New Roman" w:hAnsi="Times New Roman" w:hint="eastAsia"/>
                <w:color w:val="000000"/>
                <w:kern w:val="0"/>
                <w:sz w:val="20"/>
                <w:szCs w:val="24"/>
              </w:rPr>
              <w:t>分置换。需提供的认定材料包括：</w:t>
            </w:r>
          </w:p>
          <w:p w:rsidR="00212AA6" w:rsidRPr="00FC2A50" w:rsidRDefault="00212AA6" w:rsidP="00FC2A50">
            <w:pPr>
              <w:snapToGrid w:val="0"/>
              <w:spacing w:line="500" w:lineRule="exact"/>
              <w:rPr>
                <w:rFonts w:ascii="Times New Roman" w:hAnsi="Times New Roman"/>
                <w:color w:val="000000"/>
                <w:kern w:val="0"/>
                <w:sz w:val="20"/>
                <w:szCs w:val="24"/>
              </w:rPr>
            </w:pPr>
            <w:r w:rsidRPr="00FC2A50">
              <w:rPr>
                <w:rFonts w:ascii="Times New Roman" w:hAnsi="Times New Roman"/>
                <w:color w:val="000000"/>
                <w:kern w:val="0"/>
                <w:sz w:val="20"/>
                <w:szCs w:val="24"/>
              </w:rPr>
              <w:t>1.</w:t>
            </w:r>
            <w:r w:rsidRPr="00FC2A50">
              <w:rPr>
                <w:rFonts w:ascii="Times New Roman" w:hAnsi="Times New Roman" w:hint="eastAsia"/>
                <w:color w:val="000000"/>
                <w:kern w:val="0"/>
                <w:sz w:val="20"/>
                <w:szCs w:val="24"/>
              </w:rPr>
              <w:t>劳动合同复印件；</w:t>
            </w:r>
            <w:r w:rsidRPr="00FC2A50">
              <w:rPr>
                <w:rFonts w:ascii="Times New Roman" w:hAnsi="Times New Roman"/>
                <w:color w:val="000000"/>
                <w:kern w:val="0"/>
                <w:sz w:val="20"/>
                <w:szCs w:val="24"/>
              </w:rPr>
              <w:t>2.</w:t>
            </w:r>
            <w:r w:rsidRPr="00FC2A50">
              <w:rPr>
                <w:rFonts w:ascii="Times New Roman" w:hAnsi="Times New Roman" w:hint="eastAsia"/>
                <w:color w:val="000000"/>
                <w:kern w:val="0"/>
                <w:sz w:val="20"/>
                <w:szCs w:val="24"/>
              </w:rPr>
              <w:t>工资流水；</w:t>
            </w:r>
          </w:p>
          <w:p w:rsidR="00212AA6" w:rsidRPr="00FC2A50" w:rsidRDefault="00212AA6" w:rsidP="00FC2A50">
            <w:pPr>
              <w:snapToGrid w:val="0"/>
              <w:spacing w:line="500" w:lineRule="exact"/>
              <w:rPr>
                <w:rFonts w:ascii="Times New Roman" w:hAnsi="Times New Roman"/>
                <w:color w:val="000000"/>
                <w:kern w:val="0"/>
                <w:sz w:val="20"/>
                <w:szCs w:val="24"/>
              </w:rPr>
            </w:pPr>
            <w:r w:rsidRPr="00FC2A50">
              <w:rPr>
                <w:rFonts w:ascii="Times New Roman" w:hAnsi="Times New Roman"/>
                <w:color w:val="000000"/>
                <w:kern w:val="0"/>
                <w:sz w:val="20"/>
                <w:szCs w:val="24"/>
              </w:rPr>
              <w:t>3.</w:t>
            </w:r>
            <w:r w:rsidRPr="00FC2A50">
              <w:rPr>
                <w:rFonts w:ascii="Times New Roman" w:hAnsi="Times New Roman" w:hint="eastAsia"/>
                <w:color w:val="000000"/>
                <w:kern w:val="0"/>
                <w:sz w:val="20"/>
                <w:szCs w:val="24"/>
              </w:rPr>
              <w:t>典型工作任务及标准；</w:t>
            </w:r>
            <w:r w:rsidRPr="00FC2A50">
              <w:rPr>
                <w:rFonts w:ascii="Times New Roman" w:hAnsi="Times New Roman"/>
                <w:color w:val="000000"/>
                <w:kern w:val="0"/>
                <w:sz w:val="20"/>
                <w:szCs w:val="24"/>
              </w:rPr>
              <w:t>4.</w:t>
            </w:r>
            <w:r w:rsidRPr="00FC2A50">
              <w:rPr>
                <w:rFonts w:ascii="Times New Roman" w:hAnsi="Times New Roman" w:hint="eastAsia"/>
                <w:color w:val="000000"/>
                <w:kern w:val="0"/>
                <w:sz w:val="20"/>
                <w:szCs w:val="24"/>
              </w:rPr>
              <w:t>实践表现“合格”及以上认定意见。</w:t>
            </w:r>
          </w:p>
        </w:tc>
      </w:tr>
    </w:tbl>
    <w:p w:rsidR="00212AA6" w:rsidRDefault="00212AA6">
      <w:pPr>
        <w:snapToGrid w:val="0"/>
        <w:spacing w:line="500" w:lineRule="exact"/>
        <w:ind w:firstLineChars="200" w:firstLine="482"/>
        <w:rPr>
          <w:rFonts w:ascii="Times New Roman" w:hAnsi="Times New Roman"/>
          <w:b/>
          <w:bCs/>
          <w:color w:val="000000"/>
          <w:sz w:val="24"/>
          <w:szCs w:val="24"/>
        </w:rPr>
      </w:pPr>
      <w:r>
        <w:rPr>
          <w:rFonts w:ascii="Times New Roman" w:hAnsi="Times New Roman" w:hint="eastAsia"/>
          <w:b/>
          <w:bCs/>
          <w:color w:val="000000"/>
          <w:sz w:val="24"/>
          <w:szCs w:val="24"/>
        </w:rPr>
        <w:t>十一、其他说明</w:t>
      </w:r>
    </w:p>
    <w:p w:rsidR="00212AA6" w:rsidRDefault="00212AA6">
      <w:pPr>
        <w:spacing w:line="360" w:lineRule="auto"/>
        <w:ind w:firstLineChars="200" w:firstLine="480"/>
        <w:rPr>
          <w:rFonts w:ascii="宋体" w:cs="宋体"/>
          <w:sz w:val="24"/>
        </w:rPr>
      </w:pPr>
      <w:r>
        <w:rPr>
          <w:rFonts w:ascii="宋体" w:hAnsi="宋体" w:cs="宋体"/>
          <w:sz w:val="24"/>
        </w:rPr>
        <w:t>1.</w:t>
      </w:r>
      <w:r>
        <w:rPr>
          <w:rFonts w:ascii="宋体" w:hAnsi="宋体" w:cs="宋体" w:hint="eastAsia"/>
          <w:sz w:val="24"/>
        </w:rPr>
        <w:t>根据各类课程之间的内在联系，遵照教学规律和循序渐进原则，将各门课程按一定的时间和空间合理地排列组合，形成有机的课程体系。执行中根据实际需要及时安排专项实践环节。</w:t>
      </w:r>
    </w:p>
    <w:p w:rsidR="00212AA6" w:rsidRDefault="00212AA6">
      <w:pPr>
        <w:spacing w:line="360" w:lineRule="auto"/>
        <w:ind w:firstLineChars="200" w:firstLine="480"/>
        <w:rPr>
          <w:rFonts w:ascii="宋体" w:cs="宋体"/>
          <w:sz w:val="24"/>
        </w:rPr>
      </w:pPr>
      <w:r>
        <w:rPr>
          <w:rFonts w:ascii="宋体" w:hAnsi="宋体" w:cs="宋体"/>
          <w:sz w:val="24"/>
        </w:rPr>
        <w:t xml:space="preserve">2. </w:t>
      </w:r>
      <w:r>
        <w:rPr>
          <w:rFonts w:ascii="宋体" w:hAnsi="宋体" w:cs="宋体" w:hint="eastAsia"/>
          <w:sz w:val="24"/>
        </w:rPr>
        <w:t>为适应行业、企业的实际需要和院本课程开发应用，经教务处批准后，指导性教学安排作为教学实施方案可适当微调。</w:t>
      </w:r>
    </w:p>
    <w:p w:rsidR="00212AA6" w:rsidRDefault="00212AA6">
      <w:pPr>
        <w:spacing w:line="360" w:lineRule="auto"/>
        <w:ind w:firstLineChars="200" w:firstLine="480"/>
        <w:rPr>
          <w:rFonts w:ascii="宋体" w:cs="宋体"/>
          <w:sz w:val="24"/>
        </w:rPr>
      </w:pPr>
      <w:r>
        <w:rPr>
          <w:rFonts w:ascii="宋体" w:hAnsi="宋体" w:cs="宋体"/>
          <w:sz w:val="24"/>
        </w:rPr>
        <w:t>3.</w:t>
      </w:r>
      <w:r>
        <w:rPr>
          <w:rFonts w:ascii="宋体" w:hAnsi="宋体" w:cs="宋体" w:hint="eastAsia"/>
          <w:sz w:val="24"/>
        </w:rPr>
        <w:t>课程安排以及考核形式必须与时俱进，以适应新一轮的人才培养方案，达到实效。</w:t>
      </w:r>
    </w:p>
    <w:p w:rsidR="00212AA6" w:rsidRDefault="00212AA6">
      <w:pPr>
        <w:spacing w:line="360" w:lineRule="auto"/>
        <w:ind w:firstLineChars="200" w:firstLine="480"/>
        <w:rPr>
          <w:rFonts w:ascii="宋体" w:cs="宋体"/>
          <w:sz w:val="24"/>
        </w:rPr>
      </w:pPr>
      <w:r>
        <w:rPr>
          <w:rFonts w:ascii="宋体" w:hAnsi="宋体" w:cs="宋体"/>
          <w:sz w:val="24"/>
        </w:rPr>
        <w:t>4.</w:t>
      </w:r>
      <w:r>
        <w:rPr>
          <w:rFonts w:ascii="宋体" w:hAnsi="宋体" w:cs="宋体" w:hint="eastAsia"/>
          <w:sz w:val="24"/>
        </w:rPr>
        <w:t>其他未尽事宜，遵照学院相关规章制度执行。</w:t>
      </w:r>
    </w:p>
    <w:p w:rsidR="00212AA6" w:rsidRDefault="00212AA6">
      <w:pPr>
        <w:spacing w:line="360" w:lineRule="auto"/>
        <w:rPr>
          <w:b/>
          <w:bCs/>
          <w:color w:val="C00000"/>
        </w:rPr>
      </w:pPr>
    </w:p>
    <w:sectPr w:rsidR="00212AA6" w:rsidSect="000D27D5">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AA6" w:rsidRDefault="00212AA6" w:rsidP="000D27D5">
      <w:r>
        <w:separator/>
      </w:r>
    </w:p>
  </w:endnote>
  <w:endnote w:type="continuationSeparator" w:id="0">
    <w:p w:rsidR="00212AA6" w:rsidRDefault="00212AA6" w:rsidP="000D27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ang"/>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微软雅黑"/>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AA6" w:rsidRDefault="00212A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AA6" w:rsidRDefault="00212A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AA6" w:rsidRDefault="00212AA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AA6" w:rsidRDefault="00212AA6">
    <w:pPr>
      <w:pStyle w:val="Footer"/>
      <w:jc w:val="center"/>
    </w:pPr>
    <w:fldSimple w:instr="PAGE   \* MERGEFORMAT">
      <w:r w:rsidRPr="006C0174">
        <w:rPr>
          <w:noProof/>
          <w:lang w:val="zh-CN"/>
        </w:rPr>
        <w:t>10</w:t>
      </w:r>
    </w:fldSimple>
  </w:p>
  <w:p w:rsidR="00212AA6" w:rsidRDefault="00212A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AA6" w:rsidRDefault="00212AA6" w:rsidP="000D27D5">
      <w:r>
        <w:separator/>
      </w:r>
    </w:p>
  </w:footnote>
  <w:footnote w:type="continuationSeparator" w:id="0">
    <w:p w:rsidR="00212AA6" w:rsidRDefault="00212AA6" w:rsidP="000D27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AA6" w:rsidRDefault="00212A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AA6" w:rsidRDefault="00212AA6" w:rsidP="00B17ABB">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AA6" w:rsidRDefault="00212AA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AA6" w:rsidRDefault="00212AA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CE6650"/>
    <w:multiLevelType w:val="singleLevel"/>
    <w:tmpl w:val="BBCE6650"/>
    <w:lvl w:ilvl="0">
      <w:start w:val="4"/>
      <w:numFmt w:val="decimal"/>
      <w:suff w:val="nothing"/>
      <w:lvlText w:val="%1、"/>
      <w:lvlJc w:val="left"/>
      <w:rPr>
        <w:rFonts w:cs="Times New Roman"/>
      </w:rPr>
    </w:lvl>
  </w:abstractNum>
  <w:abstractNum w:abstractNumId="1">
    <w:nsid w:val="C9D3455D"/>
    <w:multiLevelType w:val="singleLevel"/>
    <w:tmpl w:val="C9D3455D"/>
    <w:lvl w:ilvl="0">
      <w:start w:val="2"/>
      <w:numFmt w:val="chineseCounting"/>
      <w:suff w:val="nothing"/>
      <w:lvlText w:val="（%1）"/>
      <w:lvlJc w:val="left"/>
      <w:rPr>
        <w:rFonts w:cs="Times New Roman" w:hint="eastAsia"/>
      </w:rPr>
    </w:lvl>
  </w:abstractNum>
  <w:abstractNum w:abstractNumId="2">
    <w:nsid w:val="DBA1539C"/>
    <w:multiLevelType w:val="singleLevel"/>
    <w:tmpl w:val="DBA1539C"/>
    <w:lvl w:ilvl="0">
      <w:start w:val="2"/>
      <w:numFmt w:val="decimal"/>
      <w:suff w:val="nothing"/>
      <w:lvlText w:val="（%1）"/>
      <w:lvlJc w:val="left"/>
      <w:rPr>
        <w:rFonts w:cs="Times New Roman"/>
      </w:rPr>
    </w:lvl>
  </w:abstractNum>
  <w:abstractNum w:abstractNumId="3">
    <w:nsid w:val="FFFFFF7C"/>
    <w:multiLevelType w:val="singleLevel"/>
    <w:tmpl w:val="7A08F558"/>
    <w:lvl w:ilvl="0">
      <w:start w:val="1"/>
      <w:numFmt w:val="decimal"/>
      <w:lvlText w:val="%1."/>
      <w:lvlJc w:val="left"/>
      <w:pPr>
        <w:tabs>
          <w:tab w:val="num" w:pos="2040"/>
        </w:tabs>
        <w:ind w:left="2040" w:hanging="360"/>
      </w:pPr>
      <w:rPr>
        <w:rFonts w:cs="Times New Roman"/>
      </w:rPr>
    </w:lvl>
  </w:abstractNum>
  <w:abstractNum w:abstractNumId="4">
    <w:nsid w:val="FFFFFF7D"/>
    <w:multiLevelType w:val="singleLevel"/>
    <w:tmpl w:val="4850A24C"/>
    <w:lvl w:ilvl="0">
      <w:start w:val="1"/>
      <w:numFmt w:val="decimal"/>
      <w:lvlText w:val="%1."/>
      <w:lvlJc w:val="left"/>
      <w:pPr>
        <w:tabs>
          <w:tab w:val="num" w:pos="1620"/>
        </w:tabs>
        <w:ind w:left="1620" w:hanging="360"/>
      </w:pPr>
      <w:rPr>
        <w:rFonts w:cs="Times New Roman"/>
      </w:rPr>
    </w:lvl>
  </w:abstractNum>
  <w:abstractNum w:abstractNumId="5">
    <w:nsid w:val="FFFFFF7E"/>
    <w:multiLevelType w:val="singleLevel"/>
    <w:tmpl w:val="8902A256"/>
    <w:lvl w:ilvl="0">
      <w:start w:val="1"/>
      <w:numFmt w:val="decimal"/>
      <w:lvlText w:val="%1."/>
      <w:lvlJc w:val="left"/>
      <w:pPr>
        <w:tabs>
          <w:tab w:val="num" w:pos="1200"/>
        </w:tabs>
        <w:ind w:left="1200" w:hanging="360"/>
      </w:pPr>
      <w:rPr>
        <w:rFonts w:cs="Times New Roman"/>
      </w:rPr>
    </w:lvl>
  </w:abstractNum>
  <w:abstractNum w:abstractNumId="6">
    <w:nsid w:val="FFFFFF7F"/>
    <w:multiLevelType w:val="singleLevel"/>
    <w:tmpl w:val="E4BC9288"/>
    <w:lvl w:ilvl="0">
      <w:start w:val="1"/>
      <w:numFmt w:val="decimal"/>
      <w:lvlText w:val="%1."/>
      <w:lvlJc w:val="left"/>
      <w:pPr>
        <w:tabs>
          <w:tab w:val="num" w:pos="780"/>
        </w:tabs>
        <w:ind w:left="780" w:hanging="360"/>
      </w:pPr>
      <w:rPr>
        <w:rFonts w:cs="Times New Roman"/>
      </w:rPr>
    </w:lvl>
  </w:abstractNum>
  <w:abstractNum w:abstractNumId="7">
    <w:nsid w:val="FFFFFF80"/>
    <w:multiLevelType w:val="singleLevel"/>
    <w:tmpl w:val="C4B85D42"/>
    <w:lvl w:ilvl="0">
      <w:start w:val="1"/>
      <w:numFmt w:val="bullet"/>
      <w:lvlText w:val=""/>
      <w:lvlJc w:val="left"/>
      <w:pPr>
        <w:tabs>
          <w:tab w:val="num" w:pos="2040"/>
        </w:tabs>
        <w:ind w:left="2040" w:hanging="360"/>
      </w:pPr>
      <w:rPr>
        <w:rFonts w:ascii="Wingdings" w:hAnsi="Wingdings" w:hint="default"/>
      </w:rPr>
    </w:lvl>
  </w:abstractNum>
  <w:abstractNum w:abstractNumId="8">
    <w:nsid w:val="FFFFFF81"/>
    <w:multiLevelType w:val="singleLevel"/>
    <w:tmpl w:val="7C8C8728"/>
    <w:lvl w:ilvl="0">
      <w:start w:val="1"/>
      <w:numFmt w:val="bullet"/>
      <w:lvlText w:val=""/>
      <w:lvlJc w:val="left"/>
      <w:pPr>
        <w:tabs>
          <w:tab w:val="num" w:pos="1620"/>
        </w:tabs>
        <w:ind w:left="1620" w:hanging="360"/>
      </w:pPr>
      <w:rPr>
        <w:rFonts w:ascii="Wingdings" w:hAnsi="Wingdings" w:hint="default"/>
      </w:rPr>
    </w:lvl>
  </w:abstractNum>
  <w:abstractNum w:abstractNumId="9">
    <w:nsid w:val="FFFFFF82"/>
    <w:multiLevelType w:val="singleLevel"/>
    <w:tmpl w:val="739EEE9A"/>
    <w:lvl w:ilvl="0">
      <w:start w:val="1"/>
      <w:numFmt w:val="bullet"/>
      <w:lvlText w:val=""/>
      <w:lvlJc w:val="left"/>
      <w:pPr>
        <w:tabs>
          <w:tab w:val="num" w:pos="1200"/>
        </w:tabs>
        <w:ind w:left="1200" w:hanging="360"/>
      </w:pPr>
      <w:rPr>
        <w:rFonts w:ascii="Wingdings" w:hAnsi="Wingdings" w:hint="default"/>
      </w:rPr>
    </w:lvl>
  </w:abstractNum>
  <w:abstractNum w:abstractNumId="10">
    <w:nsid w:val="FFFFFF83"/>
    <w:multiLevelType w:val="singleLevel"/>
    <w:tmpl w:val="ECEE1390"/>
    <w:lvl w:ilvl="0">
      <w:start w:val="1"/>
      <w:numFmt w:val="bullet"/>
      <w:lvlText w:val=""/>
      <w:lvlJc w:val="left"/>
      <w:pPr>
        <w:tabs>
          <w:tab w:val="num" w:pos="780"/>
        </w:tabs>
        <w:ind w:left="780" w:hanging="360"/>
      </w:pPr>
      <w:rPr>
        <w:rFonts w:ascii="Wingdings" w:hAnsi="Wingdings" w:hint="default"/>
      </w:rPr>
    </w:lvl>
  </w:abstractNum>
  <w:abstractNum w:abstractNumId="11">
    <w:nsid w:val="FFFFFF88"/>
    <w:multiLevelType w:val="singleLevel"/>
    <w:tmpl w:val="A2D65BA4"/>
    <w:lvl w:ilvl="0">
      <w:start w:val="1"/>
      <w:numFmt w:val="decimal"/>
      <w:lvlText w:val="%1."/>
      <w:lvlJc w:val="left"/>
      <w:pPr>
        <w:tabs>
          <w:tab w:val="num" w:pos="360"/>
        </w:tabs>
        <w:ind w:left="360" w:hanging="360"/>
      </w:pPr>
      <w:rPr>
        <w:rFonts w:cs="Times New Roman"/>
      </w:rPr>
    </w:lvl>
  </w:abstractNum>
  <w:abstractNum w:abstractNumId="12">
    <w:nsid w:val="FFFFFF89"/>
    <w:multiLevelType w:val="singleLevel"/>
    <w:tmpl w:val="F3D6F6AA"/>
    <w:lvl w:ilvl="0">
      <w:start w:val="1"/>
      <w:numFmt w:val="bullet"/>
      <w:lvlText w:val=""/>
      <w:lvlJc w:val="left"/>
      <w:pPr>
        <w:tabs>
          <w:tab w:val="num" w:pos="360"/>
        </w:tabs>
        <w:ind w:left="360" w:hanging="360"/>
      </w:pPr>
      <w:rPr>
        <w:rFonts w:ascii="Wingdings" w:hAnsi="Wingdings" w:hint="default"/>
      </w:rPr>
    </w:lvl>
  </w:abstractNum>
  <w:abstractNum w:abstractNumId="13">
    <w:nsid w:val="09F2F7FE"/>
    <w:multiLevelType w:val="singleLevel"/>
    <w:tmpl w:val="09F2F7FE"/>
    <w:lvl w:ilvl="0">
      <w:start w:val="1"/>
      <w:numFmt w:val="decimal"/>
      <w:suff w:val="nothing"/>
      <w:lvlText w:val="（%1）"/>
      <w:lvlJc w:val="left"/>
      <w:rPr>
        <w:rFonts w:cs="Times New Roman"/>
      </w:rPr>
    </w:lvl>
  </w:abstractNum>
  <w:abstractNum w:abstractNumId="14">
    <w:nsid w:val="17D4CD5B"/>
    <w:multiLevelType w:val="singleLevel"/>
    <w:tmpl w:val="17D4CD5B"/>
    <w:lvl w:ilvl="0">
      <w:start w:val="6"/>
      <w:numFmt w:val="chineseCounting"/>
      <w:suff w:val="nothing"/>
      <w:lvlText w:val="%1、"/>
      <w:lvlJc w:val="left"/>
      <w:rPr>
        <w:rFonts w:cs="Times New Roman" w:hint="eastAsia"/>
      </w:rPr>
    </w:lvl>
  </w:abstractNum>
  <w:abstractNum w:abstractNumId="15">
    <w:nsid w:val="58B04B25"/>
    <w:multiLevelType w:val="singleLevel"/>
    <w:tmpl w:val="58B04B25"/>
    <w:lvl w:ilvl="0">
      <w:start w:val="2"/>
      <w:numFmt w:val="chineseCounting"/>
      <w:suff w:val="nothing"/>
      <w:lvlText w:val="（%1）"/>
      <w:lvlJc w:val="left"/>
      <w:rPr>
        <w:rFonts w:cs="Times New Roman" w:hint="eastAsia"/>
      </w:rPr>
    </w:lvl>
  </w:abstractNum>
  <w:abstractNum w:abstractNumId="16">
    <w:nsid w:val="60CE2FA3"/>
    <w:multiLevelType w:val="singleLevel"/>
    <w:tmpl w:val="60CE2FA3"/>
    <w:lvl w:ilvl="0">
      <w:start w:val="1"/>
      <w:numFmt w:val="decimal"/>
      <w:suff w:val="nothing"/>
      <w:lvlText w:val="（%1）"/>
      <w:lvlJc w:val="left"/>
      <w:rPr>
        <w:rFonts w:cs="Times New Roman"/>
      </w:rPr>
    </w:lvl>
  </w:abstractNum>
  <w:num w:numId="1">
    <w:abstractNumId w:val="16"/>
  </w:num>
  <w:num w:numId="2">
    <w:abstractNumId w:val="13"/>
  </w:num>
  <w:num w:numId="3">
    <w:abstractNumId w:val="14"/>
  </w:num>
  <w:num w:numId="4">
    <w:abstractNumId w:val="2"/>
  </w:num>
  <w:num w:numId="5">
    <w:abstractNumId w:val="0"/>
  </w:num>
  <w:num w:numId="6">
    <w:abstractNumId w:val="1"/>
  </w:num>
  <w:num w:numId="7">
    <w:abstractNumId w:val="15"/>
  </w:num>
  <w:num w:numId="8">
    <w:abstractNumId w:val="11"/>
  </w:num>
  <w:num w:numId="9">
    <w:abstractNumId w:val="6"/>
  </w:num>
  <w:num w:numId="10">
    <w:abstractNumId w:val="5"/>
  </w:num>
  <w:num w:numId="11">
    <w:abstractNumId w:val="4"/>
  </w:num>
  <w:num w:numId="12">
    <w:abstractNumId w:val="3"/>
  </w:num>
  <w:num w:numId="13">
    <w:abstractNumId w:val="12"/>
  </w:num>
  <w:num w:numId="14">
    <w:abstractNumId w:val="10"/>
  </w:num>
  <w:num w:numId="15">
    <w:abstractNumId w:val="9"/>
  </w:num>
  <w:num w:numId="16">
    <w:abstractNumId w:val="8"/>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6CDA"/>
    <w:rsid w:val="000003C6"/>
    <w:rsid w:val="00006810"/>
    <w:rsid w:val="00010678"/>
    <w:rsid w:val="000220D7"/>
    <w:rsid w:val="00027209"/>
    <w:rsid w:val="00031545"/>
    <w:rsid w:val="00031780"/>
    <w:rsid w:val="00032DCE"/>
    <w:rsid w:val="00037BFF"/>
    <w:rsid w:val="000453C2"/>
    <w:rsid w:val="00045815"/>
    <w:rsid w:val="000503AB"/>
    <w:rsid w:val="00056C4A"/>
    <w:rsid w:val="00056FA4"/>
    <w:rsid w:val="000573E0"/>
    <w:rsid w:val="0005763F"/>
    <w:rsid w:val="000620BB"/>
    <w:rsid w:val="000623D1"/>
    <w:rsid w:val="00064C3F"/>
    <w:rsid w:val="00065B24"/>
    <w:rsid w:val="00071A77"/>
    <w:rsid w:val="0007277A"/>
    <w:rsid w:val="00075C54"/>
    <w:rsid w:val="00080AE6"/>
    <w:rsid w:val="0008632A"/>
    <w:rsid w:val="0009008C"/>
    <w:rsid w:val="000945C2"/>
    <w:rsid w:val="000976FC"/>
    <w:rsid w:val="000A074E"/>
    <w:rsid w:val="000A23AB"/>
    <w:rsid w:val="000A4396"/>
    <w:rsid w:val="000A4DF3"/>
    <w:rsid w:val="000B6DDB"/>
    <w:rsid w:val="000C1C33"/>
    <w:rsid w:val="000C2482"/>
    <w:rsid w:val="000C6582"/>
    <w:rsid w:val="000D27D5"/>
    <w:rsid w:val="000E2B1F"/>
    <w:rsid w:val="000E3E11"/>
    <w:rsid w:val="000F11F1"/>
    <w:rsid w:val="000F3C40"/>
    <w:rsid w:val="000F3D7F"/>
    <w:rsid w:val="000F40CB"/>
    <w:rsid w:val="00101698"/>
    <w:rsid w:val="00103363"/>
    <w:rsid w:val="0011243F"/>
    <w:rsid w:val="00113660"/>
    <w:rsid w:val="00114E4E"/>
    <w:rsid w:val="00117A83"/>
    <w:rsid w:val="001210A3"/>
    <w:rsid w:val="001220B7"/>
    <w:rsid w:val="001220BF"/>
    <w:rsid w:val="00122899"/>
    <w:rsid w:val="001233DE"/>
    <w:rsid w:val="0013021A"/>
    <w:rsid w:val="0013290E"/>
    <w:rsid w:val="00135EC0"/>
    <w:rsid w:val="00137A68"/>
    <w:rsid w:val="00141B3D"/>
    <w:rsid w:val="00145242"/>
    <w:rsid w:val="0014701B"/>
    <w:rsid w:val="00153E22"/>
    <w:rsid w:val="00157BC0"/>
    <w:rsid w:val="00165974"/>
    <w:rsid w:val="0016794B"/>
    <w:rsid w:val="001741BD"/>
    <w:rsid w:val="001741F6"/>
    <w:rsid w:val="001750AB"/>
    <w:rsid w:val="00177A5C"/>
    <w:rsid w:val="0018237F"/>
    <w:rsid w:val="00183DC1"/>
    <w:rsid w:val="00185018"/>
    <w:rsid w:val="001937FB"/>
    <w:rsid w:val="001965D0"/>
    <w:rsid w:val="00196646"/>
    <w:rsid w:val="001973DF"/>
    <w:rsid w:val="001A0E51"/>
    <w:rsid w:val="001A508F"/>
    <w:rsid w:val="001C0192"/>
    <w:rsid w:val="001C1079"/>
    <w:rsid w:val="001C465C"/>
    <w:rsid w:val="001C7EAF"/>
    <w:rsid w:val="001C7FC6"/>
    <w:rsid w:val="001D3E54"/>
    <w:rsid w:val="001E5BAD"/>
    <w:rsid w:val="001F2421"/>
    <w:rsid w:val="00212AA6"/>
    <w:rsid w:val="00213A80"/>
    <w:rsid w:val="00224655"/>
    <w:rsid w:val="002271C5"/>
    <w:rsid w:val="00230B78"/>
    <w:rsid w:val="002406DB"/>
    <w:rsid w:val="00243D68"/>
    <w:rsid w:val="00244FF4"/>
    <w:rsid w:val="0024785F"/>
    <w:rsid w:val="00250947"/>
    <w:rsid w:val="00250C1C"/>
    <w:rsid w:val="00251467"/>
    <w:rsid w:val="00251FD5"/>
    <w:rsid w:val="00256672"/>
    <w:rsid w:val="002567AE"/>
    <w:rsid w:val="00257A74"/>
    <w:rsid w:val="00262046"/>
    <w:rsid w:val="00264F43"/>
    <w:rsid w:val="00266462"/>
    <w:rsid w:val="00270EF3"/>
    <w:rsid w:val="002748B1"/>
    <w:rsid w:val="0028774A"/>
    <w:rsid w:val="002901A7"/>
    <w:rsid w:val="0029054C"/>
    <w:rsid w:val="00293065"/>
    <w:rsid w:val="00293806"/>
    <w:rsid w:val="00297A3B"/>
    <w:rsid w:val="002A182D"/>
    <w:rsid w:val="002A4EAA"/>
    <w:rsid w:val="002B07BB"/>
    <w:rsid w:val="002B7A86"/>
    <w:rsid w:val="002C2759"/>
    <w:rsid w:val="002D1840"/>
    <w:rsid w:val="002D392C"/>
    <w:rsid w:val="002D40DE"/>
    <w:rsid w:val="002E05D9"/>
    <w:rsid w:val="002E4DA3"/>
    <w:rsid w:val="002E6BB6"/>
    <w:rsid w:val="002F2C84"/>
    <w:rsid w:val="002F44AD"/>
    <w:rsid w:val="0031008F"/>
    <w:rsid w:val="0031152E"/>
    <w:rsid w:val="00320978"/>
    <w:rsid w:val="00322C6C"/>
    <w:rsid w:val="00334BF6"/>
    <w:rsid w:val="003445FD"/>
    <w:rsid w:val="00346E99"/>
    <w:rsid w:val="003619AF"/>
    <w:rsid w:val="00361F7B"/>
    <w:rsid w:val="003645B6"/>
    <w:rsid w:val="00367367"/>
    <w:rsid w:val="00373D60"/>
    <w:rsid w:val="0037436A"/>
    <w:rsid w:val="003816AD"/>
    <w:rsid w:val="003A28AE"/>
    <w:rsid w:val="003B120F"/>
    <w:rsid w:val="003B21A9"/>
    <w:rsid w:val="003C3446"/>
    <w:rsid w:val="003C76D3"/>
    <w:rsid w:val="003D0B08"/>
    <w:rsid w:val="003E15C8"/>
    <w:rsid w:val="003E4949"/>
    <w:rsid w:val="003E657C"/>
    <w:rsid w:val="003F0ABC"/>
    <w:rsid w:val="003F0EF9"/>
    <w:rsid w:val="003F3A41"/>
    <w:rsid w:val="003F7E3C"/>
    <w:rsid w:val="00410A4D"/>
    <w:rsid w:val="004112B0"/>
    <w:rsid w:val="0041573A"/>
    <w:rsid w:val="004207BD"/>
    <w:rsid w:val="004216FB"/>
    <w:rsid w:val="00424E31"/>
    <w:rsid w:val="00426BE3"/>
    <w:rsid w:val="0044201C"/>
    <w:rsid w:val="00445814"/>
    <w:rsid w:val="00445BDA"/>
    <w:rsid w:val="00447860"/>
    <w:rsid w:val="0045467B"/>
    <w:rsid w:val="00454928"/>
    <w:rsid w:val="00454DBC"/>
    <w:rsid w:val="00457814"/>
    <w:rsid w:val="004660D9"/>
    <w:rsid w:val="0046691D"/>
    <w:rsid w:val="00466D24"/>
    <w:rsid w:val="00466E35"/>
    <w:rsid w:val="0047249F"/>
    <w:rsid w:val="00484D99"/>
    <w:rsid w:val="004857D9"/>
    <w:rsid w:val="00492BD3"/>
    <w:rsid w:val="004A00E1"/>
    <w:rsid w:val="004A1D89"/>
    <w:rsid w:val="004A32BF"/>
    <w:rsid w:val="004A32F7"/>
    <w:rsid w:val="004A6154"/>
    <w:rsid w:val="004B4269"/>
    <w:rsid w:val="004B4DBF"/>
    <w:rsid w:val="004B5B6C"/>
    <w:rsid w:val="004B7871"/>
    <w:rsid w:val="004C1971"/>
    <w:rsid w:val="004C557D"/>
    <w:rsid w:val="004D00BD"/>
    <w:rsid w:val="004D0437"/>
    <w:rsid w:val="004D06D9"/>
    <w:rsid w:val="004D101D"/>
    <w:rsid w:val="004D54AE"/>
    <w:rsid w:val="004D6CEA"/>
    <w:rsid w:val="004D7B07"/>
    <w:rsid w:val="004E0651"/>
    <w:rsid w:val="004E2668"/>
    <w:rsid w:val="004F1847"/>
    <w:rsid w:val="004F4E73"/>
    <w:rsid w:val="0050566A"/>
    <w:rsid w:val="00507DD0"/>
    <w:rsid w:val="00512EDB"/>
    <w:rsid w:val="00513334"/>
    <w:rsid w:val="00515824"/>
    <w:rsid w:val="0051676D"/>
    <w:rsid w:val="00517AA8"/>
    <w:rsid w:val="00525DF9"/>
    <w:rsid w:val="00526B4A"/>
    <w:rsid w:val="0053158D"/>
    <w:rsid w:val="005434AD"/>
    <w:rsid w:val="005464C9"/>
    <w:rsid w:val="00547470"/>
    <w:rsid w:val="00547C51"/>
    <w:rsid w:val="005524A1"/>
    <w:rsid w:val="00562F9E"/>
    <w:rsid w:val="00563C56"/>
    <w:rsid w:val="005742A9"/>
    <w:rsid w:val="00577B27"/>
    <w:rsid w:val="005800B6"/>
    <w:rsid w:val="00582D53"/>
    <w:rsid w:val="00584E70"/>
    <w:rsid w:val="00591CE3"/>
    <w:rsid w:val="005A0AEB"/>
    <w:rsid w:val="005A4E1B"/>
    <w:rsid w:val="005B02E8"/>
    <w:rsid w:val="005C2AC0"/>
    <w:rsid w:val="005C5223"/>
    <w:rsid w:val="005D1EEF"/>
    <w:rsid w:val="005D2ADE"/>
    <w:rsid w:val="005D5200"/>
    <w:rsid w:val="005D783D"/>
    <w:rsid w:val="005E1C63"/>
    <w:rsid w:val="005E5567"/>
    <w:rsid w:val="005E63A2"/>
    <w:rsid w:val="005F061A"/>
    <w:rsid w:val="005F4699"/>
    <w:rsid w:val="005F50BE"/>
    <w:rsid w:val="00605F88"/>
    <w:rsid w:val="00612294"/>
    <w:rsid w:val="0061285D"/>
    <w:rsid w:val="00613851"/>
    <w:rsid w:val="0061603D"/>
    <w:rsid w:val="00616C6F"/>
    <w:rsid w:val="00617C5E"/>
    <w:rsid w:val="00624C5E"/>
    <w:rsid w:val="00632F5E"/>
    <w:rsid w:val="00635724"/>
    <w:rsid w:val="00635B2D"/>
    <w:rsid w:val="006400EF"/>
    <w:rsid w:val="0064090B"/>
    <w:rsid w:val="00641706"/>
    <w:rsid w:val="00645049"/>
    <w:rsid w:val="00651F8A"/>
    <w:rsid w:val="00652E2C"/>
    <w:rsid w:val="00663C2A"/>
    <w:rsid w:val="00670314"/>
    <w:rsid w:val="00675A54"/>
    <w:rsid w:val="006760CE"/>
    <w:rsid w:val="006810F5"/>
    <w:rsid w:val="00681419"/>
    <w:rsid w:val="00682017"/>
    <w:rsid w:val="00694201"/>
    <w:rsid w:val="006A03A6"/>
    <w:rsid w:val="006A26A0"/>
    <w:rsid w:val="006A3E54"/>
    <w:rsid w:val="006A502C"/>
    <w:rsid w:val="006B4CE9"/>
    <w:rsid w:val="006C0174"/>
    <w:rsid w:val="006C0BFC"/>
    <w:rsid w:val="006D0106"/>
    <w:rsid w:val="006D4D1C"/>
    <w:rsid w:val="006D714A"/>
    <w:rsid w:val="006D7192"/>
    <w:rsid w:val="006E07E7"/>
    <w:rsid w:val="006E08F1"/>
    <w:rsid w:val="006F688E"/>
    <w:rsid w:val="00705CCD"/>
    <w:rsid w:val="007074C8"/>
    <w:rsid w:val="00711CC6"/>
    <w:rsid w:val="0071593B"/>
    <w:rsid w:val="0072176D"/>
    <w:rsid w:val="00723B10"/>
    <w:rsid w:val="007250BF"/>
    <w:rsid w:val="0073598A"/>
    <w:rsid w:val="007370A2"/>
    <w:rsid w:val="007401EC"/>
    <w:rsid w:val="00742426"/>
    <w:rsid w:val="00747E06"/>
    <w:rsid w:val="007509D2"/>
    <w:rsid w:val="00754939"/>
    <w:rsid w:val="00764728"/>
    <w:rsid w:val="00767206"/>
    <w:rsid w:val="00773418"/>
    <w:rsid w:val="00774FDE"/>
    <w:rsid w:val="00776203"/>
    <w:rsid w:val="007765A9"/>
    <w:rsid w:val="00776A47"/>
    <w:rsid w:val="00781625"/>
    <w:rsid w:val="00786086"/>
    <w:rsid w:val="0079699D"/>
    <w:rsid w:val="007A0612"/>
    <w:rsid w:val="007A220B"/>
    <w:rsid w:val="007B3DA3"/>
    <w:rsid w:val="007C0759"/>
    <w:rsid w:val="007C2C5F"/>
    <w:rsid w:val="007C44EE"/>
    <w:rsid w:val="007C582F"/>
    <w:rsid w:val="007D31A5"/>
    <w:rsid w:val="007D436B"/>
    <w:rsid w:val="007D4D2A"/>
    <w:rsid w:val="007D4FAF"/>
    <w:rsid w:val="007D5983"/>
    <w:rsid w:val="007D61BB"/>
    <w:rsid w:val="007E4772"/>
    <w:rsid w:val="007E6E98"/>
    <w:rsid w:val="007E7623"/>
    <w:rsid w:val="007E7F98"/>
    <w:rsid w:val="007F45FB"/>
    <w:rsid w:val="008025E7"/>
    <w:rsid w:val="008063A7"/>
    <w:rsid w:val="00812A93"/>
    <w:rsid w:val="00821F32"/>
    <w:rsid w:val="00822965"/>
    <w:rsid w:val="00833B9B"/>
    <w:rsid w:val="00841258"/>
    <w:rsid w:val="00855CA4"/>
    <w:rsid w:val="00855E92"/>
    <w:rsid w:val="00856917"/>
    <w:rsid w:val="00857CF1"/>
    <w:rsid w:val="008616EC"/>
    <w:rsid w:val="0086275F"/>
    <w:rsid w:val="00866361"/>
    <w:rsid w:val="00866372"/>
    <w:rsid w:val="008740BF"/>
    <w:rsid w:val="008743A3"/>
    <w:rsid w:val="00874FD7"/>
    <w:rsid w:val="00880529"/>
    <w:rsid w:val="0088087A"/>
    <w:rsid w:val="008810DA"/>
    <w:rsid w:val="00881AC2"/>
    <w:rsid w:val="00883993"/>
    <w:rsid w:val="00886B78"/>
    <w:rsid w:val="00887335"/>
    <w:rsid w:val="008948F4"/>
    <w:rsid w:val="008A180F"/>
    <w:rsid w:val="008A2E4D"/>
    <w:rsid w:val="008A4041"/>
    <w:rsid w:val="008A5715"/>
    <w:rsid w:val="008B0B6C"/>
    <w:rsid w:val="008B344B"/>
    <w:rsid w:val="008B7B30"/>
    <w:rsid w:val="008C16EE"/>
    <w:rsid w:val="008C277F"/>
    <w:rsid w:val="008C288B"/>
    <w:rsid w:val="008C5562"/>
    <w:rsid w:val="008C66D0"/>
    <w:rsid w:val="008D0E9C"/>
    <w:rsid w:val="008F0AE7"/>
    <w:rsid w:val="008F1A40"/>
    <w:rsid w:val="008F61C7"/>
    <w:rsid w:val="009034A4"/>
    <w:rsid w:val="009049D4"/>
    <w:rsid w:val="00915B00"/>
    <w:rsid w:val="00921748"/>
    <w:rsid w:val="0092685F"/>
    <w:rsid w:val="0093131B"/>
    <w:rsid w:val="0093219E"/>
    <w:rsid w:val="00932BA2"/>
    <w:rsid w:val="00933BF8"/>
    <w:rsid w:val="009378BF"/>
    <w:rsid w:val="009433AC"/>
    <w:rsid w:val="009526E3"/>
    <w:rsid w:val="00954504"/>
    <w:rsid w:val="00967299"/>
    <w:rsid w:val="00972E32"/>
    <w:rsid w:val="00980E61"/>
    <w:rsid w:val="0098151C"/>
    <w:rsid w:val="00986FAC"/>
    <w:rsid w:val="00990A05"/>
    <w:rsid w:val="00990B76"/>
    <w:rsid w:val="00990BEE"/>
    <w:rsid w:val="0099100C"/>
    <w:rsid w:val="009919DE"/>
    <w:rsid w:val="00993ED2"/>
    <w:rsid w:val="009A2228"/>
    <w:rsid w:val="009A4727"/>
    <w:rsid w:val="009A7930"/>
    <w:rsid w:val="009B2016"/>
    <w:rsid w:val="009B47E1"/>
    <w:rsid w:val="009C3635"/>
    <w:rsid w:val="009C5B0B"/>
    <w:rsid w:val="009D4105"/>
    <w:rsid w:val="009D44D8"/>
    <w:rsid w:val="009D6A37"/>
    <w:rsid w:val="009E1BF3"/>
    <w:rsid w:val="009E21C5"/>
    <w:rsid w:val="009E4577"/>
    <w:rsid w:val="009F2177"/>
    <w:rsid w:val="009F73BE"/>
    <w:rsid w:val="009F7CBB"/>
    <w:rsid w:val="00A327A8"/>
    <w:rsid w:val="00A372B2"/>
    <w:rsid w:val="00A4087C"/>
    <w:rsid w:val="00A42A2E"/>
    <w:rsid w:val="00A46A93"/>
    <w:rsid w:val="00A615C4"/>
    <w:rsid w:val="00A6594B"/>
    <w:rsid w:val="00A706F2"/>
    <w:rsid w:val="00A7373B"/>
    <w:rsid w:val="00A803AB"/>
    <w:rsid w:val="00A82EAC"/>
    <w:rsid w:val="00A86345"/>
    <w:rsid w:val="00A9113D"/>
    <w:rsid w:val="00A94F5C"/>
    <w:rsid w:val="00AA39A4"/>
    <w:rsid w:val="00AA5F2D"/>
    <w:rsid w:val="00AA6B32"/>
    <w:rsid w:val="00AB5636"/>
    <w:rsid w:val="00AB7CE7"/>
    <w:rsid w:val="00AC279A"/>
    <w:rsid w:val="00AC7B3F"/>
    <w:rsid w:val="00AD07C9"/>
    <w:rsid w:val="00AE4293"/>
    <w:rsid w:val="00AE672F"/>
    <w:rsid w:val="00AF21B3"/>
    <w:rsid w:val="00AF7BD7"/>
    <w:rsid w:val="00B0006C"/>
    <w:rsid w:val="00B070E9"/>
    <w:rsid w:val="00B13468"/>
    <w:rsid w:val="00B176BB"/>
    <w:rsid w:val="00B17ABB"/>
    <w:rsid w:val="00B20FA2"/>
    <w:rsid w:val="00B217BB"/>
    <w:rsid w:val="00B24B7D"/>
    <w:rsid w:val="00B327A7"/>
    <w:rsid w:val="00B32BDE"/>
    <w:rsid w:val="00B3781F"/>
    <w:rsid w:val="00B508E8"/>
    <w:rsid w:val="00B522CD"/>
    <w:rsid w:val="00B52CD3"/>
    <w:rsid w:val="00B55AF1"/>
    <w:rsid w:val="00B606DF"/>
    <w:rsid w:val="00B61F21"/>
    <w:rsid w:val="00B624BA"/>
    <w:rsid w:val="00B636BD"/>
    <w:rsid w:val="00B72A67"/>
    <w:rsid w:val="00B74618"/>
    <w:rsid w:val="00B76757"/>
    <w:rsid w:val="00B77878"/>
    <w:rsid w:val="00B801BE"/>
    <w:rsid w:val="00B814D5"/>
    <w:rsid w:val="00B8252E"/>
    <w:rsid w:val="00B8383F"/>
    <w:rsid w:val="00B84B2A"/>
    <w:rsid w:val="00B8748D"/>
    <w:rsid w:val="00B95F47"/>
    <w:rsid w:val="00B9615F"/>
    <w:rsid w:val="00BA0710"/>
    <w:rsid w:val="00BA3660"/>
    <w:rsid w:val="00BA38F1"/>
    <w:rsid w:val="00BC6DB3"/>
    <w:rsid w:val="00BD7DD4"/>
    <w:rsid w:val="00BF57D4"/>
    <w:rsid w:val="00C072CD"/>
    <w:rsid w:val="00C123A0"/>
    <w:rsid w:val="00C15483"/>
    <w:rsid w:val="00C15B53"/>
    <w:rsid w:val="00C2204E"/>
    <w:rsid w:val="00C30B6D"/>
    <w:rsid w:val="00C31355"/>
    <w:rsid w:val="00C31F04"/>
    <w:rsid w:val="00C3233B"/>
    <w:rsid w:val="00C40E90"/>
    <w:rsid w:val="00C42DDA"/>
    <w:rsid w:val="00C42F0D"/>
    <w:rsid w:val="00C4504A"/>
    <w:rsid w:val="00C47215"/>
    <w:rsid w:val="00C56037"/>
    <w:rsid w:val="00C562D9"/>
    <w:rsid w:val="00C57E93"/>
    <w:rsid w:val="00C636EE"/>
    <w:rsid w:val="00C65BF5"/>
    <w:rsid w:val="00C66A33"/>
    <w:rsid w:val="00C678B6"/>
    <w:rsid w:val="00C722E4"/>
    <w:rsid w:val="00C75347"/>
    <w:rsid w:val="00C863B8"/>
    <w:rsid w:val="00C86F65"/>
    <w:rsid w:val="00C96EA5"/>
    <w:rsid w:val="00CA03C5"/>
    <w:rsid w:val="00CA37D9"/>
    <w:rsid w:val="00CA677C"/>
    <w:rsid w:val="00CB2D96"/>
    <w:rsid w:val="00CB4249"/>
    <w:rsid w:val="00CB6709"/>
    <w:rsid w:val="00CC4A2C"/>
    <w:rsid w:val="00CC7FB8"/>
    <w:rsid w:val="00CD0493"/>
    <w:rsid w:val="00CD0DC4"/>
    <w:rsid w:val="00CD16EE"/>
    <w:rsid w:val="00CD19C9"/>
    <w:rsid w:val="00CD22ED"/>
    <w:rsid w:val="00CD6044"/>
    <w:rsid w:val="00CE0A1E"/>
    <w:rsid w:val="00CE68B0"/>
    <w:rsid w:val="00CE78E2"/>
    <w:rsid w:val="00CF6CDA"/>
    <w:rsid w:val="00CF7FD9"/>
    <w:rsid w:val="00D03A35"/>
    <w:rsid w:val="00D04C47"/>
    <w:rsid w:val="00D053D1"/>
    <w:rsid w:val="00D12A1C"/>
    <w:rsid w:val="00D21672"/>
    <w:rsid w:val="00D24CB5"/>
    <w:rsid w:val="00D27124"/>
    <w:rsid w:val="00D321BA"/>
    <w:rsid w:val="00D467A2"/>
    <w:rsid w:val="00D50B8C"/>
    <w:rsid w:val="00D550E6"/>
    <w:rsid w:val="00D567F7"/>
    <w:rsid w:val="00D61C82"/>
    <w:rsid w:val="00D6251C"/>
    <w:rsid w:val="00D6481A"/>
    <w:rsid w:val="00D669DE"/>
    <w:rsid w:val="00D75857"/>
    <w:rsid w:val="00D76206"/>
    <w:rsid w:val="00D7722D"/>
    <w:rsid w:val="00D83B72"/>
    <w:rsid w:val="00DB2B7A"/>
    <w:rsid w:val="00DB6EF9"/>
    <w:rsid w:val="00DC0025"/>
    <w:rsid w:val="00DC2A96"/>
    <w:rsid w:val="00DD4456"/>
    <w:rsid w:val="00DE2F57"/>
    <w:rsid w:val="00DF0EBD"/>
    <w:rsid w:val="00DF58D8"/>
    <w:rsid w:val="00E07FD5"/>
    <w:rsid w:val="00E1619A"/>
    <w:rsid w:val="00E2067D"/>
    <w:rsid w:val="00E26B2D"/>
    <w:rsid w:val="00E36C7A"/>
    <w:rsid w:val="00E45919"/>
    <w:rsid w:val="00E54DE1"/>
    <w:rsid w:val="00E61B51"/>
    <w:rsid w:val="00E61ED2"/>
    <w:rsid w:val="00E71B9A"/>
    <w:rsid w:val="00E73819"/>
    <w:rsid w:val="00E75F69"/>
    <w:rsid w:val="00E77C76"/>
    <w:rsid w:val="00E8176F"/>
    <w:rsid w:val="00E824EB"/>
    <w:rsid w:val="00E825D4"/>
    <w:rsid w:val="00E8358E"/>
    <w:rsid w:val="00E94422"/>
    <w:rsid w:val="00E9481D"/>
    <w:rsid w:val="00E96BC6"/>
    <w:rsid w:val="00EA0CF6"/>
    <w:rsid w:val="00EA1511"/>
    <w:rsid w:val="00EA1646"/>
    <w:rsid w:val="00EB1950"/>
    <w:rsid w:val="00EB2419"/>
    <w:rsid w:val="00EB7423"/>
    <w:rsid w:val="00EC012B"/>
    <w:rsid w:val="00EC0896"/>
    <w:rsid w:val="00EC0ACA"/>
    <w:rsid w:val="00EC4201"/>
    <w:rsid w:val="00EC4350"/>
    <w:rsid w:val="00ED299F"/>
    <w:rsid w:val="00ED490C"/>
    <w:rsid w:val="00EE4D52"/>
    <w:rsid w:val="00EF7AB3"/>
    <w:rsid w:val="00F03B93"/>
    <w:rsid w:val="00F12334"/>
    <w:rsid w:val="00F12EB7"/>
    <w:rsid w:val="00F16D86"/>
    <w:rsid w:val="00F222F2"/>
    <w:rsid w:val="00F3298E"/>
    <w:rsid w:val="00F41189"/>
    <w:rsid w:val="00F434EB"/>
    <w:rsid w:val="00F44641"/>
    <w:rsid w:val="00F44F9A"/>
    <w:rsid w:val="00F507F6"/>
    <w:rsid w:val="00F54A00"/>
    <w:rsid w:val="00F578E7"/>
    <w:rsid w:val="00F63D7D"/>
    <w:rsid w:val="00F65451"/>
    <w:rsid w:val="00F65849"/>
    <w:rsid w:val="00F7075F"/>
    <w:rsid w:val="00F724AA"/>
    <w:rsid w:val="00F762C4"/>
    <w:rsid w:val="00F836AE"/>
    <w:rsid w:val="00F84625"/>
    <w:rsid w:val="00F863D9"/>
    <w:rsid w:val="00F913FD"/>
    <w:rsid w:val="00F92459"/>
    <w:rsid w:val="00F92682"/>
    <w:rsid w:val="00F95F5D"/>
    <w:rsid w:val="00FA0BAD"/>
    <w:rsid w:val="00FA0DE9"/>
    <w:rsid w:val="00FA3A4E"/>
    <w:rsid w:val="00FA510E"/>
    <w:rsid w:val="00FA62AD"/>
    <w:rsid w:val="00FB0CFD"/>
    <w:rsid w:val="00FB5754"/>
    <w:rsid w:val="00FC2A50"/>
    <w:rsid w:val="00FC5232"/>
    <w:rsid w:val="00FC609C"/>
    <w:rsid w:val="00FD0208"/>
    <w:rsid w:val="00FD1CC2"/>
    <w:rsid w:val="00FD2019"/>
    <w:rsid w:val="00FD2FE8"/>
    <w:rsid w:val="00FD409F"/>
    <w:rsid w:val="00FD6503"/>
    <w:rsid w:val="00FE375C"/>
    <w:rsid w:val="00FE442E"/>
    <w:rsid w:val="00FE62FD"/>
    <w:rsid w:val="00FF34F2"/>
    <w:rsid w:val="03392014"/>
    <w:rsid w:val="056E61DA"/>
    <w:rsid w:val="061D647C"/>
    <w:rsid w:val="092269B3"/>
    <w:rsid w:val="0B7E680E"/>
    <w:rsid w:val="0DF451D2"/>
    <w:rsid w:val="0FB611A2"/>
    <w:rsid w:val="11211BD2"/>
    <w:rsid w:val="11837A61"/>
    <w:rsid w:val="13A56425"/>
    <w:rsid w:val="15424869"/>
    <w:rsid w:val="16730719"/>
    <w:rsid w:val="191F2B27"/>
    <w:rsid w:val="19C16A7A"/>
    <w:rsid w:val="1B3D2268"/>
    <w:rsid w:val="22DA5A5B"/>
    <w:rsid w:val="23FB1D5E"/>
    <w:rsid w:val="269F4689"/>
    <w:rsid w:val="28230322"/>
    <w:rsid w:val="28EB5BE7"/>
    <w:rsid w:val="2CC8048A"/>
    <w:rsid w:val="2F22130B"/>
    <w:rsid w:val="30EF2469"/>
    <w:rsid w:val="34120804"/>
    <w:rsid w:val="35920628"/>
    <w:rsid w:val="38030671"/>
    <w:rsid w:val="38CD32C4"/>
    <w:rsid w:val="3A261EFD"/>
    <w:rsid w:val="3BD67456"/>
    <w:rsid w:val="3F441FBB"/>
    <w:rsid w:val="3FE931C8"/>
    <w:rsid w:val="41365AD1"/>
    <w:rsid w:val="41F716B2"/>
    <w:rsid w:val="45F16EDB"/>
    <w:rsid w:val="46026998"/>
    <w:rsid w:val="46E20C25"/>
    <w:rsid w:val="4BF73FDB"/>
    <w:rsid w:val="4D413250"/>
    <w:rsid w:val="4DC938F0"/>
    <w:rsid w:val="4E681892"/>
    <w:rsid w:val="52472AC7"/>
    <w:rsid w:val="56810826"/>
    <w:rsid w:val="568C44E7"/>
    <w:rsid w:val="5792793E"/>
    <w:rsid w:val="58C621B0"/>
    <w:rsid w:val="597B0332"/>
    <w:rsid w:val="5B204C5C"/>
    <w:rsid w:val="5E745C45"/>
    <w:rsid w:val="5EF131CF"/>
    <w:rsid w:val="5F955A8E"/>
    <w:rsid w:val="5FAE5957"/>
    <w:rsid w:val="61FE397B"/>
    <w:rsid w:val="64331B96"/>
    <w:rsid w:val="64365DD5"/>
    <w:rsid w:val="65D25A3C"/>
    <w:rsid w:val="65F369F7"/>
    <w:rsid w:val="67272BEA"/>
    <w:rsid w:val="6920290F"/>
    <w:rsid w:val="6C7F0A96"/>
    <w:rsid w:val="6E781263"/>
    <w:rsid w:val="6F924B2C"/>
    <w:rsid w:val="6F9C573F"/>
    <w:rsid w:val="6FA524CE"/>
    <w:rsid w:val="710C7483"/>
    <w:rsid w:val="71206CA9"/>
    <w:rsid w:val="753F31AC"/>
    <w:rsid w:val="792716E2"/>
    <w:rsid w:val="79B70655"/>
    <w:rsid w:val="7AA1303E"/>
    <w:rsid w:val="7C8C73E5"/>
    <w:rsid w:val="7E6C6042"/>
    <w:rsid w:val="7FEA3D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27D5"/>
    <w:pPr>
      <w:widowControl w:val="0"/>
      <w:jc w:val="both"/>
    </w:pPr>
    <w:rPr>
      <w:rFonts w:ascii="Calibri" w:hAnsi="Calibri"/>
    </w:rPr>
  </w:style>
  <w:style w:type="paragraph" w:styleId="Heading1">
    <w:name w:val="heading 1"/>
    <w:basedOn w:val="Normal"/>
    <w:next w:val="Normal"/>
    <w:link w:val="Heading1Char"/>
    <w:uiPriority w:val="99"/>
    <w:qFormat/>
    <w:rsid w:val="000D27D5"/>
    <w:pPr>
      <w:keepNext/>
      <w:keepLines/>
      <w:spacing w:line="360" w:lineRule="auto"/>
      <w:ind w:firstLineChars="200" w:firstLine="643"/>
      <w:outlineLvl w:val="0"/>
    </w:pPr>
    <w:rPr>
      <w:rFonts w:ascii="Times New Roman" w:eastAsia="黑体" w:hAnsi="Times New Roman"/>
      <w:b/>
      <w:bCs/>
      <w:kern w:val="44"/>
      <w:sz w:val="32"/>
      <w:szCs w:val="30"/>
    </w:rPr>
  </w:style>
  <w:style w:type="paragraph" w:styleId="Heading2">
    <w:name w:val="heading 2"/>
    <w:basedOn w:val="Normal"/>
    <w:next w:val="Normal"/>
    <w:link w:val="Heading2Char"/>
    <w:uiPriority w:val="99"/>
    <w:qFormat/>
    <w:rsid w:val="000D27D5"/>
    <w:pPr>
      <w:keepNext/>
      <w:keepLines/>
      <w:spacing w:line="360" w:lineRule="auto"/>
      <w:ind w:firstLineChars="200" w:firstLine="200"/>
      <w:outlineLvl w:val="1"/>
    </w:pPr>
    <w:rPr>
      <w:rFonts w:ascii="Arial" w:eastAsia="黑体" w:hAnsi="Arial"/>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27D5"/>
    <w:rPr>
      <w:rFonts w:ascii="Times New Roman" w:eastAsia="黑体" w:hAnsi="Times New Roman" w:cs="Times New Roman"/>
      <w:b/>
      <w:bCs/>
      <w:kern w:val="44"/>
      <w:sz w:val="30"/>
      <w:szCs w:val="30"/>
    </w:rPr>
  </w:style>
  <w:style w:type="character" w:customStyle="1" w:styleId="Heading2Char">
    <w:name w:val="Heading 2 Char"/>
    <w:basedOn w:val="DefaultParagraphFont"/>
    <w:link w:val="Heading2"/>
    <w:uiPriority w:val="99"/>
    <w:locked/>
    <w:rsid w:val="000D27D5"/>
    <w:rPr>
      <w:rFonts w:ascii="Arial" w:eastAsia="黑体" w:hAnsi="Arial" w:cs="Times New Roman"/>
      <w:b/>
      <w:bCs/>
      <w:sz w:val="28"/>
      <w:szCs w:val="28"/>
    </w:rPr>
  </w:style>
  <w:style w:type="paragraph" w:styleId="CommentText">
    <w:name w:val="annotation text"/>
    <w:basedOn w:val="Normal"/>
    <w:link w:val="CommentTextChar"/>
    <w:uiPriority w:val="99"/>
    <w:semiHidden/>
    <w:rsid w:val="000D27D5"/>
    <w:pPr>
      <w:jc w:val="left"/>
    </w:pPr>
  </w:style>
  <w:style w:type="character" w:customStyle="1" w:styleId="CommentTextChar">
    <w:name w:val="Comment Text Char"/>
    <w:basedOn w:val="DefaultParagraphFont"/>
    <w:link w:val="CommentText"/>
    <w:uiPriority w:val="99"/>
    <w:semiHidden/>
    <w:locked/>
    <w:rsid w:val="000D27D5"/>
    <w:rPr>
      <w:rFonts w:ascii="Calibri" w:eastAsia="宋体" w:hAnsi="Calibri" w:cs="Times New Roman"/>
    </w:rPr>
  </w:style>
  <w:style w:type="paragraph" w:styleId="CommentSubject">
    <w:name w:val="annotation subject"/>
    <w:basedOn w:val="CommentText"/>
    <w:next w:val="CommentText"/>
    <w:link w:val="CommentSubjectChar"/>
    <w:uiPriority w:val="99"/>
    <w:semiHidden/>
    <w:rsid w:val="000D27D5"/>
    <w:rPr>
      <w:b/>
      <w:bCs/>
    </w:rPr>
  </w:style>
  <w:style w:type="character" w:customStyle="1" w:styleId="CommentSubjectChar">
    <w:name w:val="Comment Subject Char"/>
    <w:basedOn w:val="CommentTextChar"/>
    <w:link w:val="CommentSubject"/>
    <w:uiPriority w:val="99"/>
    <w:semiHidden/>
    <w:locked/>
    <w:rsid w:val="000D27D5"/>
    <w:rPr>
      <w:b/>
      <w:bCs/>
    </w:rPr>
  </w:style>
  <w:style w:type="paragraph" w:styleId="NormalIndent">
    <w:name w:val="Normal Indent"/>
    <w:basedOn w:val="Normal"/>
    <w:uiPriority w:val="99"/>
    <w:rsid w:val="000D27D5"/>
    <w:pPr>
      <w:widowControl/>
      <w:spacing w:before="100" w:beforeAutospacing="1" w:after="100" w:afterAutospacing="1"/>
      <w:jc w:val="left"/>
    </w:pPr>
    <w:rPr>
      <w:rFonts w:ascii="宋体" w:hAnsi="宋体" w:cs="宋体"/>
      <w:kern w:val="0"/>
      <w:sz w:val="24"/>
      <w:szCs w:val="24"/>
    </w:rPr>
  </w:style>
  <w:style w:type="paragraph" w:styleId="BodyText">
    <w:name w:val="Body Text"/>
    <w:basedOn w:val="Normal"/>
    <w:link w:val="BodyTextChar"/>
    <w:uiPriority w:val="99"/>
    <w:rsid w:val="000D27D5"/>
    <w:pPr>
      <w:spacing w:after="120"/>
    </w:pPr>
    <w:rPr>
      <w:rFonts w:ascii="Times New Roman" w:hAnsi="Times New Roman"/>
      <w:szCs w:val="24"/>
    </w:rPr>
  </w:style>
  <w:style w:type="character" w:customStyle="1" w:styleId="BodyTextChar">
    <w:name w:val="Body Text Char"/>
    <w:basedOn w:val="DefaultParagraphFont"/>
    <w:link w:val="BodyText"/>
    <w:uiPriority w:val="99"/>
    <w:locked/>
    <w:rsid w:val="000D27D5"/>
    <w:rPr>
      <w:rFonts w:ascii="Times New Roman" w:eastAsia="宋体" w:hAnsi="Times New Roman" w:cs="Times New Roman"/>
      <w:sz w:val="24"/>
      <w:szCs w:val="24"/>
    </w:rPr>
  </w:style>
  <w:style w:type="paragraph" w:styleId="BodyTextIndent">
    <w:name w:val="Body Text Indent"/>
    <w:basedOn w:val="Normal"/>
    <w:link w:val="BodyTextIndentChar"/>
    <w:uiPriority w:val="99"/>
    <w:rsid w:val="000D27D5"/>
    <w:pPr>
      <w:spacing w:after="120"/>
      <w:ind w:leftChars="200" w:left="420"/>
    </w:pPr>
    <w:rPr>
      <w:rFonts w:ascii="Times New Roman" w:hAnsi="Times New Roman"/>
      <w:szCs w:val="24"/>
    </w:rPr>
  </w:style>
  <w:style w:type="character" w:customStyle="1" w:styleId="BodyTextIndentChar">
    <w:name w:val="Body Text Indent Char"/>
    <w:basedOn w:val="DefaultParagraphFont"/>
    <w:link w:val="BodyTextIndent"/>
    <w:uiPriority w:val="99"/>
    <w:locked/>
    <w:rsid w:val="000D27D5"/>
    <w:rPr>
      <w:rFonts w:ascii="Times New Roman" w:eastAsia="宋体" w:hAnsi="Times New Roman" w:cs="Times New Roman"/>
      <w:sz w:val="24"/>
      <w:szCs w:val="24"/>
    </w:rPr>
  </w:style>
  <w:style w:type="paragraph" w:styleId="TOC3">
    <w:name w:val="toc 3"/>
    <w:basedOn w:val="Normal"/>
    <w:next w:val="Normal"/>
    <w:uiPriority w:val="99"/>
    <w:rsid w:val="000D27D5"/>
    <w:pPr>
      <w:widowControl/>
      <w:spacing w:after="100" w:line="276" w:lineRule="auto"/>
      <w:ind w:left="440"/>
      <w:jc w:val="left"/>
    </w:pPr>
    <w:rPr>
      <w:kern w:val="0"/>
      <w:sz w:val="22"/>
    </w:rPr>
  </w:style>
  <w:style w:type="paragraph" w:styleId="PlainText">
    <w:name w:val="Plain Text"/>
    <w:basedOn w:val="Normal"/>
    <w:link w:val="PlainTextChar"/>
    <w:uiPriority w:val="99"/>
    <w:rsid w:val="000D27D5"/>
    <w:rPr>
      <w:rFonts w:ascii="宋体" w:hAnsi="Courier New"/>
      <w:szCs w:val="21"/>
    </w:rPr>
  </w:style>
  <w:style w:type="character" w:customStyle="1" w:styleId="PlainTextChar">
    <w:name w:val="Plain Text Char"/>
    <w:basedOn w:val="DefaultParagraphFont"/>
    <w:link w:val="PlainText"/>
    <w:uiPriority w:val="99"/>
    <w:locked/>
    <w:rsid w:val="000D27D5"/>
    <w:rPr>
      <w:rFonts w:ascii="宋体" w:eastAsia="宋体" w:hAnsi="Courier New" w:cs="Times New Roman"/>
      <w:sz w:val="21"/>
      <w:szCs w:val="21"/>
    </w:rPr>
  </w:style>
  <w:style w:type="paragraph" w:styleId="Date">
    <w:name w:val="Date"/>
    <w:basedOn w:val="Normal"/>
    <w:next w:val="Normal"/>
    <w:link w:val="DateChar"/>
    <w:uiPriority w:val="99"/>
    <w:rsid w:val="000D27D5"/>
    <w:pPr>
      <w:ind w:leftChars="2500" w:left="100"/>
    </w:pPr>
  </w:style>
  <w:style w:type="character" w:customStyle="1" w:styleId="DateChar">
    <w:name w:val="Date Char"/>
    <w:basedOn w:val="DefaultParagraphFont"/>
    <w:link w:val="Date"/>
    <w:uiPriority w:val="99"/>
    <w:locked/>
    <w:rsid w:val="000D27D5"/>
    <w:rPr>
      <w:rFonts w:ascii="Calibri" w:eastAsia="宋体" w:hAnsi="Calibri" w:cs="Times New Roman"/>
    </w:rPr>
  </w:style>
  <w:style w:type="paragraph" w:styleId="BodyTextIndent2">
    <w:name w:val="Body Text Indent 2"/>
    <w:basedOn w:val="Normal"/>
    <w:link w:val="BodyTextIndent2Char"/>
    <w:uiPriority w:val="99"/>
    <w:semiHidden/>
    <w:rsid w:val="000D27D5"/>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sid w:val="000D27D5"/>
    <w:rPr>
      <w:rFonts w:ascii="Calibri" w:eastAsia="宋体" w:hAnsi="Calibri" w:cs="Times New Roman"/>
    </w:rPr>
  </w:style>
  <w:style w:type="paragraph" w:styleId="BalloonText">
    <w:name w:val="Balloon Text"/>
    <w:basedOn w:val="Normal"/>
    <w:link w:val="BalloonTextChar"/>
    <w:uiPriority w:val="99"/>
    <w:semiHidden/>
    <w:rsid w:val="000D27D5"/>
    <w:rPr>
      <w:sz w:val="18"/>
      <w:szCs w:val="18"/>
    </w:rPr>
  </w:style>
  <w:style w:type="character" w:customStyle="1" w:styleId="BalloonTextChar">
    <w:name w:val="Balloon Text Char"/>
    <w:basedOn w:val="DefaultParagraphFont"/>
    <w:link w:val="BalloonText"/>
    <w:uiPriority w:val="99"/>
    <w:semiHidden/>
    <w:locked/>
    <w:rsid w:val="000D27D5"/>
    <w:rPr>
      <w:rFonts w:ascii="Calibri" w:eastAsia="宋体" w:hAnsi="Calibri" w:cs="Times New Roman"/>
      <w:sz w:val="18"/>
      <w:szCs w:val="18"/>
    </w:rPr>
  </w:style>
  <w:style w:type="paragraph" w:styleId="Footer">
    <w:name w:val="footer"/>
    <w:basedOn w:val="Normal"/>
    <w:link w:val="FooterChar"/>
    <w:uiPriority w:val="99"/>
    <w:rsid w:val="000D27D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D27D5"/>
    <w:rPr>
      <w:rFonts w:cs="Times New Roman"/>
      <w:sz w:val="18"/>
      <w:szCs w:val="18"/>
    </w:rPr>
  </w:style>
  <w:style w:type="paragraph" w:styleId="Header">
    <w:name w:val="header"/>
    <w:basedOn w:val="Normal"/>
    <w:link w:val="HeaderChar"/>
    <w:uiPriority w:val="99"/>
    <w:rsid w:val="000D27D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D27D5"/>
    <w:rPr>
      <w:rFonts w:cs="Times New Roman"/>
      <w:sz w:val="18"/>
      <w:szCs w:val="18"/>
    </w:rPr>
  </w:style>
  <w:style w:type="paragraph" w:styleId="TOC1">
    <w:name w:val="toc 1"/>
    <w:basedOn w:val="Normal"/>
    <w:next w:val="Normal"/>
    <w:uiPriority w:val="99"/>
    <w:rsid w:val="000D27D5"/>
    <w:pPr>
      <w:tabs>
        <w:tab w:val="right" w:leader="dot" w:pos="8302"/>
      </w:tabs>
      <w:spacing w:line="360" w:lineRule="auto"/>
    </w:pPr>
    <w:rPr>
      <w:rFonts w:ascii="Times New Roman" w:hAnsi="Times New Roman"/>
      <w:sz w:val="28"/>
      <w:szCs w:val="24"/>
    </w:rPr>
  </w:style>
  <w:style w:type="paragraph" w:styleId="BodyTextIndent3">
    <w:name w:val="Body Text Indent 3"/>
    <w:basedOn w:val="Normal"/>
    <w:link w:val="BodyTextIndent3Char"/>
    <w:uiPriority w:val="99"/>
    <w:rsid w:val="000D27D5"/>
    <w:pPr>
      <w:spacing w:after="120"/>
      <w:ind w:leftChars="200" w:left="420"/>
    </w:pPr>
    <w:rPr>
      <w:rFonts w:ascii="Times New Roman" w:hAnsi="Times New Roman"/>
      <w:sz w:val="16"/>
      <w:szCs w:val="16"/>
    </w:rPr>
  </w:style>
  <w:style w:type="character" w:customStyle="1" w:styleId="BodyTextIndent3Char">
    <w:name w:val="Body Text Indent 3 Char"/>
    <w:basedOn w:val="DefaultParagraphFont"/>
    <w:link w:val="BodyTextIndent3"/>
    <w:uiPriority w:val="99"/>
    <w:locked/>
    <w:rsid w:val="000D27D5"/>
    <w:rPr>
      <w:rFonts w:ascii="Times New Roman" w:eastAsia="宋体" w:hAnsi="Times New Roman" w:cs="Times New Roman"/>
      <w:sz w:val="16"/>
      <w:szCs w:val="16"/>
    </w:rPr>
  </w:style>
  <w:style w:type="paragraph" w:styleId="TOC2">
    <w:name w:val="toc 2"/>
    <w:basedOn w:val="Normal"/>
    <w:next w:val="Normal"/>
    <w:uiPriority w:val="99"/>
    <w:rsid w:val="000D27D5"/>
    <w:pPr>
      <w:tabs>
        <w:tab w:val="right" w:leader="dot" w:pos="8302"/>
      </w:tabs>
      <w:spacing w:line="360" w:lineRule="auto"/>
      <w:ind w:leftChars="73" w:left="153" w:firstLineChars="169" w:firstLine="406"/>
    </w:pPr>
    <w:rPr>
      <w:rFonts w:ascii="Times New Roman" w:hAnsi="Times New Roman"/>
      <w:sz w:val="28"/>
      <w:szCs w:val="24"/>
    </w:rPr>
  </w:style>
  <w:style w:type="paragraph" w:styleId="HTMLPreformatted">
    <w:name w:val="HTML Preformatted"/>
    <w:basedOn w:val="Normal"/>
    <w:link w:val="HTMLPreformattedChar"/>
    <w:uiPriority w:val="99"/>
    <w:rsid w:val="000D27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character" w:customStyle="1" w:styleId="HTMLPreformattedChar">
    <w:name w:val="HTML Preformatted Char"/>
    <w:basedOn w:val="DefaultParagraphFont"/>
    <w:link w:val="HTMLPreformatted"/>
    <w:uiPriority w:val="99"/>
    <w:locked/>
    <w:rsid w:val="000D27D5"/>
    <w:rPr>
      <w:rFonts w:ascii="Arial" w:eastAsia="宋体" w:hAnsi="Arial" w:cs="Times New Roman"/>
      <w:kern w:val="0"/>
      <w:sz w:val="24"/>
      <w:szCs w:val="24"/>
    </w:rPr>
  </w:style>
  <w:style w:type="paragraph" w:styleId="NormalWeb">
    <w:name w:val="Normal (Web)"/>
    <w:basedOn w:val="Normal"/>
    <w:uiPriority w:val="99"/>
    <w:rsid w:val="000D27D5"/>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0D27D5"/>
    <w:rPr>
      <w:rFonts w:cs="Times New Roman"/>
      <w:b/>
    </w:rPr>
  </w:style>
  <w:style w:type="character" w:styleId="PageNumber">
    <w:name w:val="page number"/>
    <w:basedOn w:val="DefaultParagraphFont"/>
    <w:uiPriority w:val="99"/>
    <w:rsid w:val="000D27D5"/>
    <w:rPr>
      <w:rFonts w:cs="Times New Roman"/>
    </w:rPr>
  </w:style>
  <w:style w:type="character" w:styleId="Hyperlink">
    <w:name w:val="Hyperlink"/>
    <w:basedOn w:val="DefaultParagraphFont"/>
    <w:uiPriority w:val="99"/>
    <w:rsid w:val="000D27D5"/>
    <w:rPr>
      <w:rFonts w:cs="Times New Roman"/>
      <w:color w:val="0000FF"/>
      <w:u w:val="single"/>
    </w:rPr>
  </w:style>
  <w:style w:type="character" w:styleId="CommentReference">
    <w:name w:val="annotation reference"/>
    <w:basedOn w:val="DefaultParagraphFont"/>
    <w:uiPriority w:val="99"/>
    <w:rsid w:val="000D27D5"/>
    <w:rPr>
      <w:rFonts w:cs="Times New Roman"/>
      <w:sz w:val="21"/>
    </w:rPr>
  </w:style>
  <w:style w:type="table" w:styleId="TableGrid">
    <w:name w:val="Table Grid"/>
    <w:basedOn w:val="TableNormal"/>
    <w:uiPriority w:val="99"/>
    <w:rsid w:val="000D27D5"/>
    <w:rPr>
      <w:rFonts w:ascii="Calibri" w:hAnsi="Calibri"/>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Char">
    <w:name w:val="默认段落字体 Para Char"/>
    <w:basedOn w:val="Normal"/>
    <w:uiPriority w:val="99"/>
    <w:rsid w:val="000D27D5"/>
    <w:pPr>
      <w:spacing w:beforeLines="50" w:afterLines="50"/>
      <w:jc w:val="left"/>
    </w:pPr>
    <w:rPr>
      <w:rFonts w:ascii="Times New Roman" w:hAnsi="Times New Roman"/>
      <w:sz w:val="30"/>
      <w:szCs w:val="32"/>
    </w:rPr>
  </w:style>
  <w:style w:type="paragraph" w:customStyle="1" w:styleId="reader-word-layer">
    <w:name w:val="reader-word-layer"/>
    <w:basedOn w:val="Normal"/>
    <w:uiPriority w:val="99"/>
    <w:rsid w:val="000D27D5"/>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rsid w:val="000D27D5"/>
    <w:rPr>
      <w:rFonts w:ascii="黑体" w:eastAsia="黑体" w:hAnsi="黑体"/>
      <w:b/>
      <w:sz w:val="28"/>
    </w:rPr>
  </w:style>
  <w:style w:type="paragraph" w:customStyle="1" w:styleId="CharChar1Char">
    <w:name w:val="Char Char1 Char"/>
    <w:basedOn w:val="Normal"/>
    <w:uiPriority w:val="99"/>
    <w:rsid w:val="000D27D5"/>
    <w:rPr>
      <w:rFonts w:ascii="Times New Roman" w:hAnsi="Times New Roman"/>
      <w:szCs w:val="21"/>
    </w:rPr>
  </w:style>
  <w:style w:type="character" w:customStyle="1" w:styleId="unnamed1">
    <w:name w:val="unnamed1"/>
    <w:basedOn w:val="DefaultParagraphFont"/>
    <w:uiPriority w:val="99"/>
    <w:rsid w:val="000D27D5"/>
    <w:rPr>
      <w:rFonts w:cs="Times New Roman"/>
    </w:rPr>
  </w:style>
  <w:style w:type="paragraph" w:customStyle="1" w:styleId="1">
    <w:name w:val="样式1"/>
    <w:basedOn w:val="Normal"/>
    <w:uiPriority w:val="99"/>
    <w:rsid w:val="000D27D5"/>
    <w:rPr>
      <w:rFonts w:ascii="Times New Roman" w:hAnsi="Times New Roman"/>
      <w:szCs w:val="24"/>
    </w:rPr>
  </w:style>
  <w:style w:type="paragraph" w:customStyle="1" w:styleId="2">
    <w:name w:val="样式2"/>
    <w:basedOn w:val="Normal"/>
    <w:uiPriority w:val="99"/>
    <w:rsid w:val="000D27D5"/>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rsid w:val="000D27D5"/>
    <w:rPr>
      <w:rFonts w:ascii="Times New Roman" w:hAnsi="Times New Roman"/>
      <w:kern w:val="2"/>
      <w:sz w:val="18"/>
    </w:rPr>
  </w:style>
  <w:style w:type="character" w:customStyle="1" w:styleId="CharChar4">
    <w:name w:val="Char Char4"/>
    <w:uiPriority w:val="99"/>
    <w:rsid w:val="000D27D5"/>
    <w:rPr>
      <w:rFonts w:ascii="Times New Roman" w:hAnsi="Times New Roman"/>
      <w:kern w:val="2"/>
      <w:sz w:val="18"/>
    </w:rPr>
  </w:style>
  <w:style w:type="paragraph" w:customStyle="1" w:styleId="xl26">
    <w:name w:val="xl26"/>
    <w:basedOn w:val="Normal"/>
    <w:uiPriority w:val="99"/>
    <w:rsid w:val="000D27D5"/>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DefaultParagraphFont"/>
    <w:uiPriority w:val="99"/>
    <w:rsid w:val="000D27D5"/>
    <w:rPr>
      <w:rFonts w:cs="Times New Roman"/>
    </w:rPr>
  </w:style>
  <w:style w:type="paragraph" w:customStyle="1" w:styleId="20">
    <w:name w:val="专业方案标题2"/>
    <w:basedOn w:val="Normal"/>
    <w:next w:val="Normal"/>
    <w:uiPriority w:val="99"/>
    <w:rsid w:val="000D27D5"/>
    <w:pPr>
      <w:spacing w:line="360" w:lineRule="auto"/>
      <w:outlineLvl w:val="3"/>
    </w:pPr>
    <w:rPr>
      <w:rFonts w:ascii="黑体" w:eastAsia="黑体" w:hAnsi="黑体"/>
      <w:sz w:val="28"/>
      <w:szCs w:val="24"/>
    </w:rPr>
  </w:style>
  <w:style w:type="paragraph" w:customStyle="1" w:styleId="3">
    <w:name w:val="专业方案标题3"/>
    <w:basedOn w:val="Normal"/>
    <w:next w:val="Normal"/>
    <w:uiPriority w:val="99"/>
    <w:rsid w:val="000D27D5"/>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Normal"/>
    <w:next w:val="Normal"/>
    <w:link w:val="CharCharChar"/>
    <w:uiPriority w:val="99"/>
    <w:rsid w:val="000D27D5"/>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locked/>
    <w:rsid w:val="000D27D5"/>
    <w:rPr>
      <w:rFonts w:ascii="宋体" w:eastAsia="宋体" w:hAnsi="宋体"/>
      <w:kern w:val="0"/>
      <w:sz w:val="20"/>
    </w:rPr>
  </w:style>
  <w:style w:type="paragraph" w:customStyle="1" w:styleId="1CharCharCharChar">
    <w:name w:val="1 Char Char Char Char"/>
    <w:basedOn w:val="Normal"/>
    <w:uiPriority w:val="99"/>
    <w:rsid w:val="000D27D5"/>
    <w:rPr>
      <w:rFonts w:ascii="Tahoma" w:hAnsi="Tahoma"/>
      <w:sz w:val="24"/>
      <w:szCs w:val="20"/>
    </w:rPr>
  </w:style>
  <w:style w:type="paragraph" w:customStyle="1" w:styleId="Char">
    <w:name w:val="Char"/>
    <w:basedOn w:val="Normal"/>
    <w:uiPriority w:val="99"/>
    <w:rsid w:val="000D27D5"/>
    <w:pPr>
      <w:widowControl/>
      <w:spacing w:after="160" w:line="240" w:lineRule="exact"/>
      <w:jc w:val="left"/>
    </w:pPr>
    <w:rPr>
      <w:rFonts w:ascii="Verdana" w:eastAsia="仿宋_GB2312" w:hAnsi="Verdana"/>
      <w:kern w:val="0"/>
      <w:sz w:val="24"/>
      <w:szCs w:val="20"/>
      <w:lang w:eastAsia="en-US"/>
    </w:rPr>
  </w:style>
  <w:style w:type="paragraph" w:customStyle="1" w:styleId="22">
    <w:name w:val="样式 行距: 最小值 22 磅"/>
    <w:basedOn w:val="Normal"/>
    <w:uiPriority w:val="99"/>
    <w:rsid w:val="000D27D5"/>
    <w:pPr>
      <w:spacing w:line="440" w:lineRule="atLeast"/>
      <w:ind w:firstLineChars="225" w:firstLine="225"/>
    </w:pPr>
    <w:rPr>
      <w:rFonts w:ascii="Times New Roman" w:hAnsi="Times New Roman" w:cs="宋体"/>
      <w:szCs w:val="20"/>
    </w:rPr>
  </w:style>
  <w:style w:type="paragraph" w:customStyle="1" w:styleId="TOC10">
    <w:name w:val="TOC 标题1"/>
    <w:basedOn w:val="Heading1"/>
    <w:next w:val="Normal"/>
    <w:uiPriority w:val="99"/>
    <w:rsid w:val="000D27D5"/>
    <w:pPr>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pple-converted-space">
    <w:name w:val="apple-converted-space"/>
    <w:basedOn w:val="DefaultParagraphFont"/>
    <w:uiPriority w:val="99"/>
    <w:rsid w:val="000D27D5"/>
    <w:rPr>
      <w:rFonts w:cs="Times New Roman"/>
    </w:rPr>
  </w:style>
  <w:style w:type="paragraph" w:customStyle="1" w:styleId="ParaCharCharChar1Char">
    <w:name w:val="默认段落字体 Para Char Char Char1 Char"/>
    <w:basedOn w:val="Normal"/>
    <w:next w:val="Normal"/>
    <w:uiPriority w:val="99"/>
    <w:rsid w:val="000D27D5"/>
    <w:pPr>
      <w:spacing w:line="240" w:lineRule="atLeast"/>
      <w:ind w:left="420" w:firstLine="420"/>
      <w:jc w:val="left"/>
    </w:pPr>
    <w:rPr>
      <w:rFonts w:ascii="Times New Roman" w:hAnsi="Times New Roman"/>
      <w:kern w:val="0"/>
      <w:szCs w:val="21"/>
    </w:rPr>
  </w:style>
  <w:style w:type="paragraph" w:customStyle="1" w:styleId="xl57">
    <w:name w:val="xl57"/>
    <w:basedOn w:val="Normal"/>
    <w:uiPriority w:val="99"/>
    <w:rsid w:val="000D27D5"/>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ListParagraph">
    <w:name w:val="List Paragraph"/>
    <w:basedOn w:val="Normal"/>
    <w:uiPriority w:val="99"/>
    <w:qFormat/>
    <w:rsid w:val="000D27D5"/>
    <w:pPr>
      <w:ind w:firstLineChars="200" w:firstLine="420"/>
    </w:pPr>
  </w:style>
  <w:style w:type="paragraph" w:customStyle="1" w:styleId="TableParagraph">
    <w:name w:val="Table Paragraph"/>
    <w:basedOn w:val="Normal"/>
    <w:uiPriority w:val="99"/>
    <w:rsid w:val="000D27D5"/>
    <w:pPr>
      <w:autoSpaceDE w:val="0"/>
      <w:autoSpaceDN w:val="0"/>
      <w:jc w:val="left"/>
    </w:pPr>
    <w:rPr>
      <w:rFonts w:ascii="仿宋_GB2312" w:eastAsia="仿宋_GB2312" w:hAnsi="仿宋_GB2312" w:cs="仿宋_GB2312"/>
      <w:kern w:val="0"/>
      <w:sz w:val="22"/>
      <w:lang w:eastAsia="en-US"/>
    </w:rPr>
  </w:style>
  <w:style w:type="character" w:customStyle="1" w:styleId="font01">
    <w:name w:val="font01"/>
    <w:basedOn w:val="DefaultParagraphFont"/>
    <w:uiPriority w:val="99"/>
    <w:rsid w:val="000D27D5"/>
    <w:rPr>
      <w:rFonts w:ascii="宋体" w:eastAsia="宋体" w:hAnsi="宋体" w:cs="宋体"/>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20140657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13</Pages>
  <Words>1073</Words>
  <Characters>6121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User</cp:lastModifiedBy>
  <cp:revision>401</cp:revision>
  <dcterms:created xsi:type="dcterms:W3CDTF">2019-07-10T09:52:00Z</dcterms:created>
  <dcterms:modified xsi:type="dcterms:W3CDTF">2019-09-25T14:56:00Z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