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B6" w:rsidRDefault="00A870B6" w:rsidP="00A870B6">
      <w:pPr>
        <w:spacing w:line="360" w:lineRule="auto"/>
        <w:jc w:val="center"/>
        <w:outlineLvl w:val="1"/>
        <w:rPr>
          <w:rFonts w:ascii="黑体" w:eastAsia="黑体"/>
          <w:b/>
          <w:sz w:val="84"/>
          <w:szCs w:val="84"/>
        </w:rPr>
      </w:pPr>
      <w:bookmarkStart w:id="0" w:name="_Toc514745212"/>
    </w:p>
    <w:p w:rsidR="00A870B6" w:rsidRDefault="00A870B6" w:rsidP="00A870B6">
      <w:pPr>
        <w:jc w:val="center"/>
      </w:pPr>
      <w:bookmarkStart w:id="1" w:name="_Toc449974071"/>
      <w:bookmarkStart w:id="2" w:name="_Toc451327561"/>
      <w:bookmarkStart w:id="3" w:name="_Toc452649934"/>
      <w:bookmarkStart w:id="4" w:name="_Toc481601189"/>
      <w:bookmarkStart w:id="5" w:name="_Toc481600654"/>
      <w:bookmarkStart w:id="6" w:name="_Toc452649755"/>
      <w:bookmarkStart w:id="7" w:name="_Toc481405060"/>
      <w:bookmarkStart w:id="8" w:name="_Toc484072205"/>
      <w:bookmarkStart w:id="9" w:name="_Toc481600585"/>
      <w:bookmarkStart w:id="10" w:name="_Toc449877870"/>
      <w:bookmarkEnd w:id="0"/>
    </w:p>
    <w:p w:rsidR="00A870B6" w:rsidRDefault="00A870B6" w:rsidP="00A870B6">
      <w:pPr>
        <w:jc w:val="center"/>
      </w:pPr>
    </w:p>
    <w:p w:rsidR="00A870B6" w:rsidRDefault="00A870B6" w:rsidP="00A870B6">
      <w:pPr>
        <w:jc w:val="center"/>
      </w:pPr>
    </w:p>
    <w:p w:rsidR="00A870B6" w:rsidRDefault="00A870B6" w:rsidP="00A870B6">
      <w:pPr>
        <w:jc w:val="center"/>
      </w:pPr>
    </w:p>
    <w:p w:rsidR="00A870B6" w:rsidRDefault="00A870B6" w:rsidP="00A870B6">
      <w:pPr>
        <w:jc w:val="center"/>
        <w:rPr>
          <w:rFonts w:ascii="宋体" w:hAnsi="宋体"/>
          <w:b/>
          <w:bCs/>
          <w:spacing w:val="-20"/>
          <w:sz w:val="66"/>
          <w:szCs w:val="66"/>
        </w:rPr>
      </w:pPr>
      <w:r>
        <w:rPr>
          <w:rFonts w:ascii="黑体" w:eastAsia="黑体" w:hAnsi="黑体" w:hint="eastAsia"/>
          <w:b/>
          <w:bCs/>
          <w:sz w:val="84"/>
          <w:szCs w:val="84"/>
        </w:rPr>
        <w:t>201</w:t>
      </w:r>
      <w:r>
        <w:rPr>
          <w:rFonts w:ascii="黑体" w:eastAsia="黑体" w:hAnsi="黑体"/>
          <w:b/>
          <w:bCs/>
          <w:sz w:val="84"/>
          <w:szCs w:val="84"/>
        </w:rPr>
        <w:t>9</w:t>
      </w:r>
      <w:r>
        <w:rPr>
          <w:rFonts w:ascii="黑体" w:eastAsia="黑体" w:hAnsi="黑体" w:hint="eastAsia"/>
          <w:b/>
          <w:bCs/>
          <w:sz w:val="84"/>
          <w:szCs w:val="84"/>
        </w:rPr>
        <w:t>级人才培养方案</w:t>
      </w:r>
      <w:bookmarkEnd w:id="1"/>
      <w:bookmarkEnd w:id="2"/>
      <w:bookmarkEnd w:id="3"/>
      <w:bookmarkEnd w:id="4"/>
      <w:bookmarkEnd w:id="5"/>
      <w:bookmarkEnd w:id="6"/>
      <w:bookmarkEnd w:id="7"/>
      <w:bookmarkEnd w:id="8"/>
      <w:bookmarkEnd w:id="9"/>
      <w:bookmarkEnd w:id="10"/>
    </w:p>
    <w:p w:rsidR="00A870B6" w:rsidRDefault="00A870B6" w:rsidP="00A870B6">
      <w:pPr>
        <w:pStyle w:val="a6"/>
        <w:jc w:val="center"/>
        <w:rPr>
          <w:rFonts w:ascii="宋体" w:hAnsi="宋体"/>
          <w:b/>
          <w:bCs/>
          <w:spacing w:val="-20"/>
          <w:sz w:val="66"/>
          <w:szCs w:val="66"/>
        </w:rPr>
      </w:pPr>
    </w:p>
    <w:p w:rsidR="00A870B6" w:rsidRDefault="00A870B6" w:rsidP="00A870B6">
      <w:pPr>
        <w:pStyle w:val="a6"/>
        <w:ind w:firstLineChars="100" w:firstLine="623"/>
        <w:jc w:val="both"/>
        <w:rPr>
          <w:rFonts w:ascii="宋体"/>
          <w:b/>
          <w:bCs/>
          <w:spacing w:val="-20"/>
          <w:sz w:val="32"/>
          <w:szCs w:val="32"/>
        </w:rPr>
      </w:pPr>
      <w:r>
        <w:rPr>
          <w:rFonts w:ascii="宋体" w:hAnsi="宋体" w:hint="eastAsia"/>
          <w:b/>
          <w:bCs/>
          <w:spacing w:val="-20"/>
          <w:sz w:val="66"/>
          <w:szCs w:val="66"/>
        </w:rPr>
        <w:t>（二次单招B、C类适用）</w:t>
      </w:r>
    </w:p>
    <w:p w:rsidR="00A870B6" w:rsidRDefault="00A870B6" w:rsidP="00A870B6"/>
    <w:p w:rsidR="00A870B6" w:rsidRDefault="00A870B6" w:rsidP="00A870B6">
      <w:pPr>
        <w:pStyle w:val="a6"/>
        <w:jc w:val="center"/>
        <w:rPr>
          <w:rFonts w:ascii="宋体" w:hAnsi="宋体"/>
          <w:b/>
          <w:bCs/>
          <w:spacing w:val="-20"/>
          <w:sz w:val="66"/>
          <w:szCs w:val="66"/>
          <w:u w:val="single"/>
        </w:rPr>
      </w:pPr>
    </w:p>
    <w:p w:rsidR="00A870B6" w:rsidRDefault="00A870B6" w:rsidP="00A870B6">
      <w:pPr>
        <w:pStyle w:val="a6"/>
        <w:jc w:val="center"/>
        <w:rPr>
          <w:rFonts w:ascii="宋体" w:hAnsi="宋体"/>
          <w:b/>
          <w:bCs/>
          <w:spacing w:val="-20"/>
          <w:sz w:val="66"/>
          <w:szCs w:val="66"/>
          <w:u w:val="single"/>
        </w:rPr>
      </w:pPr>
    </w:p>
    <w:p w:rsidR="00A870B6" w:rsidRDefault="00A870B6" w:rsidP="00A870B6">
      <w:pPr>
        <w:pStyle w:val="a6"/>
        <w:jc w:val="center"/>
        <w:rPr>
          <w:rFonts w:ascii="宋体"/>
          <w:b/>
          <w:bCs/>
          <w:spacing w:val="-20"/>
          <w:sz w:val="32"/>
          <w:szCs w:val="32"/>
        </w:rPr>
      </w:pPr>
      <w:r>
        <w:rPr>
          <w:rFonts w:ascii="宋体" w:hAnsi="宋体" w:hint="eastAsia"/>
          <w:b/>
          <w:bCs/>
          <w:spacing w:val="-20"/>
          <w:sz w:val="66"/>
          <w:szCs w:val="66"/>
          <w:u w:val="single"/>
        </w:rPr>
        <w:t xml:space="preserve"> 计算机应用技术 </w:t>
      </w:r>
      <w:r>
        <w:rPr>
          <w:rFonts w:ascii="宋体" w:hAnsi="宋体" w:hint="eastAsia"/>
          <w:b/>
          <w:bCs/>
          <w:spacing w:val="-20"/>
          <w:sz w:val="66"/>
          <w:szCs w:val="66"/>
        </w:rPr>
        <w:t>专业</w:t>
      </w:r>
    </w:p>
    <w:p w:rsidR="00A870B6" w:rsidRDefault="00A870B6" w:rsidP="00A870B6">
      <w:pPr>
        <w:widowControl/>
        <w:spacing w:line="360" w:lineRule="auto"/>
        <w:jc w:val="center"/>
        <w:rPr>
          <w:rFonts w:ascii="宋体"/>
          <w:b/>
          <w:bCs/>
          <w:color w:val="000000"/>
          <w:spacing w:val="-20"/>
          <w:sz w:val="66"/>
          <w:szCs w:val="66"/>
        </w:rPr>
      </w:pPr>
    </w:p>
    <w:p w:rsidR="00A870B6" w:rsidRDefault="00A870B6" w:rsidP="00A870B6">
      <w:pPr>
        <w:widowControl/>
        <w:spacing w:line="360" w:lineRule="auto"/>
        <w:jc w:val="center"/>
        <w:rPr>
          <w:rFonts w:ascii="宋体"/>
          <w:b/>
          <w:bCs/>
          <w:color w:val="000000"/>
          <w:spacing w:val="-20"/>
          <w:sz w:val="66"/>
          <w:szCs w:val="66"/>
        </w:rPr>
      </w:pPr>
    </w:p>
    <w:p w:rsidR="00A870B6" w:rsidRDefault="00A870B6" w:rsidP="00A870B6">
      <w:pPr>
        <w:autoSpaceDE w:val="0"/>
        <w:autoSpaceDN w:val="0"/>
        <w:adjustRightInd w:val="0"/>
        <w:spacing w:line="500" w:lineRule="exact"/>
        <w:jc w:val="center"/>
        <w:rPr>
          <w:rFonts w:eastAsia="黑体" w:cs="仿宋_GB2312"/>
          <w:bCs/>
          <w:color w:val="000000"/>
          <w:kern w:val="0"/>
          <w:sz w:val="44"/>
          <w:szCs w:val="44"/>
        </w:rPr>
      </w:pPr>
    </w:p>
    <w:p w:rsidR="00A870B6" w:rsidRDefault="00A870B6" w:rsidP="00A870B6">
      <w:pPr>
        <w:autoSpaceDE w:val="0"/>
        <w:autoSpaceDN w:val="0"/>
        <w:adjustRightInd w:val="0"/>
        <w:spacing w:line="500" w:lineRule="exact"/>
        <w:jc w:val="center"/>
        <w:rPr>
          <w:rFonts w:eastAsia="黑体" w:cs="仿宋_GB2312"/>
          <w:bCs/>
          <w:color w:val="000000"/>
          <w:kern w:val="0"/>
          <w:sz w:val="44"/>
          <w:szCs w:val="44"/>
        </w:rPr>
      </w:pPr>
    </w:p>
    <w:p w:rsidR="00A870B6" w:rsidRDefault="00A870B6" w:rsidP="00A870B6">
      <w:pPr>
        <w:autoSpaceDE w:val="0"/>
        <w:autoSpaceDN w:val="0"/>
        <w:adjustRightInd w:val="0"/>
        <w:spacing w:line="500" w:lineRule="exact"/>
        <w:jc w:val="center"/>
        <w:rPr>
          <w:rFonts w:eastAsia="黑体" w:cs="仿宋_GB2312"/>
          <w:bCs/>
          <w:color w:val="000000"/>
          <w:kern w:val="0"/>
          <w:sz w:val="44"/>
          <w:szCs w:val="44"/>
        </w:rPr>
      </w:pPr>
    </w:p>
    <w:p w:rsidR="00A870B6" w:rsidRDefault="00A870B6" w:rsidP="00A870B6">
      <w:pPr>
        <w:autoSpaceDE w:val="0"/>
        <w:autoSpaceDN w:val="0"/>
        <w:adjustRightInd w:val="0"/>
        <w:spacing w:line="500" w:lineRule="exact"/>
        <w:rPr>
          <w:rFonts w:eastAsia="黑体" w:cs="仿宋_GB2312"/>
          <w:bCs/>
          <w:color w:val="000000"/>
          <w:kern w:val="0"/>
          <w:sz w:val="44"/>
          <w:szCs w:val="44"/>
        </w:rPr>
      </w:pPr>
    </w:p>
    <w:p w:rsidR="00A870B6" w:rsidRDefault="00A870B6" w:rsidP="00A870B6">
      <w:pPr>
        <w:autoSpaceDE w:val="0"/>
        <w:autoSpaceDN w:val="0"/>
        <w:adjustRightInd w:val="0"/>
        <w:spacing w:line="500" w:lineRule="exact"/>
        <w:jc w:val="center"/>
        <w:rPr>
          <w:rFonts w:ascii="宋体" w:hAnsi="宋体" w:cs="宋体"/>
          <w:bCs/>
          <w:color w:val="000000"/>
          <w:kern w:val="0"/>
          <w:sz w:val="44"/>
          <w:szCs w:val="44"/>
        </w:rPr>
      </w:pPr>
      <w:r>
        <w:rPr>
          <w:rFonts w:ascii="宋体" w:hAnsi="宋体" w:cs="宋体" w:hint="eastAsia"/>
          <w:bCs/>
          <w:color w:val="000000"/>
          <w:kern w:val="0"/>
          <w:sz w:val="44"/>
          <w:szCs w:val="44"/>
        </w:rPr>
        <w:t>二〇一九年八月</w:t>
      </w:r>
    </w:p>
    <w:p w:rsidR="00A870B6" w:rsidRDefault="00A870B6" w:rsidP="00A870B6">
      <w:pPr>
        <w:pStyle w:val="10"/>
        <w:rPr>
          <w:rFonts w:asciiTheme="minorHAnsi" w:eastAsiaTheme="minorEastAsia" w:hAnsiTheme="minorHAnsi" w:cstheme="minorBidi"/>
          <w:b/>
          <w:sz w:val="21"/>
          <w:szCs w:val="22"/>
        </w:rPr>
        <w:sectPr w:rsidR="00A870B6">
          <w:pgSz w:w="11906" w:h="16838"/>
          <w:pgMar w:top="1440" w:right="1800" w:bottom="1440" w:left="1800" w:header="851" w:footer="992" w:gutter="0"/>
          <w:pgNumType w:start="1"/>
          <w:cols w:space="425"/>
          <w:docGrid w:type="lines" w:linePitch="312"/>
        </w:sectPr>
      </w:pPr>
      <w:r>
        <w:rPr>
          <w:rFonts w:ascii="楷体_GB2312" w:eastAsia="楷体_GB2312" w:cs="仿宋_GB2312"/>
          <w:bCs/>
          <w:color w:val="000000"/>
          <w:kern w:val="0"/>
          <w:sz w:val="44"/>
          <w:szCs w:val="44"/>
        </w:rPr>
        <w:br w:type="page"/>
      </w:r>
    </w:p>
    <w:p w:rsidR="00A870B6" w:rsidRDefault="00A870B6" w:rsidP="00A870B6">
      <w:pPr>
        <w:spacing w:line="500" w:lineRule="exact"/>
        <w:jc w:val="center"/>
        <w:rPr>
          <w:rFonts w:ascii="黑体" w:eastAsia="黑体" w:hAnsi="黑体"/>
          <w:b/>
          <w:bCs/>
          <w:color w:val="000000"/>
          <w:kern w:val="44"/>
          <w:sz w:val="44"/>
          <w:szCs w:val="44"/>
        </w:rPr>
      </w:pPr>
      <w:bookmarkStart w:id="11" w:name="_Hlk11185683"/>
      <w:r>
        <w:rPr>
          <w:rFonts w:ascii="黑体" w:eastAsia="黑体" w:hAnsi="黑体"/>
          <w:b/>
          <w:bCs/>
          <w:color w:val="000000"/>
          <w:kern w:val="44"/>
          <w:sz w:val="44"/>
          <w:szCs w:val="44"/>
        </w:rPr>
        <w:lastRenderedPageBreak/>
        <w:t>2019</w:t>
      </w:r>
      <w:r>
        <w:rPr>
          <w:rFonts w:ascii="黑体" w:eastAsia="黑体" w:hAnsi="黑体" w:hint="eastAsia"/>
          <w:b/>
          <w:bCs/>
          <w:color w:val="000000"/>
          <w:kern w:val="44"/>
          <w:sz w:val="44"/>
          <w:szCs w:val="44"/>
        </w:rPr>
        <w:t>级</w:t>
      </w:r>
      <w:r w:rsidR="00E75651" w:rsidRPr="00E75651">
        <w:rPr>
          <w:rFonts w:ascii="黑体" w:eastAsia="黑体" w:hAnsi="黑体" w:hint="eastAsia"/>
          <w:b/>
          <w:bCs/>
          <w:color w:val="000000"/>
          <w:kern w:val="44"/>
          <w:sz w:val="44"/>
          <w:szCs w:val="44"/>
        </w:rPr>
        <w:t>计算机应用技术</w:t>
      </w:r>
      <w:r>
        <w:rPr>
          <w:rFonts w:ascii="黑体" w:eastAsia="黑体" w:hAnsi="黑体" w:hint="eastAsia"/>
          <w:b/>
          <w:bCs/>
          <w:color w:val="000000"/>
          <w:kern w:val="44"/>
          <w:sz w:val="44"/>
          <w:szCs w:val="44"/>
        </w:rPr>
        <w:t>专业人才培养方案</w:t>
      </w:r>
    </w:p>
    <w:p w:rsidR="00A870B6" w:rsidRDefault="00A870B6" w:rsidP="00A870B6">
      <w:pPr>
        <w:spacing w:line="500" w:lineRule="exact"/>
        <w:ind w:firstLineChars="200" w:firstLine="883"/>
        <w:jc w:val="left"/>
        <w:rPr>
          <w:rFonts w:ascii="黑体" w:eastAsia="黑体" w:hAnsi="黑体"/>
          <w:b/>
          <w:bCs/>
          <w:color w:val="000000"/>
          <w:kern w:val="44"/>
          <w:sz w:val="44"/>
          <w:szCs w:val="44"/>
        </w:rPr>
      </w:pPr>
    </w:p>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12" w:name="_Toc405393372"/>
      <w:bookmarkStart w:id="13" w:name="_Toc407696129"/>
      <w:bookmarkStart w:id="14" w:name="_Toc407697887"/>
      <w:bookmarkStart w:id="15" w:name="_Toc305418726"/>
      <w:bookmarkStart w:id="16" w:name="_Toc303837889"/>
      <w:bookmarkStart w:id="17" w:name="_Toc15223546"/>
      <w:r>
        <w:rPr>
          <w:rFonts w:eastAsia="黑体" w:hint="eastAsia"/>
          <w:b/>
          <w:bCs/>
          <w:color w:val="000000"/>
          <w:kern w:val="44"/>
          <w:sz w:val="32"/>
          <w:szCs w:val="30"/>
        </w:rPr>
        <w:t>一、专业</w:t>
      </w:r>
      <w:bookmarkEnd w:id="12"/>
      <w:bookmarkEnd w:id="13"/>
      <w:bookmarkEnd w:id="14"/>
      <w:bookmarkEnd w:id="15"/>
      <w:bookmarkEnd w:id="16"/>
      <w:r>
        <w:rPr>
          <w:rFonts w:eastAsia="黑体" w:hint="eastAsia"/>
          <w:b/>
          <w:bCs/>
          <w:color w:val="000000"/>
          <w:kern w:val="44"/>
          <w:sz w:val="32"/>
          <w:szCs w:val="30"/>
        </w:rPr>
        <w:t>名称及代码</w:t>
      </w:r>
      <w:bookmarkEnd w:id="17"/>
    </w:p>
    <w:p w:rsidR="00A870B6" w:rsidRPr="006B5B66" w:rsidRDefault="00A870B6" w:rsidP="00A870B6">
      <w:pPr>
        <w:spacing w:line="500" w:lineRule="exact"/>
        <w:ind w:firstLineChars="200" w:firstLine="480"/>
        <w:rPr>
          <w:rFonts w:asciiTheme="minorEastAsia" w:eastAsiaTheme="minorEastAsia" w:hAnsiTheme="minorEastAsia"/>
          <w:sz w:val="24"/>
          <w:szCs w:val="24"/>
        </w:rPr>
      </w:pPr>
      <w:bookmarkStart w:id="18" w:name="_Toc303837891"/>
      <w:bookmarkStart w:id="19" w:name="_Toc305418727"/>
      <w:r w:rsidRPr="006B5B66">
        <w:rPr>
          <w:rFonts w:asciiTheme="minorEastAsia" w:eastAsiaTheme="minorEastAsia" w:hAnsiTheme="minorEastAsia" w:hint="eastAsia"/>
          <w:sz w:val="24"/>
          <w:szCs w:val="24"/>
        </w:rPr>
        <w:t>专业名称：</w:t>
      </w:r>
      <w:r w:rsidR="00D52738" w:rsidRPr="006B5B66">
        <w:rPr>
          <w:rFonts w:asciiTheme="minorEastAsia" w:eastAsiaTheme="minorEastAsia" w:hAnsiTheme="minorEastAsia" w:hint="eastAsia"/>
          <w:sz w:val="24"/>
          <w:szCs w:val="24"/>
        </w:rPr>
        <w:t>计算机应用技术</w:t>
      </w:r>
    </w:p>
    <w:p w:rsidR="00A870B6" w:rsidRPr="006B5B66" w:rsidRDefault="00A870B6" w:rsidP="00E244D5">
      <w:pPr>
        <w:spacing w:beforeLines="30" w:before="93" w:afterLines="30" w:after="93"/>
        <w:ind w:firstLineChars="196" w:firstLine="470"/>
        <w:rPr>
          <w:rFonts w:asciiTheme="minorEastAsia" w:eastAsiaTheme="minorEastAsia" w:hAnsiTheme="minorEastAsia"/>
          <w:sz w:val="24"/>
        </w:rPr>
      </w:pPr>
      <w:r w:rsidRPr="006B5B66">
        <w:rPr>
          <w:rFonts w:asciiTheme="minorEastAsia" w:eastAsiaTheme="minorEastAsia" w:hAnsiTheme="minorEastAsia" w:hint="eastAsia"/>
          <w:sz w:val="24"/>
          <w:szCs w:val="24"/>
        </w:rPr>
        <w:t>专业代码：</w:t>
      </w:r>
      <w:r w:rsidR="00D52738" w:rsidRPr="006B5B66">
        <w:rPr>
          <w:rFonts w:asciiTheme="minorEastAsia" w:eastAsiaTheme="minorEastAsia" w:hAnsiTheme="minorEastAsia"/>
          <w:sz w:val="24"/>
        </w:rPr>
        <w:t>610201</w:t>
      </w:r>
    </w:p>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20" w:name="_Toc15223547"/>
      <w:bookmarkStart w:id="21" w:name="_Hlk11185753"/>
      <w:bookmarkEnd w:id="11"/>
      <w:r>
        <w:rPr>
          <w:rFonts w:eastAsia="黑体" w:hint="eastAsia"/>
          <w:b/>
          <w:bCs/>
          <w:color w:val="000000"/>
          <w:kern w:val="44"/>
          <w:sz w:val="32"/>
          <w:szCs w:val="30"/>
        </w:rPr>
        <w:t>二、入学要求</w:t>
      </w:r>
      <w:bookmarkEnd w:id="20"/>
    </w:p>
    <w:p w:rsidR="00A870B6" w:rsidRDefault="00A870B6" w:rsidP="00A870B6">
      <w:pPr>
        <w:spacing w:line="500" w:lineRule="exact"/>
        <w:ind w:firstLineChars="200" w:firstLine="480"/>
        <w:rPr>
          <w:rFonts w:ascii="Times New Roman" w:hAnsi="Times New Roman"/>
          <w:color w:val="000000"/>
          <w:sz w:val="24"/>
          <w:szCs w:val="24"/>
        </w:rPr>
      </w:pPr>
      <w:bookmarkStart w:id="22" w:name="_Hlk12287714"/>
      <w:bookmarkEnd w:id="21"/>
      <w:r>
        <w:rPr>
          <w:rFonts w:ascii="Times New Roman" w:hAnsi="Times New Roman" w:hint="eastAsia"/>
          <w:color w:val="000000"/>
          <w:sz w:val="24"/>
          <w:szCs w:val="24"/>
        </w:rPr>
        <w:t>具有高中阶段学历或同等学力人员。</w:t>
      </w:r>
    </w:p>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23" w:name="_Toc15223548"/>
      <w:bookmarkStart w:id="24" w:name="_Hlk11185867"/>
      <w:bookmarkEnd w:id="22"/>
      <w:r>
        <w:rPr>
          <w:rFonts w:eastAsia="黑体" w:hint="eastAsia"/>
          <w:b/>
          <w:bCs/>
          <w:color w:val="000000"/>
          <w:kern w:val="44"/>
          <w:sz w:val="32"/>
          <w:szCs w:val="30"/>
        </w:rPr>
        <w:t>三、修业年限</w:t>
      </w:r>
      <w:bookmarkEnd w:id="23"/>
    </w:p>
    <w:p w:rsidR="00A870B6" w:rsidRDefault="00A870B6" w:rsidP="00A870B6">
      <w:pPr>
        <w:spacing w:line="500" w:lineRule="exact"/>
        <w:ind w:firstLineChars="200" w:firstLine="480"/>
        <w:rPr>
          <w:rFonts w:ascii="Times New Roman" w:hAnsi="Times New Roman"/>
          <w:color w:val="000000"/>
          <w:sz w:val="24"/>
          <w:szCs w:val="24"/>
        </w:rPr>
      </w:pPr>
      <w:bookmarkStart w:id="25" w:name="_Hlk11185852"/>
      <w:bookmarkEnd w:id="24"/>
      <w:r>
        <w:rPr>
          <w:rFonts w:ascii="Times New Roman" w:hAnsi="Times New Roman" w:hint="eastAsia"/>
          <w:color w:val="000000"/>
          <w:sz w:val="24"/>
          <w:szCs w:val="24"/>
        </w:rPr>
        <w:t>弹性学制，修业年限</w:t>
      </w:r>
      <w:r>
        <w:rPr>
          <w:rFonts w:ascii="Times New Roman" w:hAnsi="Times New Roman"/>
          <w:color w:val="000000"/>
          <w:sz w:val="24"/>
          <w:szCs w:val="24"/>
        </w:rPr>
        <w:t>3-</w:t>
      </w:r>
      <w:r>
        <w:rPr>
          <w:rFonts w:ascii="Times New Roman" w:hAnsi="Times New Roman" w:hint="eastAsia"/>
          <w:color w:val="000000"/>
          <w:sz w:val="24"/>
          <w:szCs w:val="24"/>
        </w:rPr>
        <w:t>6</w:t>
      </w:r>
      <w:r>
        <w:rPr>
          <w:rFonts w:ascii="Times New Roman" w:hAnsi="Times New Roman" w:hint="eastAsia"/>
          <w:color w:val="000000"/>
          <w:sz w:val="24"/>
          <w:szCs w:val="24"/>
        </w:rPr>
        <w:t>年。</w:t>
      </w:r>
    </w:p>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26" w:name="_Toc15223549"/>
      <w:bookmarkStart w:id="27" w:name="_Hlk11185893"/>
      <w:bookmarkStart w:id="28" w:name="_Toc405393376"/>
      <w:bookmarkStart w:id="29" w:name="_Toc407697891"/>
      <w:bookmarkStart w:id="30" w:name="_Toc407696133"/>
      <w:bookmarkEnd w:id="25"/>
      <w:r>
        <w:rPr>
          <w:rFonts w:eastAsia="黑体" w:hint="eastAsia"/>
          <w:b/>
          <w:bCs/>
          <w:color w:val="000000"/>
          <w:kern w:val="44"/>
          <w:sz w:val="32"/>
          <w:szCs w:val="30"/>
        </w:rPr>
        <w:t>四、职业面向</w:t>
      </w:r>
      <w:bookmarkEnd w:id="26"/>
    </w:p>
    <w:p w:rsidR="00A870B6" w:rsidRDefault="00A870B6" w:rsidP="00A870B6">
      <w:pPr>
        <w:jc w:val="center"/>
        <w:rPr>
          <w:rFonts w:ascii="Times New Roman" w:hAnsi="Times New Roman"/>
          <w:b/>
          <w:bCs/>
          <w:color w:val="000000"/>
          <w:sz w:val="24"/>
          <w:szCs w:val="24"/>
        </w:rPr>
      </w:pPr>
      <w:bookmarkStart w:id="31"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1670"/>
        <w:gridCol w:w="2596"/>
        <w:gridCol w:w="2403"/>
      </w:tblGrid>
      <w:tr w:rsidR="004E18DC" w:rsidTr="004F5B80">
        <w:trPr>
          <w:trHeight w:hRule="exact" w:val="1558"/>
        </w:trPr>
        <w:tc>
          <w:tcPr>
            <w:tcW w:w="1087" w:type="pct"/>
            <w:vAlign w:val="center"/>
          </w:tcPr>
          <w:bookmarkEnd w:id="27"/>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980" w:type="pct"/>
            <w:vAlign w:val="center"/>
          </w:tcPr>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523" w:type="pct"/>
            <w:vAlign w:val="center"/>
          </w:tcPr>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主要岗位群或</w:t>
            </w:r>
          </w:p>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技术领域举例</w:t>
            </w:r>
          </w:p>
        </w:tc>
        <w:tc>
          <w:tcPr>
            <w:tcW w:w="1410" w:type="pct"/>
            <w:vAlign w:val="center"/>
          </w:tcPr>
          <w:p w:rsidR="004E18DC" w:rsidRDefault="004E18DC" w:rsidP="00E23E3B">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4E18DC" w:rsidTr="004F5B80">
        <w:trPr>
          <w:trHeight w:hRule="exact" w:val="1291"/>
        </w:trPr>
        <w:tc>
          <w:tcPr>
            <w:tcW w:w="1087" w:type="pct"/>
            <w:vAlign w:val="center"/>
          </w:tcPr>
          <w:p w:rsidR="004E18DC" w:rsidRPr="00D91D6E" w:rsidRDefault="004E18DC" w:rsidP="00D91D6E">
            <w:pPr>
              <w:jc w:val="center"/>
              <w:rPr>
                <w:rFonts w:asciiTheme="minorEastAsia" w:eastAsiaTheme="minorEastAsia" w:hAnsiTheme="minorEastAsia" w:cs="Tahoma"/>
                <w:bCs/>
                <w:kern w:val="0"/>
                <w:szCs w:val="21"/>
              </w:rPr>
            </w:pPr>
            <w:r w:rsidRPr="00D91D6E">
              <w:rPr>
                <w:rFonts w:asciiTheme="minorEastAsia" w:eastAsiaTheme="minorEastAsia" w:hAnsiTheme="minorEastAsia" w:cs="Tahoma" w:hint="eastAsia"/>
                <w:bCs/>
                <w:kern w:val="0"/>
                <w:szCs w:val="21"/>
              </w:rPr>
              <w:t>电子信息大类</w:t>
            </w:r>
          </w:p>
          <w:p w:rsidR="004E18DC" w:rsidRDefault="004E18DC" w:rsidP="00D91D6E">
            <w:pPr>
              <w:jc w:val="center"/>
              <w:rPr>
                <w:rFonts w:asciiTheme="minorEastAsia" w:eastAsiaTheme="minorEastAsia" w:hAnsiTheme="minorEastAsia" w:cs="Tahoma"/>
                <w:bCs/>
                <w:kern w:val="0"/>
                <w:szCs w:val="21"/>
              </w:rPr>
            </w:pPr>
            <w:r w:rsidRPr="00D91D6E">
              <w:rPr>
                <w:rFonts w:asciiTheme="minorEastAsia" w:eastAsiaTheme="minorEastAsia" w:hAnsiTheme="minorEastAsia" w:cs="Tahoma" w:hint="eastAsia"/>
                <w:bCs/>
                <w:kern w:val="0"/>
                <w:szCs w:val="21"/>
              </w:rPr>
              <w:t>（61）</w:t>
            </w:r>
          </w:p>
        </w:tc>
        <w:tc>
          <w:tcPr>
            <w:tcW w:w="980" w:type="pct"/>
            <w:vAlign w:val="center"/>
          </w:tcPr>
          <w:p w:rsidR="004E18DC" w:rsidRPr="00D91D6E" w:rsidRDefault="004E18DC" w:rsidP="00D91D6E">
            <w:pPr>
              <w:jc w:val="center"/>
              <w:rPr>
                <w:rFonts w:asciiTheme="minorEastAsia" w:eastAsiaTheme="minorEastAsia" w:hAnsiTheme="minorEastAsia" w:cs="Tahoma"/>
                <w:bCs/>
                <w:kern w:val="0"/>
                <w:szCs w:val="21"/>
              </w:rPr>
            </w:pPr>
            <w:r w:rsidRPr="00D91D6E">
              <w:rPr>
                <w:rFonts w:asciiTheme="minorEastAsia" w:eastAsiaTheme="minorEastAsia" w:hAnsiTheme="minorEastAsia" w:cs="Tahoma" w:hint="eastAsia"/>
                <w:bCs/>
                <w:kern w:val="0"/>
                <w:szCs w:val="21"/>
              </w:rPr>
              <w:t>计算机类</w:t>
            </w:r>
          </w:p>
          <w:p w:rsidR="004E18DC" w:rsidRDefault="004E18DC" w:rsidP="00D91D6E">
            <w:pPr>
              <w:jc w:val="center"/>
              <w:rPr>
                <w:rFonts w:asciiTheme="minorEastAsia" w:eastAsiaTheme="minorEastAsia" w:hAnsiTheme="minorEastAsia" w:cs="Tahoma"/>
                <w:bCs/>
                <w:kern w:val="0"/>
                <w:szCs w:val="21"/>
              </w:rPr>
            </w:pPr>
            <w:r w:rsidRPr="00D91D6E">
              <w:rPr>
                <w:rFonts w:asciiTheme="minorEastAsia" w:eastAsiaTheme="minorEastAsia" w:hAnsiTheme="minorEastAsia" w:cs="Tahoma" w:hint="eastAsia"/>
                <w:bCs/>
                <w:kern w:val="0"/>
                <w:szCs w:val="21"/>
              </w:rPr>
              <w:t>（6102）</w:t>
            </w:r>
          </w:p>
        </w:tc>
        <w:tc>
          <w:tcPr>
            <w:tcW w:w="1523" w:type="pct"/>
            <w:vAlign w:val="center"/>
          </w:tcPr>
          <w:p w:rsidR="004E18DC" w:rsidRDefault="00E23E3B" w:rsidP="00E23E3B">
            <w:pPr>
              <w:jc w:val="center"/>
              <w:rPr>
                <w:rFonts w:asciiTheme="minorEastAsia" w:eastAsiaTheme="minorEastAsia" w:hAnsiTheme="minorEastAsia" w:cs="Tahoma"/>
                <w:bCs/>
                <w:kern w:val="0"/>
                <w:szCs w:val="21"/>
              </w:rPr>
            </w:pPr>
            <w:r w:rsidRPr="00E23E3B">
              <w:rPr>
                <w:rFonts w:asciiTheme="minorEastAsia" w:eastAsiaTheme="minorEastAsia" w:hAnsiTheme="minorEastAsia" w:cs="Tahoma" w:hint="eastAsia"/>
                <w:bCs/>
                <w:kern w:val="0"/>
                <w:szCs w:val="21"/>
              </w:rPr>
              <w:t>信息处理、计算机组装与维护、平面设计、网页设计制作、视频编辑与制作、动画制作、数据库管理</w:t>
            </w:r>
          </w:p>
        </w:tc>
        <w:tc>
          <w:tcPr>
            <w:tcW w:w="1410" w:type="pct"/>
            <w:vAlign w:val="center"/>
          </w:tcPr>
          <w:p w:rsidR="00E23E3B" w:rsidRPr="00E23E3B" w:rsidRDefault="00E23E3B" w:rsidP="00E23E3B">
            <w:pPr>
              <w:widowControl/>
              <w:spacing w:line="315" w:lineRule="atLeast"/>
              <w:jc w:val="left"/>
              <w:rPr>
                <w:rFonts w:asciiTheme="minorEastAsia" w:eastAsiaTheme="minorEastAsia" w:hAnsiTheme="minorEastAsia" w:cs="Tahoma"/>
                <w:bCs/>
                <w:kern w:val="0"/>
                <w:szCs w:val="21"/>
              </w:rPr>
            </w:pPr>
            <w:r w:rsidRPr="00E23E3B">
              <w:rPr>
                <w:rFonts w:asciiTheme="minorEastAsia" w:eastAsiaTheme="minorEastAsia" w:hAnsiTheme="minorEastAsia" w:cs="Tahoma" w:hint="eastAsia"/>
                <w:bCs/>
                <w:kern w:val="0"/>
                <w:szCs w:val="21"/>
              </w:rPr>
              <w:t>全国计算机等级考</w:t>
            </w:r>
          </w:p>
          <w:p w:rsidR="00E23E3B" w:rsidRPr="00E23E3B" w:rsidRDefault="00E23E3B" w:rsidP="00E23E3B">
            <w:pPr>
              <w:widowControl/>
              <w:spacing w:line="315" w:lineRule="atLeast"/>
              <w:jc w:val="left"/>
              <w:rPr>
                <w:rFonts w:asciiTheme="minorEastAsia" w:eastAsiaTheme="minorEastAsia" w:hAnsiTheme="minorEastAsia" w:cs="Tahoma"/>
                <w:bCs/>
                <w:kern w:val="0"/>
                <w:szCs w:val="21"/>
              </w:rPr>
            </w:pPr>
            <w:r w:rsidRPr="00E23E3B">
              <w:rPr>
                <w:rFonts w:asciiTheme="minorEastAsia" w:eastAsiaTheme="minorEastAsia" w:hAnsiTheme="minorEastAsia" w:cs="Tahoma" w:hint="eastAsia"/>
                <w:bCs/>
                <w:kern w:val="0"/>
                <w:szCs w:val="21"/>
              </w:rPr>
              <w:t>试证书（二级）</w:t>
            </w:r>
            <w:r>
              <w:rPr>
                <w:rFonts w:asciiTheme="minorEastAsia" w:eastAsiaTheme="minorEastAsia" w:hAnsiTheme="minorEastAsia" w:cs="Tahoma" w:hint="eastAsia"/>
                <w:bCs/>
                <w:kern w:val="0"/>
                <w:szCs w:val="21"/>
              </w:rPr>
              <w:t>、</w:t>
            </w:r>
            <w:r>
              <w:rPr>
                <w:rFonts w:asciiTheme="minorEastAsia" w:eastAsiaTheme="minorEastAsia" w:hAnsiTheme="minorEastAsia" w:cs="Tahoma"/>
                <w:bCs/>
                <w:kern w:val="0"/>
                <w:szCs w:val="21"/>
              </w:rPr>
              <w:t>计算机技术与软件专业技术资格（</w:t>
            </w:r>
            <w:r>
              <w:rPr>
                <w:rFonts w:asciiTheme="minorEastAsia" w:eastAsiaTheme="minorEastAsia" w:hAnsiTheme="minorEastAsia" w:cs="Tahoma" w:hint="eastAsia"/>
                <w:bCs/>
                <w:kern w:val="0"/>
                <w:szCs w:val="21"/>
              </w:rPr>
              <w:t>初级</w:t>
            </w:r>
            <w:r w:rsidRPr="00E23E3B">
              <w:rPr>
                <w:rFonts w:asciiTheme="minorEastAsia" w:eastAsiaTheme="minorEastAsia" w:hAnsiTheme="minorEastAsia" w:cs="Tahoma"/>
                <w:bCs/>
                <w:kern w:val="0"/>
                <w:szCs w:val="21"/>
              </w:rPr>
              <w:t>）</w:t>
            </w:r>
          </w:p>
          <w:p w:rsidR="004E18DC" w:rsidRPr="00E23E3B" w:rsidRDefault="004E18DC" w:rsidP="00E23E3B">
            <w:pPr>
              <w:jc w:val="center"/>
              <w:rPr>
                <w:rFonts w:asciiTheme="minorEastAsia" w:eastAsiaTheme="minorEastAsia" w:hAnsiTheme="minorEastAsia" w:cs="Tahoma"/>
                <w:bCs/>
                <w:kern w:val="0"/>
                <w:szCs w:val="21"/>
              </w:rPr>
            </w:pPr>
          </w:p>
        </w:tc>
      </w:tr>
    </w:tbl>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32" w:name="_Toc15223550"/>
      <w:bookmarkStart w:id="33" w:name="_Hlk11185969"/>
      <w:bookmarkEnd w:id="31"/>
      <w:r>
        <w:rPr>
          <w:rFonts w:eastAsia="黑体" w:hint="eastAsia"/>
          <w:b/>
          <w:bCs/>
          <w:color w:val="000000"/>
          <w:kern w:val="44"/>
          <w:sz w:val="32"/>
          <w:szCs w:val="30"/>
        </w:rPr>
        <w:t>五、</w:t>
      </w:r>
      <w:bookmarkEnd w:id="18"/>
      <w:bookmarkEnd w:id="19"/>
      <w:r>
        <w:rPr>
          <w:rFonts w:eastAsia="黑体" w:hint="eastAsia"/>
          <w:b/>
          <w:bCs/>
          <w:color w:val="000000"/>
          <w:kern w:val="44"/>
          <w:sz w:val="32"/>
          <w:szCs w:val="30"/>
        </w:rPr>
        <w:t>培养目标及培养规格</w:t>
      </w:r>
      <w:bookmarkEnd w:id="28"/>
      <w:bookmarkEnd w:id="29"/>
      <w:bookmarkEnd w:id="30"/>
      <w:bookmarkEnd w:id="32"/>
    </w:p>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34" w:name="_Toc407697893"/>
      <w:bookmarkStart w:id="35" w:name="_Toc405393378"/>
      <w:bookmarkStart w:id="36" w:name="_Toc407696135"/>
      <w:bookmarkStart w:id="37" w:name="_Toc15223551"/>
      <w:bookmarkEnd w:id="33"/>
      <w:r>
        <w:rPr>
          <w:rFonts w:ascii="Arial" w:eastAsia="黑体" w:hAnsi="Arial" w:hint="eastAsia"/>
          <w:b/>
          <w:bCs/>
          <w:color w:val="000000"/>
          <w:sz w:val="28"/>
          <w:szCs w:val="28"/>
        </w:rPr>
        <w:t>（一）培养目标</w:t>
      </w:r>
      <w:bookmarkEnd w:id="34"/>
      <w:bookmarkEnd w:id="35"/>
      <w:bookmarkEnd w:id="36"/>
      <w:bookmarkEnd w:id="37"/>
    </w:p>
    <w:p w:rsidR="00A870B6" w:rsidRDefault="00D91D6E" w:rsidP="00D91D6E">
      <w:pPr>
        <w:spacing w:line="500" w:lineRule="exact"/>
        <w:ind w:firstLineChars="200" w:firstLine="480"/>
        <w:rPr>
          <w:rFonts w:ascii="宋体" w:hAnsi="宋体" w:cs="宋体"/>
          <w:sz w:val="24"/>
          <w:szCs w:val="24"/>
        </w:rPr>
      </w:pPr>
      <w:r w:rsidRPr="00D91D6E">
        <w:rPr>
          <w:rFonts w:ascii="宋体" w:hAnsi="宋体" w:cs="宋体" w:hint="eastAsia"/>
          <w:sz w:val="24"/>
          <w:szCs w:val="24"/>
        </w:rPr>
        <w:t>本专业主要面向计算机行业，服务于企事业单位，培养与社会主义现代化建设要求相适应的德、智、体、美全面发展，适应生产、建设、管理和服务第一线需要，具有良好的职业道德和敬业精神，能够适应市场经济需要，掌握计算机系统的基本知识和基本原理，熟练地使用计算机及常用软件，有较强的软硬件维护能力，具有初步的软件开发能力，并具有一定的网页设计和网上信息采集能力，计算机应用第一线需要的全面发展的高素质技能型专门人才。</w:t>
      </w:r>
    </w:p>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38" w:name="_Toc15223552"/>
      <w:bookmarkStart w:id="39" w:name="_Hlk11186088"/>
      <w:r>
        <w:rPr>
          <w:rFonts w:ascii="Arial" w:eastAsia="黑体" w:hAnsi="Arial" w:hint="eastAsia"/>
          <w:b/>
          <w:bCs/>
          <w:color w:val="000000"/>
          <w:sz w:val="28"/>
          <w:szCs w:val="28"/>
        </w:rPr>
        <w:t>（二）培养规格</w:t>
      </w:r>
      <w:bookmarkEnd w:id="38"/>
    </w:p>
    <w:bookmarkEnd w:id="39"/>
    <w:p w:rsidR="00A870B6" w:rsidRDefault="00A870B6" w:rsidP="00A870B6">
      <w:pPr>
        <w:spacing w:line="500" w:lineRule="exact"/>
        <w:ind w:firstLineChars="200" w:firstLine="482"/>
        <w:rPr>
          <w:rFonts w:ascii="宋体" w:hAnsi="宋体" w:cs="宋体"/>
          <w:b/>
          <w:sz w:val="24"/>
          <w:szCs w:val="24"/>
        </w:rPr>
      </w:pPr>
      <w:r>
        <w:rPr>
          <w:rFonts w:ascii="宋体" w:hAnsi="宋体" w:cs="宋体" w:hint="eastAsia"/>
          <w:b/>
          <w:sz w:val="24"/>
          <w:szCs w:val="24"/>
        </w:rPr>
        <w:t>1.素质</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（1）坚定拥护中国共产党领导和我国社会主义制度，在习近平新时代中国</w:t>
      </w:r>
      <w:r>
        <w:rPr>
          <w:rFonts w:ascii="宋体" w:hAnsi="宋体" w:cs="宋体" w:hint="eastAsia"/>
          <w:sz w:val="24"/>
          <w:szCs w:val="24"/>
        </w:rPr>
        <w:lastRenderedPageBreak/>
        <w:t>特色社会主义思想指引下，</w:t>
      </w:r>
      <w:proofErr w:type="gramStart"/>
      <w:r>
        <w:rPr>
          <w:rFonts w:ascii="宋体" w:hAnsi="宋体" w:cs="宋体" w:hint="eastAsia"/>
          <w:sz w:val="24"/>
          <w:szCs w:val="24"/>
        </w:rPr>
        <w:t>践行</w:t>
      </w:r>
      <w:proofErr w:type="gramEnd"/>
      <w:r>
        <w:rPr>
          <w:rFonts w:ascii="宋体" w:hAnsi="宋体" w:cs="宋体" w:hint="eastAsia"/>
          <w:sz w:val="24"/>
          <w:szCs w:val="24"/>
        </w:rPr>
        <w:t>社会主义核心价值观，具有深厚的爱国情感和中华民族自豪感；</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）崇尚宪法、遵法守纪、崇德向善、诚实守信、尊重生命、热爱劳动，履行道德准则和行为规范，具有社会责任感和社会参与意识；</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）具有质量意识、环保意识、安全意识、信息素养、工匠精神、创新思维；</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）勇于奋斗、乐观向上，具有自我管理能力、职业生涯规划的意识，有较强的集体意识和团队合作精神；</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）具有健康的体魄、心理和健全的人格，掌握基本运动知识和一两项运动技能，养成良好的健身与卫生习惯，良好的行为习惯；</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（6）具有一定的审美和人文素养，能够形成一两项艺术特长或爱好。</w:t>
      </w:r>
    </w:p>
    <w:p w:rsidR="00B15BE1" w:rsidRPr="00B15BE1" w:rsidRDefault="00B15BE1" w:rsidP="00B15BE1">
      <w:pPr>
        <w:spacing w:line="500" w:lineRule="exact"/>
        <w:ind w:firstLineChars="200" w:firstLine="480"/>
        <w:rPr>
          <w:rFonts w:ascii="宋体" w:hAnsi="宋体" w:cs="宋体"/>
          <w:sz w:val="24"/>
          <w:szCs w:val="24"/>
        </w:rPr>
      </w:pPr>
      <w:r>
        <w:rPr>
          <w:rFonts w:ascii="宋体" w:hAnsi="宋体" w:cs="宋体" w:hint="eastAsia"/>
          <w:sz w:val="24"/>
          <w:szCs w:val="24"/>
        </w:rPr>
        <w:t>（7）</w:t>
      </w:r>
      <w:r w:rsidRPr="00B15BE1">
        <w:rPr>
          <w:rFonts w:ascii="宋体" w:hAnsi="宋体" w:cs="宋体" w:hint="eastAsia"/>
          <w:sz w:val="24"/>
          <w:szCs w:val="24"/>
        </w:rPr>
        <w:t>通过学习马克思主义、毛泽东思想和习近平提出的新时代中国特色社会主义思想，树立正确的世界观、人生观和价值观；具有较好的道德修养和身心素质，树立遵纪守法、遵章守纪的法制观念。</w:t>
      </w:r>
    </w:p>
    <w:p w:rsidR="00B15BE1" w:rsidRPr="00B15BE1" w:rsidRDefault="00B15BE1" w:rsidP="00B15BE1">
      <w:pPr>
        <w:spacing w:line="500" w:lineRule="exact"/>
        <w:ind w:firstLineChars="200" w:firstLine="480"/>
        <w:rPr>
          <w:rFonts w:ascii="宋体" w:hAnsi="宋体" w:cs="宋体"/>
          <w:sz w:val="24"/>
          <w:szCs w:val="24"/>
        </w:rPr>
      </w:pPr>
      <w:r>
        <w:rPr>
          <w:rFonts w:ascii="宋体" w:hAnsi="宋体" w:cs="宋体" w:hint="eastAsia"/>
          <w:sz w:val="24"/>
          <w:szCs w:val="24"/>
        </w:rPr>
        <w:t>（8）</w:t>
      </w:r>
      <w:r w:rsidRPr="00B15BE1">
        <w:rPr>
          <w:rFonts w:ascii="宋体" w:hAnsi="宋体" w:cs="宋体" w:hint="eastAsia"/>
          <w:sz w:val="24"/>
          <w:szCs w:val="24"/>
        </w:rPr>
        <w:t>具有良好的职业道德和敬业精神，做到吃苦耐劳、踏实肯干；树立诚实守信意识和责任意识，有良好的社会责任感和使命感；能够严格遵守职业规范及操作规程，具有较强的安全和环保意识。</w:t>
      </w:r>
    </w:p>
    <w:p w:rsidR="00B15BE1" w:rsidRPr="00B15BE1" w:rsidRDefault="00B15BE1" w:rsidP="00B15BE1">
      <w:pPr>
        <w:spacing w:line="500" w:lineRule="exact"/>
        <w:ind w:firstLineChars="200" w:firstLine="480"/>
        <w:rPr>
          <w:rFonts w:ascii="宋体" w:hAnsi="宋体" w:cs="宋体"/>
          <w:sz w:val="24"/>
          <w:szCs w:val="24"/>
        </w:rPr>
      </w:pPr>
      <w:r>
        <w:rPr>
          <w:rFonts w:ascii="宋体" w:hAnsi="宋体" w:cs="宋体" w:hint="eastAsia"/>
          <w:sz w:val="24"/>
          <w:szCs w:val="24"/>
        </w:rPr>
        <w:t>（9）</w:t>
      </w:r>
      <w:r w:rsidRPr="00B15BE1">
        <w:rPr>
          <w:rFonts w:ascii="宋体" w:hAnsi="宋体" w:cs="宋体" w:hint="eastAsia"/>
          <w:sz w:val="24"/>
          <w:szCs w:val="24"/>
        </w:rPr>
        <w:t>具有较为宽阔的视野，文理交融；具有一定的科学思维和科学探索精神；具备健康、高雅的审美情趣和正确的审美观点、较强的审美能力；个性鲜明、学有所长。</w:t>
      </w:r>
    </w:p>
    <w:p w:rsidR="00B15BE1" w:rsidRPr="00B15BE1" w:rsidRDefault="00B15BE1" w:rsidP="00B15BE1">
      <w:pPr>
        <w:spacing w:line="500" w:lineRule="exact"/>
        <w:ind w:firstLineChars="200" w:firstLine="480"/>
        <w:rPr>
          <w:rFonts w:ascii="宋体" w:hAnsi="宋体" w:cs="宋体"/>
          <w:sz w:val="24"/>
          <w:szCs w:val="24"/>
        </w:rPr>
      </w:pPr>
      <w:r>
        <w:rPr>
          <w:rFonts w:ascii="宋体" w:hAnsi="宋体" w:cs="宋体" w:hint="eastAsia"/>
          <w:sz w:val="24"/>
          <w:szCs w:val="24"/>
        </w:rPr>
        <w:t>（10）</w:t>
      </w:r>
      <w:r w:rsidRPr="00B15BE1">
        <w:rPr>
          <w:rFonts w:ascii="宋体" w:hAnsi="宋体" w:cs="宋体" w:hint="eastAsia"/>
          <w:sz w:val="24"/>
          <w:szCs w:val="24"/>
        </w:rPr>
        <w:t>具有一定的体育运动和生理卫生知识，养成良好的锻炼身体、讲究卫生的习惯，掌握一定的运动技能，达到国家规定的体育健康标准；具有</w:t>
      </w:r>
      <w:proofErr w:type="gramStart"/>
      <w:r w:rsidRPr="00B15BE1">
        <w:rPr>
          <w:rFonts w:ascii="宋体" w:hAnsi="宋体" w:cs="宋体" w:hint="eastAsia"/>
          <w:sz w:val="24"/>
          <w:szCs w:val="24"/>
        </w:rPr>
        <w:t>坚韧不拔</w:t>
      </w:r>
      <w:proofErr w:type="gramEnd"/>
      <w:r w:rsidRPr="00B15BE1">
        <w:rPr>
          <w:rFonts w:ascii="宋体" w:hAnsi="宋体" w:cs="宋体" w:hint="eastAsia"/>
          <w:sz w:val="24"/>
          <w:szCs w:val="24"/>
        </w:rPr>
        <w:t>的毅力、积极乐观的态度、良好的人际关系、健全的人格品质。</w:t>
      </w:r>
    </w:p>
    <w:p w:rsidR="00A870B6" w:rsidRDefault="00A870B6" w:rsidP="00B15BE1">
      <w:pPr>
        <w:spacing w:line="500" w:lineRule="exact"/>
        <w:ind w:firstLineChars="200" w:firstLine="482"/>
        <w:rPr>
          <w:rFonts w:ascii="宋体" w:hAnsi="宋体" w:cs="宋体"/>
          <w:b/>
          <w:bCs/>
          <w:sz w:val="24"/>
          <w:szCs w:val="24"/>
        </w:rPr>
      </w:pPr>
      <w:r>
        <w:rPr>
          <w:rFonts w:ascii="宋体" w:hAnsi="宋体" w:cs="宋体" w:hint="eastAsia"/>
          <w:b/>
          <w:bCs/>
          <w:sz w:val="24"/>
          <w:szCs w:val="24"/>
        </w:rPr>
        <w:t>2.知识</w:t>
      </w:r>
    </w:p>
    <w:p w:rsidR="00A870B6" w:rsidRDefault="00A870B6" w:rsidP="00A870B6">
      <w:pPr>
        <w:spacing w:line="500" w:lineRule="exact"/>
        <w:ind w:firstLineChars="200" w:firstLine="480"/>
        <w:rPr>
          <w:rFonts w:ascii="宋体" w:hAnsi="宋体" w:cs="宋体"/>
          <w:sz w:val="24"/>
          <w:szCs w:val="24"/>
        </w:rPr>
      </w:pPr>
      <w:bookmarkStart w:id="40" w:name="_Hlk11186272"/>
      <w:r>
        <w:rPr>
          <w:rFonts w:ascii="宋体" w:hAnsi="宋体" w:cs="宋体" w:hint="eastAsia"/>
          <w:sz w:val="24"/>
          <w:szCs w:val="24"/>
        </w:rPr>
        <w:t>（1）掌握必备的思想政治理论、科学文化基础知识和中华优秀传统文化知识；</w:t>
      </w:r>
    </w:p>
    <w:p w:rsidR="00A870B6" w:rsidRDefault="00A870B6" w:rsidP="00A870B6">
      <w:pPr>
        <w:spacing w:line="500" w:lineRule="exact"/>
        <w:ind w:firstLineChars="200" w:firstLine="480"/>
        <w:rPr>
          <w:rFonts w:ascii="宋体" w:hAnsi="宋体" w:cs="宋体"/>
          <w:sz w:val="24"/>
          <w:szCs w:val="24"/>
        </w:rPr>
      </w:pPr>
      <w:r>
        <w:rPr>
          <w:rFonts w:ascii="宋体" w:hAnsi="宋体" w:cs="宋体" w:hint="eastAsia"/>
          <w:sz w:val="24"/>
          <w:szCs w:val="24"/>
        </w:rPr>
        <w:t>（2）熟悉与本专业相关的法律法规以及环境保护、安全消防、文明生产等</w:t>
      </w:r>
      <w:r>
        <w:rPr>
          <w:rFonts w:ascii="宋体" w:hAnsi="宋体" w:cs="宋体" w:hint="eastAsia"/>
          <w:sz w:val="24"/>
          <w:szCs w:val="24"/>
        </w:rPr>
        <w:lastRenderedPageBreak/>
        <w:t>相关知识；</w:t>
      </w:r>
    </w:p>
    <w:p w:rsidR="00B055D0" w:rsidRPr="00B055D0" w:rsidRDefault="00B055D0" w:rsidP="00B055D0">
      <w:pPr>
        <w:spacing w:line="500" w:lineRule="exact"/>
        <w:ind w:firstLineChars="200" w:firstLine="480"/>
        <w:rPr>
          <w:rFonts w:ascii="宋体" w:hAnsi="宋体" w:cs="宋体"/>
          <w:sz w:val="24"/>
          <w:szCs w:val="24"/>
        </w:rPr>
      </w:pPr>
      <w:r>
        <w:rPr>
          <w:rFonts w:ascii="宋体" w:hAnsi="宋体" w:cs="宋体" w:hint="eastAsia"/>
          <w:sz w:val="24"/>
          <w:szCs w:val="24"/>
        </w:rPr>
        <w:t>（3）</w:t>
      </w:r>
      <w:r w:rsidRPr="00B055D0">
        <w:rPr>
          <w:rFonts w:ascii="宋体" w:hAnsi="宋体" w:cs="宋体" w:hint="eastAsia"/>
          <w:sz w:val="24"/>
          <w:szCs w:val="24"/>
        </w:rPr>
        <w:t>掌握本专业所需的文化基础知识和专业基础知识；</w:t>
      </w:r>
    </w:p>
    <w:p w:rsidR="00B055D0" w:rsidRPr="00B055D0" w:rsidRDefault="00B055D0" w:rsidP="00B055D0">
      <w:pPr>
        <w:spacing w:line="500" w:lineRule="exact"/>
        <w:ind w:firstLineChars="200" w:firstLine="480"/>
        <w:rPr>
          <w:rFonts w:ascii="宋体" w:hAnsi="宋体" w:cs="宋体"/>
          <w:sz w:val="24"/>
          <w:szCs w:val="24"/>
        </w:rPr>
      </w:pPr>
      <w:r>
        <w:rPr>
          <w:rFonts w:ascii="宋体" w:hAnsi="宋体" w:cs="宋体" w:hint="eastAsia"/>
          <w:sz w:val="24"/>
          <w:szCs w:val="24"/>
        </w:rPr>
        <w:t>（4）</w:t>
      </w:r>
      <w:r w:rsidRPr="00B055D0">
        <w:rPr>
          <w:rFonts w:ascii="宋体" w:hAnsi="宋体" w:cs="宋体" w:hint="eastAsia"/>
          <w:sz w:val="24"/>
          <w:szCs w:val="24"/>
        </w:rPr>
        <w:t xml:space="preserve">掌握计算机软件应用及开发等所必需的专业核心知识； </w:t>
      </w:r>
    </w:p>
    <w:p w:rsidR="00B055D0" w:rsidRPr="00B055D0" w:rsidRDefault="00B055D0" w:rsidP="00B055D0">
      <w:pPr>
        <w:spacing w:line="500" w:lineRule="exact"/>
        <w:ind w:firstLineChars="200" w:firstLine="480"/>
        <w:rPr>
          <w:rFonts w:ascii="宋体" w:hAnsi="宋体" w:cs="宋体"/>
          <w:sz w:val="24"/>
          <w:szCs w:val="24"/>
        </w:rPr>
      </w:pPr>
      <w:r>
        <w:rPr>
          <w:rFonts w:ascii="宋体" w:hAnsi="宋体" w:cs="宋体" w:hint="eastAsia"/>
          <w:sz w:val="24"/>
          <w:szCs w:val="24"/>
        </w:rPr>
        <w:t>（5）</w:t>
      </w:r>
      <w:r w:rsidRPr="00B055D0">
        <w:rPr>
          <w:rFonts w:ascii="宋体" w:hAnsi="宋体" w:cs="宋体" w:hint="eastAsia"/>
          <w:sz w:val="24"/>
          <w:szCs w:val="24"/>
        </w:rPr>
        <w:t xml:space="preserve">掌握计算机硬件维护所必需的专业核心知识； </w:t>
      </w:r>
    </w:p>
    <w:p w:rsidR="00B055D0" w:rsidRPr="00B055D0" w:rsidRDefault="00B055D0" w:rsidP="00B055D0">
      <w:pPr>
        <w:spacing w:line="500" w:lineRule="exact"/>
        <w:ind w:firstLineChars="200" w:firstLine="480"/>
        <w:rPr>
          <w:rFonts w:ascii="宋体" w:hAnsi="宋体" w:cs="宋体"/>
          <w:sz w:val="24"/>
          <w:szCs w:val="24"/>
        </w:rPr>
      </w:pPr>
      <w:r>
        <w:rPr>
          <w:rFonts w:ascii="宋体" w:hAnsi="宋体" w:cs="宋体" w:hint="eastAsia"/>
          <w:sz w:val="24"/>
          <w:szCs w:val="24"/>
        </w:rPr>
        <w:t>（6）</w:t>
      </w:r>
      <w:r w:rsidRPr="00B055D0">
        <w:rPr>
          <w:rFonts w:ascii="宋体" w:hAnsi="宋体" w:cs="宋体" w:hint="eastAsia"/>
          <w:sz w:val="24"/>
          <w:szCs w:val="24"/>
        </w:rPr>
        <w:t xml:space="preserve">掌握计算机网络应用、建设、维护所必需的专业核心知识； </w:t>
      </w:r>
    </w:p>
    <w:p w:rsidR="00A870B6" w:rsidRPr="00B055D0" w:rsidRDefault="00B055D0" w:rsidP="00B055D0">
      <w:pPr>
        <w:spacing w:line="500" w:lineRule="exact"/>
        <w:ind w:firstLineChars="200" w:firstLine="480"/>
        <w:rPr>
          <w:rFonts w:ascii="宋体" w:hAnsi="宋体" w:cs="宋体"/>
          <w:sz w:val="24"/>
          <w:szCs w:val="24"/>
        </w:rPr>
      </w:pPr>
      <w:r>
        <w:rPr>
          <w:rFonts w:ascii="宋体" w:hAnsi="宋体" w:cs="宋体" w:hint="eastAsia"/>
          <w:sz w:val="24"/>
          <w:szCs w:val="24"/>
        </w:rPr>
        <w:t>（7）</w:t>
      </w:r>
      <w:r w:rsidRPr="00B055D0">
        <w:rPr>
          <w:rFonts w:ascii="宋体" w:hAnsi="宋体" w:cs="宋体" w:hint="eastAsia"/>
          <w:sz w:val="24"/>
          <w:szCs w:val="24"/>
        </w:rPr>
        <w:t>掌握专业其他行动领域所必需的专业核心知识。</w:t>
      </w:r>
    </w:p>
    <w:bookmarkEnd w:id="40"/>
    <w:p w:rsidR="00A870B6" w:rsidRDefault="00A870B6" w:rsidP="00A870B6">
      <w:pPr>
        <w:spacing w:line="500" w:lineRule="exact"/>
        <w:ind w:firstLineChars="200" w:firstLine="482"/>
        <w:rPr>
          <w:rFonts w:ascii="宋体" w:hAnsi="宋体" w:cs="宋体"/>
          <w:b/>
          <w:bCs/>
          <w:color w:val="000000"/>
          <w:sz w:val="24"/>
          <w:szCs w:val="24"/>
        </w:rPr>
      </w:pPr>
      <w:r>
        <w:rPr>
          <w:rFonts w:ascii="宋体" w:hAnsi="宋体" w:cs="宋体" w:hint="eastAsia"/>
          <w:b/>
          <w:bCs/>
          <w:color w:val="000000"/>
          <w:sz w:val="24"/>
          <w:szCs w:val="24"/>
        </w:rPr>
        <w:t>3</w:t>
      </w:r>
      <w:r>
        <w:rPr>
          <w:rFonts w:ascii="宋体" w:hAnsi="宋体" w:cs="宋体"/>
          <w:b/>
          <w:bCs/>
          <w:color w:val="000000"/>
          <w:sz w:val="24"/>
          <w:szCs w:val="24"/>
        </w:rPr>
        <w:t>.</w:t>
      </w:r>
      <w:r>
        <w:rPr>
          <w:rFonts w:ascii="宋体" w:hAnsi="宋体" w:cs="宋体" w:hint="eastAsia"/>
          <w:b/>
          <w:bCs/>
          <w:color w:val="000000"/>
          <w:sz w:val="24"/>
          <w:szCs w:val="24"/>
        </w:rPr>
        <w:t>能力</w:t>
      </w:r>
    </w:p>
    <w:p w:rsidR="00A870B6" w:rsidRDefault="00A870B6" w:rsidP="00A870B6">
      <w:pPr>
        <w:spacing w:line="500" w:lineRule="exact"/>
        <w:ind w:firstLineChars="200" w:firstLine="480"/>
        <w:rPr>
          <w:rFonts w:ascii="宋体" w:cs="宋体"/>
          <w:sz w:val="24"/>
          <w:szCs w:val="24"/>
        </w:rPr>
      </w:pPr>
      <w:r>
        <w:rPr>
          <w:rFonts w:ascii="宋体" w:cs="宋体" w:hint="eastAsia"/>
          <w:sz w:val="24"/>
          <w:szCs w:val="24"/>
        </w:rPr>
        <w:t>（1）具有探究学习、终身学习、分析问题和解决问题的能力；</w:t>
      </w:r>
    </w:p>
    <w:p w:rsidR="00A870B6" w:rsidRPr="00284AB5" w:rsidRDefault="00A870B6" w:rsidP="00284AB5">
      <w:pPr>
        <w:pStyle w:val="af3"/>
        <w:numPr>
          <w:ilvl w:val="0"/>
          <w:numId w:val="4"/>
        </w:numPr>
        <w:spacing w:line="500" w:lineRule="exact"/>
        <w:ind w:firstLineChars="0"/>
        <w:rPr>
          <w:rFonts w:ascii="宋体" w:cs="宋体"/>
          <w:sz w:val="24"/>
          <w:szCs w:val="24"/>
        </w:rPr>
      </w:pPr>
      <w:r w:rsidRPr="00284AB5">
        <w:rPr>
          <w:rFonts w:ascii="宋体" w:cs="宋体" w:hint="eastAsia"/>
          <w:sz w:val="24"/>
          <w:szCs w:val="24"/>
        </w:rPr>
        <w:t>具有良好的语言、文字表达能力和沟通能力；</w:t>
      </w:r>
    </w:p>
    <w:p w:rsidR="00284AB5" w:rsidRPr="00284AB5" w:rsidRDefault="00284AB5" w:rsidP="00284AB5">
      <w:pPr>
        <w:pStyle w:val="af3"/>
        <w:adjustRightInd w:val="0"/>
        <w:snapToGrid w:val="0"/>
        <w:spacing w:line="400" w:lineRule="exact"/>
        <w:ind w:left="420" w:firstLineChars="0" w:firstLine="0"/>
        <w:jc w:val="left"/>
        <w:rPr>
          <w:rFonts w:hAnsi="宋体"/>
          <w:sz w:val="24"/>
        </w:rPr>
      </w:pPr>
      <w:bookmarkStart w:id="41" w:name="_Toc15223553"/>
      <w:bookmarkStart w:id="42" w:name="_Hlk11958231"/>
      <w:r>
        <w:rPr>
          <w:rFonts w:hAnsi="宋体" w:hint="eastAsia"/>
          <w:sz w:val="24"/>
        </w:rPr>
        <w:t>（</w:t>
      </w:r>
      <w:r>
        <w:rPr>
          <w:rFonts w:hAnsi="宋体" w:hint="eastAsia"/>
          <w:sz w:val="24"/>
        </w:rPr>
        <w:t>3</w:t>
      </w:r>
      <w:r>
        <w:rPr>
          <w:rFonts w:hAnsi="宋体" w:hint="eastAsia"/>
          <w:sz w:val="24"/>
        </w:rPr>
        <w:t>）</w:t>
      </w:r>
      <w:r w:rsidRPr="00284AB5">
        <w:rPr>
          <w:rFonts w:hAnsi="宋体" w:hint="eastAsia"/>
          <w:sz w:val="24"/>
        </w:rPr>
        <w:t>具备独立解决实际问题的能力、决策能力、自学能力、文字及语言表达能力、合作能力等；</w:t>
      </w:r>
      <w:r w:rsidRPr="00284AB5">
        <w:rPr>
          <w:rFonts w:hAnsi="宋体" w:hint="eastAsia"/>
          <w:sz w:val="24"/>
        </w:rPr>
        <w:t xml:space="preserve"> </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具备英语应用能力和计算机应用能力；</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具有运用常用计算机语言进行程序（中小型项目软件）开发的能力；</w:t>
      </w:r>
      <w:r w:rsidRPr="00284AB5">
        <w:rPr>
          <w:rFonts w:hAnsi="宋体" w:hint="eastAsia"/>
          <w:sz w:val="24"/>
        </w:rPr>
        <w:t xml:space="preserve"> </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具备计算机的安装、调试和维护的基本能力；</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具备组建、维护和管理计算机网络的能力；</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具备多媒体技术的运用能力；</w:t>
      </w:r>
    </w:p>
    <w:p w:rsidR="00284AB5" w:rsidRPr="00284AB5" w:rsidRDefault="00284AB5" w:rsidP="00284AB5">
      <w:pPr>
        <w:pStyle w:val="af3"/>
        <w:numPr>
          <w:ilvl w:val="0"/>
          <w:numId w:val="5"/>
        </w:numPr>
        <w:adjustRightInd w:val="0"/>
        <w:snapToGrid w:val="0"/>
        <w:spacing w:line="400" w:lineRule="exact"/>
        <w:ind w:firstLineChars="0"/>
        <w:jc w:val="left"/>
        <w:rPr>
          <w:rFonts w:hAnsi="宋体"/>
          <w:sz w:val="24"/>
        </w:rPr>
      </w:pPr>
      <w:r w:rsidRPr="00284AB5">
        <w:rPr>
          <w:rFonts w:hAnsi="宋体" w:hint="eastAsia"/>
          <w:sz w:val="24"/>
        </w:rPr>
        <w:t>具备计算机软硬件营销的能力。</w:t>
      </w:r>
    </w:p>
    <w:p w:rsidR="00A870B6" w:rsidRDefault="004C4C62" w:rsidP="004C4C62">
      <w:pPr>
        <w:keepNext/>
        <w:keepLines/>
        <w:spacing w:line="500" w:lineRule="exact"/>
        <w:outlineLvl w:val="0"/>
        <w:rPr>
          <w:rFonts w:eastAsia="黑体"/>
          <w:b/>
          <w:bCs/>
          <w:color w:val="000000"/>
          <w:kern w:val="44"/>
          <w:sz w:val="32"/>
          <w:szCs w:val="30"/>
        </w:rPr>
      </w:pPr>
      <w:r>
        <w:rPr>
          <w:rFonts w:eastAsia="黑体" w:hint="eastAsia"/>
          <w:b/>
          <w:bCs/>
          <w:color w:val="000000"/>
          <w:kern w:val="44"/>
          <w:sz w:val="32"/>
          <w:szCs w:val="30"/>
        </w:rPr>
        <w:t>六、</w:t>
      </w:r>
      <w:r w:rsidR="00A870B6">
        <w:rPr>
          <w:rFonts w:eastAsia="黑体" w:hint="eastAsia"/>
          <w:b/>
          <w:bCs/>
          <w:color w:val="000000"/>
          <w:kern w:val="44"/>
          <w:sz w:val="32"/>
          <w:szCs w:val="30"/>
        </w:rPr>
        <w:t>课程设置及要求</w:t>
      </w:r>
      <w:bookmarkStart w:id="43" w:name="_Toc405393387"/>
      <w:bookmarkStart w:id="44" w:name="_Toc407697902"/>
      <w:bookmarkStart w:id="45" w:name="_Toc407696144"/>
      <w:bookmarkEnd w:id="41"/>
    </w:p>
    <w:p w:rsidR="00FB311F" w:rsidRPr="00A0161A" w:rsidRDefault="00FB311F" w:rsidP="00FB311F">
      <w:pPr>
        <w:spacing w:line="460" w:lineRule="exact"/>
        <w:rPr>
          <w:rFonts w:ascii="Times New Roman" w:hAnsi="Times New Roman" w:cs="宋体"/>
          <w:b/>
          <w:bCs/>
          <w:sz w:val="24"/>
          <w:szCs w:val="24"/>
        </w:rPr>
      </w:pPr>
      <w:r>
        <w:rPr>
          <w:rFonts w:ascii="Times New Roman" w:hAnsi="Times New Roman" w:cs="宋体" w:hint="eastAsia"/>
          <w:b/>
          <w:bCs/>
          <w:sz w:val="24"/>
          <w:szCs w:val="24"/>
        </w:rPr>
        <w:t>1</w:t>
      </w:r>
      <w:r>
        <w:rPr>
          <w:rFonts w:ascii="Times New Roman" w:hAnsi="Times New Roman" w:cs="宋体" w:hint="eastAsia"/>
          <w:b/>
          <w:bCs/>
          <w:sz w:val="24"/>
          <w:szCs w:val="24"/>
        </w:rPr>
        <w:t>、主要</w:t>
      </w:r>
      <w:r w:rsidRPr="00A0161A">
        <w:rPr>
          <w:rFonts w:ascii="Times New Roman" w:hAnsi="Times New Roman" w:cs="宋体" w:hint="eastAsia"/>
          <w:b/>
          <w:bCs/>
          <w:sz w:val="24"/>
          <w:szCs w:val="24"/>
        </w:rPr>
        <w:t>课程描述</w:t>
      </w:r>
    </w:p>
    <w:p w:rsidR="00FB311F" w:rsidRPr="00920F53" w:rsidRDefault="00FB311F" w:rsidP="00FB311F">
      <w:pPr>
        <w:spacing w:line="460" w:lineRule="exact"/>
        <w:rPr>
          <w:rFonts w:hAnsi="宋体"/>
          <w:sz w:val="24"/>
        </w:rPr>
      </w:pPr>
      <w:r>
        <w:rPr>
          <w:rFonts w:ascii="宋体" w:hAnsi="宋体" w:cs="宋体" w:hint="eastAsia"/>
          <w:b/>
          <w:bCs/>
          <w:sz w:val="24"/>
          <w:szCs w:val="24"/>
        </w:rPr>
        <w:t>（1）</w:t>
      </w:r>
      <w:r w:rsidRPr="00920F53">
        <w:rPr>
          <w:rFonts w:hAnsi="宋体" w:hint="eastAsia"/>
          <w:sz w:val="24"/>
        </w:rPr>
        <w:t>计算机组装与维护</w:t>
      </w:r>
    </w:p>
    <w:p w:rsidR="00FB311F" w:rsidRPr="00920F53" w:rsidRDefault="00FB311F" w:rsidP="00FB311F">
      <w:pPr>
        <w:spacing w:line="460" w:lineRule="exact"/>
        <w:ind w:firstLineChars="200" w:firstLine="480"/>
        <w:rPr>
          <w:rFonts w:hAnsi="宋体"/>
          <w:sz w:val="24"/>
        </w:rPr>
      </w:pPr>
      <w:r w:rsidRPr="00920F53">
        <w:rPr>
          <w:rFonts w:hAnsi="宋体" w:hint="eastAsia"/>
          <w:sz w:val="24"/>
        </w:rPr>
        <w:t>通过该课程的学习与训练掌握计算机组装和维护技术，能独立组装计算机硬件系统，能完成有关参数设置、磁盘分区、驱动程序安装等操作，能完成操作系统安装和常用软件的安装，能使用常用工具测试软硬件系统或提高计算机的使用效率，能排除常见的硬件、软件故障。</w:t>
      </w:r>
    </w:p>
    <w:p w:rsidR="00FB311F" w:rsidRPr="00920F53" w:rsidRDefault="00FB311F" w:rsidP="00FB311F">
      <w:pPr>
        <w:spacing w:line="460" w:lineRule="exact"/>
        <w:rPr>
          <w:rFonts w:hAnsi="宋体"/>
          <w:sz w:val="24"/>
        </w:rPr>
      </w:pPr>
      <w:r>
        <w:rPr>
          <w:rFonts w:ascii="宋体" w:hAnsi="宋体" w:cs="宋体" w:hint="eastAsia"/>
          <w:b/>
          <w:bCs/>
          <w:sz w:val="24"/>
          <w:szCs w:val="24"/>
        </w:rPr>
        <w:t>（2）</w:t>
      </w:r>
      <w:r>
        <w:rPr>
          <w:rFonts w:hAnsi="宋体" w:hint="eastAsia"/>
          <w:sz w:val="24"/>
        </w:rPr>
        <w:t>Java</w:t>
      </w:r>
      <w:r w:rsidRPr="00920F53">
        <w:rPr>
          <w:rFonts w:hAnsi="宋体" w:hint="eastAsia"/>
          <w:sz w:val="24"/>
        </w:rPr>
        <w:t>语言程序设计</w:t>
      </w:r>
    </w:p>
    <w:p w:rsidR="00FB311F" w:rsidRPr="00920F53" w:rsidRDefault="00FB311F" w:rsidP="00FB311F">
      <w:pPr>
        <w:spacing w:line="460" w:lineRule="exact"/>
        <w:ind w:firstLineChars="200" w:firstLine="480"/>
        <w:rPr>
          <w:rFonts w:hAnsi="宋体"/>
          <w:sz w:val="24"/>
        </w:rPr>
      </w:pPr>
      <w:r w:rsidRPr="00920F53">
        <w:rPr>
          <w:rFonts w:hAnsi="宋体" w:hint="eastAsia"/>
          <w:sz w:val="24"/>
        </w:rPr>
        <w:t>本课程是培养学生具备高级语言程序设计能力的重要课程。通过本课程的</w:t>
      </w:r>
      <w:r>
        <w:rPr>
          <w:rFonts w:hAnsi="宋体" w:hint="eastAsia"/>
          <w:sz w:val="24"/>
        </w:rPr>
        <w:t>学习，掌握顺序结构、选择结构、循环结构程序设计，掌握数组、函数</w:t>
      </w:r>
      <w:r w:rsidRPr="00920F53">
        <w:rPr>
          <w:rFonts w:hAnsi="宋体" w:hint="eastAsia"/>
          <w:sz w:val="24"/>
        </w:rPr>
        <w:t>等设计方法，建立面向过程的程序设计思想，能用</w:t>
      </w:r>
      <w:r>
        <w:rPr>
          <w:rFonts w:hAnsi="宋体" w:hint="eastAsia"/>
          <w:sz w:val="24"/>
        </w:rPr>
        <w:t>Java</w:t>
      </w:r>
      <w:r w:rsidRPr="00920F53">
        <w:rPr>
          <w:rFonts w:hAnsi="宋体" w:hint="eastAsia"/>
          <w:sz w:val="24"/>
        </w:rPr>
        <w:t>语言程序解决实际问题，具备</w:t>
      </w:r>
      <w:r>
        <w:rPr>
          <w:rFonts w:hAnsi="宋体" w:hint="eastAsia"/>
          <w:sz w:val="24"/>
        </w:rPr>
        <w:t>Java</w:t>
      </w:r>
      <w:r w:rsidRPr="00920F53">
        <w:rPr>
          <w:rFonts w:hAnsi="宋体" w:hint="eastAsia"/>
          <w:sz w:val="24"/>
        </w:rPr>
        <w:t>语言程序设计能力和调试能力。</w:t>
      </w:r>
    </w:p>
    <w:p w:rsidR="00FB311F" w:rsidRPr="00920F53" w:rsidRDefault="00FB311F" w:rsidP="00FB311F">
      <w:pPr>
        <w:spacing w:line="460" w:lineRule="exact"/>
        <w:rPr>
          <w:rFonts w:hAnsi="宋体"/>
          <w:sz w:val="24"/>
        </w:rPr>
      </w:pPr>
      <w:r>
        <w:rPr>
          <w:rFonts w:ascii="宋体" w:hAnsi="宋体" w:cs="宋体" w:hint="eastAsia"/>
          <w:b/>
          <w:bCs/>
          <w:sz w:val="24"/>
          <w:szCs w:val="24"/>
        </w:rPr>
        <w:t>（3）</w:t>
      </w:r>
      <w:r w:rsidRPr="00CD3044">
        <w:rPr>
          <w:rFonts w:hAnsi="宋体" w:hint="eastAsia"/>
          <w:sz w:val="24"/>
        </w:rPr>
        <w:t>计算机故障检测与维修</w:t>
      </w:r>
    </w:p>
    <w:p w:rsidR="00FB311F" w:rsidRPr="00920F53" w:rsidRDefault="00FB311F" w:rsidP="00FB311F">
      <w:pPr>
        <w:spacing w:line="460" w:lineRule="exact"/>
        <w:ind w:firstLineChars="200" w:firstLine="480"/>
        <w:rPr>
          <w:rFonts w:hAnsi="宋体"/>
          <w:sz w:val="24"/>
        </w:rPr>
      </w:pPr>
      <w:r w:rsidRPr="00920F53">
        <w:rPr>
          <w:rFonts w:hAnsi="宋体" w:hint="eastAsia"/>
          <w:sz w:val="24"/>
        </w:rPr>
        <w:lastRenderedPageBreak/>
        <w:t>本课程是培养学生模拟电路和数字电路基础能力和实践能力的重要课程。通过本课程的学习，对电子器件、放大电路、逻辑电路、存储器、触发器等计算机基本单元有初步了解，能进行小规模逻辑电路的设计，初步建立逻辑电路排除故障的思维方法和思维能力。具备模拟电路和数字电路的试验能力和调试能力。</w:t>
      </w:r>
    </w:p>
    <w:p w:rsidR="00FB311F" w:rsidRPr="00920F53" w:rsidRDefault="00FB311F" w:rsidP="00FB311F">
      <w:pPr>
        <w:spacing w:line="460" w:lineRule="exact"/>
        <w:rPr>
          <w:rFonts w:hAnsi="宋体"/>
          <w:sz w:val="24"/>
        </w:rPr>
      </w:pPr>
      <w:r>
        <w:rPr>
          <w:rFonts w:ascii="宋体" w:hAnsi="宋体" w:cs="宋体" w:hint="eastAsia"/>
          <w:b/>
          <w:bCs/>
          <w:sz w:val="24"/>
          <w:szCs w:val="24"/>
        </w:rPr>
        <w:t>（4）</w:t>
      </w:r>
      <w:r w:rsidRPr="00920F53">
        <w:rPr>
          <w:rFonts w:hAnsi="宋体" w:hint="eastAsia"/>
          <w:sz w:val="24"/>
        </w:rPr>
        <w:t>网络安全</w:t>
      </w:r>
    </w:p>
    <w:p w:rsidR="00FB311F" w:rsidRPr="00920F53" w:rsidRDefault="00FB311F" w:rsidP="00FB311F">
      <w:pPr>
        <w:spacing w:line="460" w:lineRule="exact"/>
        <w:ind w:firstLineChars="200" w:firstLine="480"/>
        <w:rPr>
          <w:rFonts w:hAnsi="宋体"/>
          <w:sz w:val="24"/>
        </w:rPr>
      </w:pPr>
      <w:r w:rsidRPr="00920F53">
        <w:rPr>
          <w:rFonts w:hAnsi="宋体" w:hint="eastAsia"/>
          <w:sz w:val="24"/>
        </w:rPr>
        <w:t>通过该课程的学习，掌握网络安全法规和网络物理环境安全；掌握计算机信息安全体系结构；掌握密码加密、解密技术；熟练掌握网络安全及入侵检测技术、</w:t>
      </w:r>
      <w:r w:rsidRPr="00920F53">
        <w:rPr>
          <w:rFonts w:hAnsi="宋体" w:hint="eastAsia"/>
          <w:sz w:val="24"/>
        </w:rPr>
        <w:t>VPN</w:t>
      </w:r>
      <w:r w:rsidRPr="00920F53">
        <w:rPr>
          <w:rFonts w:hAnsi="宋体" w:hint="eastAsia"/>
          <w:sz w:val="24"/>
        </w:rPr>
        <w:t>技术、</w:t>
      </w:r>
      <w:r w:rsidRPr="00920F53">
        <w:rPr>
          <w:rFonts w:hAnsi="宋体" w:hint="eastAsia"/>
          <w:sz w:val="24"/>
        </w:rPr>
        <w:t>NAT</w:t>
      </w:r>
      <w:r w:rsidRPr="00920F53">
        <w:rPr>
          <w:rFonts w:hAnsi="宋体" w:hint="eastAsia"/>
          <w:sz w:val="24"/>
        </w:rPr>
        <w:t>技术。使学生能够具有熟练使用</w:t>
      </w:r>
      <w:r w:rsidRPr="00920F53">
        <w:rPr>
          <w:rFonts w:hAnsi="宋体" w:hint="eastAsia"/>
          <w:sz w:val="24"/>
        </w:rPr>
        <w:t>PKI</w:t>
      </w:r>
      <w:r w:rsidRPr="00920F53">
        <w:rPr>
          <w:rFonts w:hAnsi="宋体" w:hint="eastAsia"/>
          <w:sz w:val="24"/>
        </w:rPr>
        <w:t>密钥、数字加密、数据库安全及防火墙等相关技术进行网络安全维护的能力。</w:t>
      </w:r>
    </w:p>
    <w:p w:rsidR="00FB311F" w:rsidRPr="00920F53" w:rsidRDefault="00FB311F" w:rsidP="00FB311F">
      <w:pPr>
        <w:spacing w:line="460" w:lineRule="exact"/>
        <w:rPr>
          <w:rFonts w:hAnsi="宋体"/>
          <w:sz w:val="24"/>
        </w:rPr>
      </w:pPr>
      <w:r>
        <w:rPr>
          <w:rFonts w:ascii="宋体" w:hAnsi="宋体" w:cs="宋体" w:hint="eastAsia"/>
          <w:b/>
          <w:bCs/>
          <w:sz w:val="24"/>
          <w:szCs w:val="24"/>
        </w:rPr>
        <w:t>（</w:t>
      </w:r>
      <w:r w:rsidR="004F5B80">
        <w:rPr>
          <w:rFonts w:ascii="宋体" w:hAnsi="宋体" w:cs="宋体" w:hint="eastAsia"/>
          <w:b/>
          <w:bCs/>
          <w:sz w:val="24"/>
          <w:szCs w:val="24"/>
        </w:rPr>
        <w:t>5</w:t>
      </w:r>
      <w:r>
        <w:rPr>
          <w:rFonts w:ascii="宋体" w:hAnsi="宋体" w:cs="宋体" w:hint="eastAsia"/>
          <w:b/>
          <w:bCs/>
          <w:sz w:val="24"/>
          <w:szCs w:val="24"/>
        </w:rPr>
        <w:t>）</w:t>
      </w:r>
      <w:r w:rsidRPr="00920F53">
        <w:rPr>
          <w:rFonts w:hAnsi="宋体" w:hint="eastAsia"/>
          <w:sz w:val="24"/>
        </w:rPr>
        <w:t>计算机网络技术</w:t>
      </w:r>
    </w:p>
    <w:p w:rsidR="00FB311F" w:rsidRPr="00920F53" w:rsidRDefault="00FB311F" w:rsidP="00FB311F">
      <w:pPr>
        <w:spacing w:line="460" w:lineRule="exact"/>
        <w:ind w:firstLineChars="200" w:firstLine="480"/>
        <w:rPr>
          <w:rFonts w:hAnsi="宋体"/>
          <w:sz w:val="24"/>
        </w:rPr>
      </w:pPr>
      <w:r w:rsidRPr="00920F53">
        <w:rPr>
          <w:rFonts w:hAnsi="宋体" w:hint="eastAsia"/>
          <w:sz w:val="24"/>
        </w:rPr>
        <w:t>通过该课程的学习，掌握网络分类、网络的硬件软件组成、网络体系结构及网络协议、交换式局域网、无线局域网、</w:t>
      </w:r>
      <w:r w:rsidRPr="00920F53">
        <w:rPr>
          <w:rFonts w:hAnsi="宋体" w:hint="eastAsia"/>
          <w:sz w:val="24"/>
        </w:rPr>
        <w:t>TCP/IP</w:t>
      </w:r>
      <w:r w:rsidRPr="00920F53">
        <w:rPr>
          <w:rFonts w:hAnsi="宋体" w:hint="eastAsia"/>
          <w:sz w:val="24"/>
        </w:rPr>
        <w:t>协议</w:t>
      </w:r>
      <w:r w:rsidRPr="00920F53">
        <w:rPr>
          <w:rFonts w:hAnsi="宋体" w:hint="eastAsia"/>
          <w:sz w:val="24"/>
        </w:rPr>
        <w:t>Internet</w:t>
      </w:r>
      <w:r w:rsidRPr="00920F53">
        <w:rPr>
          <w:rFonts w:hAnsi="宋体" w:hint="eastAsia"/>
          <w:sz w:val="24"/>
        </w:rPr>
        <w:t>接入技术等，掌握局域网的组建方法，对小型局域网的组网、建网、管网有初步了解，能解决简单的技术问题，对无线通信网络有初步认识。</w:t>
      </w:r>
    </w:p>
    <w:p w:rsidR="00FB311F" w:rsidRPr="00920F53" w:rsidRDefault="00FB311F" w:rsidP="00FB311F">
      <w:pPr>
        <w:spacing w:line="460" w:lineRule="exact"/>
        <w:rPr>
          <w:rFonts w:hAnsi="宋体"/>
          <w:sz w:val="24"/>
        </w:rPr>
      </w:pPr>
      <w:r>
        <w:rPr>
          <w:rFonts w:ascii="宋体" w:hAnsi="宋体" w:cs="宋体" w:hint="eastAsia"/>
          <w:b/>
          <w:bCs/>
          <w:sz w:val="24"/>
          <w:szCs w:val="24"/>
        </w:rPr>
        <w:t>（</w:t>
      </w:r>
      <w:r w:rsidR="004F5B80">
        <w:rPr>
          <w:rFonts w:ascii="宋体" w:hAnsi="宋体" w:cs="宋体" w:hint="eastAsia"/>
          <w:b/>
          <w:bCs/>
          <w:sz w:val="24"/>
          <w:szCs w:val="24"/>
        </w:rPr>
        <w:t>6</w:t>
      </w:r>
      <w:r>
        <w:rPr>
          <w:rFonts w:ascii="宋体" w:hAnsi="宋体" w:cs="宋体" w:hint="eastAsia"/>
          <w:b/>
          <w:bCs/>
          <w:sz w:val="24"/>
          <w:szCs w:val="24"/>
        </w:rPr>
        <w:t>）</w:t>
      </w:r>
      <w:r w:rsidRPr="00920F53">
        <w:rPr>
          <w:rFonts w:hAnsi="宋体" w:hint="eastAsia"/>
          <w:sz w:val="24"/>
        </w:rPr>
        <w:t>网页设计与制作</w:t>
      </w:r>
    </w:p>
    <w:p w:rsidR="00FB311F" w:rsidRDefault="00FB311F" w:rsidP="00FB311F">
      <w:pPr>
        <w:spacing w:line="460" w:lineRule="exact"/>
        <w:ind w:firstLineChars="200" w:firstLine="480"/>
        <w:rPr>
          <w:rFonts w:hAnsi="宋体"/>
          <w:sz w:val="24"/>
        </w:rPr>
      </w:pPr>
      <w:r w:rsidRPr="00920F53">
        <w:rPr>
          <w:rFonts w:hAnsi="宋体" w:hint="eastAsia"/>
          <w:sz w:val="24"/>
        </w:rPr>
        <w:t>通过该课程的学习，了解网页、主页、网站的概念。会使用一种网页设计工具软件和使用动画制作软件</w:t>
      </w:r>
      <w:r w:rsidRPr="00920F53">
        <w:rPr>
          <w:rFonts w:hAnsi="宋体" w:hint="eastAsia"/>
          <w:sz w:val="24"/>
        </w:rPr>
        <w:t>Flash</w:t>
      </w:r>
      <w:r w:rsidRPr="00920F53">
        <w:rPr>
          <w:rFonts w:hAnsi="宋体" w:hint="eastAsia"/>
          <w:sz w:val="24"/>
        </w:rPr>
        <w:t>、图片制作软件</w:t>
      </w:r>
      <w:r w:rsidRPr="00920F53">
        <w:rPr>
          <w:rFonts w:hAnsi="宋体" w:hint="eastAsia"/>
          <w:sz w:val="24"/>
        </w:rPr>
        <w:t>Fireworks</w:t>
      </w:r>
      <w:r w:rsidRPr="00920F53">
        <w:rPr>
          <w:rFonts w:hAnsi="宋体" w:hint="eastAsia"/>
          <w:sz w:val="24"/>
        </w:rPr>
        <w:t>制作网页。掌握</w:t>
      </w:r>
      <w:r w:rsidRPr="00920F53">
        <w:rPr>
          <w:rFonts w:hAnsi="宋体" w:hint="eastAsia"/>
          <w:sz w:val="24"/>
        </w:rPr>
        <w:t>HTML</w:t>
      </w:r>
      <w:r w:rsidRPr="00920F53">
        <w:rPr>
          <w:rFonts w:hAnsi="宋体" w:hint="eastAsia"/>
          <w:sz w:val="24"/>
        </w:rPr>
        <w:t>语言和其他脚本语言的使用方法，能在网页设计中使用脚本语言技术。</w:t>
      </w:r>
    </w:p>
    <w:p w:rsidR="00FB311F" w:rsidRPr="00104CDB" w:rsidRDefault="00FB311F" w:rsidP="00FB311F">
      <w:pPr>
        <w:spacing w:line="460" w:lineRule="exact"/>
        <w:rPr>
          <w:rFonts w:hAnsi="宋体"/>
          <w:sz w:val="24"/>
        </w:rPr>
      </w:pPr>
      <w:r>
        <w:rPr>
          <w:rFonts w:ascii="宋体" w:hAnsi="宋体" w:cs="宋体" w:hint="eastAsia"/>
          <w:b/>
          <w:bCs/>
          <w:sz w:val="24"/>
          <w:szCs w:val="24"/>
        </w:rPr>
        <w:t>（</w:t>
      </w:r>
      <w:r w:rsidR="004F5B80">
        <w:rPr>
          <w:rFonts w:ascii="宋体" w:hAnsi="宋体" w:cs="宋体" w:hint="eastAsia"/>
          <w:b/>
          <w:bCs/>
          <w:sz w:val="24"/>
          <w:szCs w:val="24"/>
        </w:rPr>
        <w:t>7</w:t>
      </w:r>
      <w:r>
        <w:rPr>
          <w:rFonts w:ascii="宋体" w:hAnsi="宋体" w:cs="宋体" w:hint="eastAsia"/>
          <w:b/>
          <w:bCs/>
          <w:sz w:val="24"/>
          <w:szCs w:val="24"/>
        </w:rPr>
        <w:t>）</w:t>
      </w:r>
      <w:r w:rsidR="004F5B80">
        <w:rPr>
          <w:rFonts w:ascii="宋体" w:hAnsi="宋体" w:cs="宋体" w:hint="eastAsia"/>
          <w:b/>
          <w:bCs/>
          <w:sz w:val="24"/>
          <w:szCs w:val="24"/>
        </w:rPr>
        <w:t>ACCESS</w:t>
      </w:r>
      <w:r w:rsidRPr="00104CDB">
        <w:rPr>
          <w:rFonts w:hAnsi="宋体" w:hint="eastAsia"/>
          <w:sz w:val="24"/>
        </w:rPr>
        <w:t>数据库</w:t>
      </w:r>
      <w:r w:rsidR="004F5B80">
        <w:rPr>
          <w:rFonts w:hAnsi="宋体" w:hint="eastAsia"/>
          <w:sz w:val="24"/>
        </w:rPr>
        <w:t>应用</w:t>
      </w:r>
    </w:p>
    <w:p w:rsidR="00FB311F" w:rsidRPr="00104CDB" w:rsidRDefault="00FB311F" w:rsidP="00FB311F">
      <w:pPr>
        <w:spacing w:line="460" w:lineRule="exact"/>
        <w:ind w:firstLineChars="200" w:firstLine="480"/>
        <w:rPr>
          <w:rFonts w:hAnsi="宋体"/>
          <w:sz w:val="24"/>
        </w:rPr>
      </w:pPr>
      <w:r w:rsidRPr="00104CDB">
        <w:rPr>
          <w:rFonts w:hAnsi="宋体" w:hint="eastAsia"/>
          <w:sz w:val="24"/>
        </w:rPr>
        <w:t>选择一个应用实例，例如一个简单的图书管理系统，具有记录图书情况、提供借书和还书的界面、查询某本书的借阅情况和某位借阅者的借书情况、输出图书借阅情况的月报表等功能。要求完成该系统的数据库设计和应用程序设计，并为该系统构建菜单系统。</w:t>
      </w:r>
    </w:p>
    <w:p w:rsidR="00533162" w:rsidRPr="00193C45" w:rsidRDefault="00FB311F" w:rsidP="00FB311F">
      <w:pPr>
        <w:spacing w:line="460" w:lineRule="exact"/>
        <w:rPr>
          <w:rFonts w:ascii="Times New Roman" w:hAnsi="Times New Roman" w:cs="宋体"/>
          <w:b/>
          <w:bCs/>
          <w:sz w:val="24"/>
          <w:szCs w:val="24"/>
        </w:rPr>
      </w:pPr>
      <w:bookmarkStart w:id="46" w:name="_Toc257887133"/>
      <w:bookmarkStart w:id="47" w:name="_Toc15223557"/>
      <w:bookmarkStart w:id="48" w:name="_Hlk11958275"/>
      <w:bookmarkStart w:id="49" w:name="_Toc305418729"/>
      <w:bookmarkStart w:id="50" w:name="_Toc407697894"/>
      <w:bookmarkStart w:id="51" w:name="_Toc405393379"/>
      <w:bookmarkStart w:id="52" w:name="_Toc407696136"/>
      <w:bookmarkStart w:id="53" w:name="_Toc303837893"/>
      <w:bookmarkEnd w:id="42"/>
      <w:bookmarkEnd w:id="43"/>
      <w:bookmarkEnd w:id="44"/>
      <w:bookmarkEnd w:id="45"/>
      <w:r w:rsidRPr="00193C45">
        <w:rPr>
          <w:rFonts w:ascii="Times New Roman" w:hAnsi="Times New Roman" w:cs="宋体" w:hint="eastAsia"/>
          <w:b/>
          <w:bCs/>
          <w:sz w:val="24"/>
          <w:szCs w:val="24"/>
        </w:rPr>
        <w:t>2</w:t>
      </w:r>
      <w:r w:rsidR="00193C45">
        <w:rPr>
          <w:rFonts w:ascii="Times New Roman" w:hAnsi="Times New Roman" w:cs="宋体" w:hint="eastAsia"/>
          <w:b/>
          <w:bCs/>
          <w:sz w:val="24"/>
          <w:szCs w:val="24"/>
        </w:rPr>
        <w:t>、</w:t>
      </w:r>
      <w:r w:rsidR="00533162" w:rsidRPr="00193C45">
        <w:rPr>
          <w:rFonts w:ascii="Times New Roman" w:hAnsi="Times New Roman" w:cs="宋体"/>
          <w:b/>
          <w:bCs/>
          <w:sz w:val="24"/>
          <w:szCs w:val="24"/>
        </w:rPr>
        <w:t>课程体系构建</w:t>
      </w:r>
      <w:bookmarkEnd w:id="46"/>
    </w:p>
    <w:p w:rsidR="00533162" w:rsidRPr="00EA48F0" w:rsidRDefault="00533162" w:rsidP="00533162">
      <w:pPr>
        <w:spacing w:line="460" w:lineRule="exact"/>
        <w:ind w:firstLineChars="200" w:firstLine="480"/>
        <w:rPr>
          <w:rFonts w:hAnsi="宋体"/>
          <w:sz w:val="24"/>
        </w:rPr>
      </w:pPr>
      <w:r w:rsidRPr="00EA48F0">
        <w:rPr>
          <w:rFonts w:hAnsi="宋体"/>
          <w:sz w:val="24"/>
        </w:rPr>
        <w:t>依据专业调研情况及相关职业标准，以</w:t>
      </w:r>
      <w:r w:rsidRPr="00EA48F0">
        <w:rPr>
          <w:rFonts w:hAnsi="宋体" w:hint="eastAsia"/>
          <w:sz w:val="24"/>
        </w:rPr>
        <w:t>满足计算机应用技术领域企事业单位专业人才需求</w:t>
      </w:r>
      <w:r w:rsidRPr="00EA48F0">
        <w:rPr>
          <w:rFonts w:hAnsi="宋体"/>
          <w:sz w:val="24"/>
        </w:rPr>
        <w:t>为</w:t>
      </w:r>
      <w:r w:rsidRPr="00EA48F0">
        <w:rPr>
          <w:rFonts w:hAnsi="宋体" w:hint="eastAsia"/>
          <w:sz w:val="24"/>
        </w:rPr>
        <w:t>出发</w:t>
      </w:r>
      <w:r w:rsidRPr="00EA48F0">
        <w:rPr>
          <w:rFonts w:hAnsi="宋体"/>
          <w:sz w:val="24"/>
        </w:rPr>
        <w:t>点，</w:t>
      </w:r>
      <w:r w:rsidRPr="00EA48F0">
        <w:rPr>
          <w:rFonts w:hAnsi="宋体" w:hint="eastAsia"/>
          <w:sz w:val="24"/>
        </w:rPr>
        <w:t>培养和提高学生的职业技能水平为重点，</w:t>
      </w:r>
      <w:r w:rsidRPr="00EA48F0">
        <w:rPr>
          <w:rFonts w:hAnsi="宋体"/>
          <w:sz w:val="24"/>
        </w:rPr>
        <w:t>确定本专业的</w:t>
      </w:r>
      <w:r w:rsidRPr="00EA48F0">
        <w:rPr>
          <w:rFonts w:hAnsi="宋体" w:hint="eastAsia"/>
          <w:b/>
          <w:sz w:val="24"/>
        </w:rPr>
        <w:t>七</w:t>
      </w:r>
      <w:r w:rsidRPr="00EA48F0">
        <w:rPr>
          <w:rFonts w:hAnsi="宋体"/>
          <w:b/>
          <w:sz w:val="24"/>
        </w:rPr>
        <w:t>项</w:t>
      </w:r>
      <w:r w:rsidRPr="00EA48F0">
        <w:rPr>
          <w:rFonts w:hAnsi="宋体"/>
          <w:sz w:val="24"/>
        </w:rPr>
        <w:t>典型工作任务，</w:t>
      </w:r>
      <w:r w:rsidRPr="00EA48F0">
        <w:rPr>
          <w:sz w:val="24"/>
        </w:rPr>
        <w:t>归纳为</w:t>
      </w:r>
      <w:r w:rsidRPr="00EA48F0">
        <w:rPr>
          <w:rFonts w:hint="eastAsia"/>
          <w:b/>
          <w:sz w:val="24"/>
        </w:rPr>
        <w:t>七</w:t>
      </w:r>
      <w:r w:rsidRPr="00EA48F0">
        <w:rPr>
          <w:b/>
          <w:sz w:val="24"/>
        </w:rPr>
        <w:t>个</w:t>
      </w:r>
      <w:r w:rsidRPr="00EA48F0">
        <w:rPr>
          <w:sz w:val="24"/>
        </w:rPr>
        <w:t>行动领域，按照以工作过程为导向，进行课程的解构与重构，将</w:t>
      </w:r>
      <w:r w:rsidRPr="00EA48F0">
        <w:rPr>
          <w:rFonts w:hint="eastAsia"/>
          <w:b/>
          <w:sz w:val="24"/>
        </w:rPr>
        <w:t>七个</w:t>
      </w:r>
      <w:r w:rsidRPr="00EA48F0">
        <w:rPr>
          <w:sz w:val="24"/>
        </w:rPr>
        <w:t>行动领域转换为</w:t>
      </w:r>
      <w:r w:rsidRPr="00EA48F0">
        <w:rPr>
          <w:rFonts w:hint="eastAsia"/>
          <w:b/>
          <w:sz w:val="24"/>
        </w:rPr>
        <w:t>七</w:t>
      </w:r>
      <w:r w:rsidRPr="00EA48F0">
        <w:rPr>
          <w:b/>
          <w:sz w:val="24"/>
        </w:rPr>
        <w:t>个</w:t>
      </w:r>
      <w:r w:rsidRPr="00EA48F0">
        <w:rPr>
          <w:sz w:val="24"/>
        </w:rPr>
        <w:t>学习领域，构建</w:t>
      </w:r>
      <w:r w:rsidRPr="00EA48F0">
        <w:rPr>
          <w:rFonts w:hint="eastAsia"/>
          <w:sz w:val="24"/>
        </w:rPr>
        <w:t>“</w:t>
      </w:r>
      <w:r w:rsidRPr="00EA48F0">
        <w:rPr>
          <w:sz w:val="24"/>
        </w:rPr>
        <w:t>工作过程系统化</w:t>
      </w:r>
      <w:r w:rsidRPr="00EA48F0">
        <w:rPr>
          <w:rFonts w:hint="eastAsia"/>
          <w:sz w:val="24"/>
        </w:rPr>
        <w:t>”的</w:t>
      </w:r>
      <w:r w:rsidRPr="00EA48F0">
        <w:rPr>
          <w:sz w:val="24"/>
        </w:rPr>
        <w:t>课程体系</w:t>
      </w:r>
      <w:r w:rsidRPr="00EA48F0">
        <w:rPr>
          <w:rFonts w:hint="eastAsia"/>
          <w:sz w:val="24"/>
        </w:rPr>
        <w:t>：</w:t>
      </w:r>
    </w:p>
    <w:p w:rsidR="004F5B80" w:rsidRDefault="004F5B80" w:rsidP="00533162">
      <w:pPr>
        <w:spacing w:line="460" w:lineRule="exact"/>
        <w:jc w:val="center"/>
        <w:rPr>
          <w:rFonts w:hAnsi="宋体" w:hint="eastAsia"/>
          <w:b/>
          <w:szCs w:val="21"/>
        </w:rPr>
      </w:pPr>
    </w:p>
    <w:p w:rsidR="00533162" w:rsidRPr="00EA48F0" w:rsidRDefault="00533162" w:rsidP="00533162">
      <w:pPr>
        <w:spacing w:line="460" w:lineRule="exact"/>
        <w:jc w:val="center"/>
        <w:rPr>
          <w:rFonts w:hAnsi="宋体"/>
          <w:b/>
          <w:szCs w:val="21"/>
        </w:rPr>
      </w:pPr>
      <w:r w:rsidRPr="00EA48F0">
        <w:rPr>
          <w:rFonts w:hAnsi="宋体" w:hint="eastAsia"/>
          <w:b/>
          <w:szCs w:val="21"/>
        </w:rPr>
        <w:lastRenderedPageBreak/>
        <w:t>表</w:t>
      </w:r>
      <w:r w:rsidRPr="00EA48F0">
        <w:rPr>
          <w:rFonts w:hAnsi="宋体" w:hint="eastAsia"/>
          <w:b/>
          <w:szCs w:val="21"/>
        </w:rPr>
        <w:t>1</w:t>
      </w:r>
      <w:r w:rsidRPr="00EA48F0">
        <w:rPr>
          <w:rFonts w:hAnsi="宋体"/>
          <w:b/>
          <w:szCs w:val="21"/>
        </w:rPr>
        <w:t xml:space="preserve">  </w:t>
      </w:r>
      <w:r w:rsidRPr="00EA48F0">
        <w:rPr>
          <w:rFonts w:hAnsi="宋体"/>
          <w:b/>
          <w:szCs w:val="21"/>
        </w:rPr>
        <w:t>课程体系构建</w:t>
      </w:r>
      <w:r w:rsidRPr="00EA48F0">
        <w:rPr>
          <w:rFonts w:hAnsi="宋体" w:hint="eastAsia"/>
          <w:b/>
          <w:szCs w:val="21"/>
        </w:rPr>
        <w:t>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86"/>
        <w:gridCol w:w="2496"/>
        <w:gridCol w:w="2841"/>
      </w:tblGrid>
      <w:tr w:rsidR="00533162" w:rsidRPr="00EA48F0" w:rsidTr="00385B30">
        <w:trPr>
          <w:jc w:val="center"/>
        </w:trPr>
        <w:tc>
          <w:tcPr>
            <w:tcW w:w="3686" w:type="dxa"/>
            <w:vAlign w:val="center"/>
          </w:tcPr>
          <w:p w:rsidR="00533162" w:rsidRPr="00EA48F0" w:rsidRDefault="00533162" w:rsidP="00385B30">
            <w:pPr>
              <w:pStyle w:val="af4"/>
              <w:tabs>
                <w:tab w:val="left" w:pos="1800"/>
                <w:tab w:val="right" w:leader="middleDot" w:pos="8100"/>
              </w:tabs>
              <w:snapToGrid w:val="0"/>
              <w:spacing w:before="0" w:after="0" w:line="240" w:lineRule="auto"/>
              <w:ind w:firstLineChars="200" w:firstLine="482"/>
              <w:jc w:val="left"/>
              <w:rPr>
                <w:rFonts w:eastAsia="仿宋_GB2312" w:hAnsi="宋体"/>
                <w:b/>
                <w:sz w:val="24"/>
                <w:szCs w:val="24"/>
              </w:rPr>
            </w:pPr>
            <w:r w:rsidRPr="00EA48F0">
              <w:rPr>
                <w:rFonts w:eastAsia="仿宋_GB2312" w:hAnsi="宋体" w:hint="eastAsia"/>
                <w:b/>
                <w:sz w:val="24"/>
                <w:szCs w:val="24"/>
              </w:rPr>
              <w:t>典型工作任务</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ind w:firstLineChars="200" w:firstLine="482"/>
              <w:jc w:val="left"/>
              <w:rPr>
                <w:rFonts w:eastAsia="仿宋_GB2312" w:hAnsi="宋体"/>
                <w:b/>
                <w:sz w:val="24"/>
                <w:szCs w:val="24"/>
              </w:rPr>
            </w:pPr>
            <w:r w:rsidRPr="00EA48F0">
              <w:rPr>
                <w:rFonts w:eastAsia="仿宋_GB2312" w:hAnsi="宋体" w:hint="eastAsia"/>
                <w:b/>
                <w:sz w:val="24"/>
                <w:szCs w:val="24"/>
              </w:rPr>
              <w:t>行动领域</w:t>
            </w:r>
          </w:p>
        </w:tc>
        <w:tc>
          <w:tcPr>
            <w:tcW w:w="2841" w:type="dxa"/>
            <w:vAlign w:val="center"/>
          </w:tcPr>
          <w:p w:rsidR="00533162" w:rsidRPr="00EA48F0" w:rsidRDefault="00533162" w:rsidP="00385B30">
            <w:pPr>
              <w:pStyle w:val="af4"/>
              <w:tabs>
                <w:tab w:val="left" w:pos="1800"/>
                <w:tab w:val="right" w:leader="middleDot" w:pos="8100"/>
              </w:tabs>
              <w:snapToGrid w:val="0"/>
              <w:spacing w:before="0" w:after="0" w:line="240" w:lineRule="auto"/>
              <w:ind w:firstLineChars="200" w:firstLine="482"/>
              <w:jc w:val="left"/>
              <w:rPr>
                <w:rFonts w:eastAsia="仿宋_GB2312" w:hAnsi="宋体"/>
                <w:b/>
                <w:sz w:val="24"/>
                <w:szCs w:val="24"/>
              </w:rPr>
            </w:pPr>
            <w:r w:rsidRPr="00EA48F0">
              <w:rPr>
                <w:rFonts w:eastAsia="仿宋_GB2312" w:hAnsi="宋体" w:hint="eastAsia"/>
                <w:b/>
                <w:sz w:val="24"/>
                <w:szCs w:val="24"/>
              </w:rPr>
              <w:t>学习领域</w:t>
            </w:r>
          </w:p>
        </w:tc>
      </w:tr>
      <w:tr w:rsidR="00533162" w:rsidRPr="00EA48F0" w:rsidTr="00385B30">
        <w:trPr>
          <w:jc w:val="center"/>
        </w:trPr>
        <w:tc>
          <w:tcPr>
            <w:tcW w:w="3686" w:type="dxa"/>
            <w:vAlign w:val="center"/>
          </w:tcPr>
          <w:p w:rsidR="00533162" w:rsidRPr="00EA48F0" w:rsidRDefault="00533162" w:rsidP="00385B30">
            <w:pPr>
              <w:tabs>
                <w:tab w:val="left" w:pos="1800"/>
                <w:tab w:val="right" w:leader="middleDot" w:pos="8100"/>
              </w:tabs>
              <w:ind w:firstLineChars="200" w:firstLine="420"/>
              <w:jc w:val="left"/>
              <w:rPr>
                <w:rFonts w:ascii="宋体" w:eastAsia="仿宋_GB2312" w:hAnsi="宋体"/>
                <w:szCs w:val="21"/>
              </w:rPr>
            </w:pPr>
            <w:r>
              <w:rPr>
                <w:rFonts w:ascii="宋体" w:eastAsia="仿宋_GB2312" w:hAnsi="宋体" w:hint="eastAsia"/>
                <w:szCs w:val="21"/>
              </w:rPr>
              <w:t>计算机组装与维护</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jc w:val="left"/>
              <w:rPr>
                <w:rFonts w:eastAsia="仿宋_GB2312" w:hAnsi="宋体"/>
              </w:rPr>
            </w:pPr>
            <w:r w:rsidRPr="00EA48F0">
              <w:rPr>
                <w:rFonts w:eastAsia="仿宋_GB2312" w:hAnsi="宋体" w:hint="eastAsia"/>
              </w:rPr>
              <w:t>熟悉计算机组成、掌握计算机系统配置及故障检测与排除技术</w:t>
            </w:r>
          </w:p>
        </w:tc>
        <w:tc>
          <w:tcPr>
            <w:tcW w:w="2841" w:type="dxa"/>
            <w:vAlign w:val="center"/>
          </w:tcPr>
          <w:p w:rsidR="00533162" w:rsidRPr="00EA48F0" w:rsidRDefault="00533162" w:rsidP="00385B30">
            <w:pPr>
              <w:tabs>
                <w:tab w:val="left" w:pos="1800"/>
                <w:tab w:val="right" w:leader="middleDot" w:pos="8100"/>
              </w:tabs>
              <w:adjustRightInd w:val="0"/>
              <w:rPr>
                <w:rFonts w:ascii="宋体" w:eastAsia="仿宋_GB2312" w:hAnsi="宋体"/>
                <w:bCs/>
                <w:szCs w:val="21"/>
              </w:rPr>
            </w:pPr>
            <w:r w:rsidRPr="00EA48F0">
              <w:rPr>
                <w:rFonts w:ascii="宋体" w:eastAsia="仿宋_GB2312" w:hAnsi="宋体" w:hint="eastAsia"/>
                <w:bCs/>
                <w:szCs w:val="21"/>
              </w:rPr>
              <w:t>计算机组装与维护、计算机故障检测与维修</w:t>
            </w:r>
          </w:p>
        </w:tc>
      </w:tr>
      <w:tr w:rsidR="00533162" w:rsidRPr="00EA48F0" w:rsidTr="00385B30">
        <w:trPr>
          <w:jc w:val="center"/>
        </w:trPr>
        <w:tc>
          <w:tcPr>
            <w:tcW w:w="3686" w:type="dxa"/>
            <w:vAlign w:val="center"/>
          </w:tcPr>
          <w:p w:rsidR="00533162" w:rsidRPr="00EA48F0" w:rsidRDefault="00533162" w:rsidP="00533162">
            <w:pPr>
              <w:pStyle w:val="af4"/>
              <w:tabs>
                <w:tab w:val="left" w:pos="1800"/>
                <w:tab w:val="right" w:leader="middleDot" w:pos="8100"/>
              </w:tabs>
              <w:snapToGrid w:val="0"/>
              <w:spacing w:before="0" w:after="0" w:line="240" w:lineRule="auto"/>
              <w:ind w:firstLineChars="200" w:firstLine="420"/>
              <w:jc w:val="left"/>
              <w:rPr>
                <w:rFonts w:eastAsia="仿宋_GB2312" w:hAnsi="宋体"/>
                <w:szCs w:val="21"/>
              </w:rPr>
            </w:pPr>
            <w:r w:rsidRPr="00EA48F0">
              <w:rPr>
                <w:rFonts w:eastAsia="仿宋_GB2312" w:hAnsi="宋体" w:hint="eastAsia"/>
                <w:szCs w:val="21"/>
              </w:rPr>
              <w:t>网站开发与建设</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jc w:val="left"/>
              <w:rPr>
                <w:rFonts w:eastAsia="仿宋_GB2312" w:hAnsi="宋体"/>
              </w:rPr>
            </w:pPr>
            <w:r w:rsidRPr="00EA48F0">
              <w:rPr>
                <w:rFonts w:eastAsia="仿宋_GB2312" w:hAnsi="宋体" w:hint="eastAsia"/>
              </w:rPr>
              <w:t>熟练掌握网站建设开发与维护</w:t>
            </w:r>
          </w:p>
        </w:tc>
        <w:tc>
          <w:tcPr>
            <w:tcW w:w="2841" w:type="dxa"/>
            <w:vAlign w:val="center"/>
          </w:tcPr>
          <w:p w:rsidR="00533162" w:rsidRPr="00EA48F0" w:rsidRDefault="00533162" w:rsidP="00385B30">
            <w:pPr>
              <w:tabs>
                <w:tab w:val="left" w:pos="1800"/>
                <w:tab w:val="right" w:leader="middleDot" w:pos="8100"/>
              </w:tabs>
              <w:adjustRightInd w:val="0"/>
              <w:rPr>
                <w:rFonts w:ascii="宋体" w:eastAsia="仿宋_GB2312" w:hAnsi="宋体"/>
                <w:bCs/>
                <w:szCs w:val="21"/>
              </w:rPr>
            </w:pPr>
            <w:r w:rsidRPr="00EA48F0">
              <w:rPr>
                <w:rFonts w:ascii="宋体" w:eastAsia="仿宋_GB2312" w:hAnsi="宋体" w:hint="eastAsia"/>
                <w:bCs/>
                <w:szCs w:val="21"/>
              </w:rPr>
              <w:t>网页设计、</w:t>
            </w:r>
            <w:r w:rsidRPr="00EA48F0">
              <w:rPr>
                <w:rFonts w:ascii="宋体" w:eastAsia="仿宋_GB2312" w:hAnsi="宋体" w:hint="eastAsia"/>
                <w:bCs/>
                <w:szCs w:val="21"/>
              </w:rPr>
              <w:t>ASP</w:t>
            </w:r>
            <w:r w:rsidRPr="00EA48F0">
              <w:rPr>
                <w:rFonts w:ascii="宋体" w:eastAsia="仿宋_GB2312" w:hAnsi="宋体" w:hint="eastAsia"/>
                <w:bCs/>
                <w:szCs w:val="21"/>
              </w:rPr>
              <w:t>网站建设</w:t>
            </w:r>
          </w:p>
        </w:tc>
      </w:tr>
      <w:tr w:rsidR="00533162" w:rsidRPr="00EA48F0" w:rsidTr="00385B30">
        <w:trPr>
          <w:jc w:val="center"/>
        </w:trPr>
        <w:tc>
          <w:tcPr>
            <w:tcW w:w="3686" w:type="dxa"/>
            <w:vAlign w:val="center"/>
          </w:tcPr>
          <w:p w:rsidR="00533162" w:rsidRPr="00EA48F0" w:rsidRDefault="00533162" w:rsidP="00385B30">
            <w:pPr>
              <w:tabs>
                <w:tab w:val="left" w:pos="1800"/>
                <w:tab w:val="right" w:leader="middleDot" w:pos="8100"/>
              </w:tabs>
              <w:ind w:firstLineChars="200" w:firstLine="420"/>
              <w:jc w:val="left"/>
              <w:rPr>
                <w:rFonts w:ascii="宋体" w:eastAsia="仿宋_GB2312" w:hAnsi="宋体"/>
                <w:szCs w:val="21"/>
              </w:rPr>
            </w:pPr>
            <w:r w:rsidRPr="00EA48F0">
              <w:rPr>
                <w:rFonts w:ascii="宋体" w:eastAsia="仿宋_GB2312" w:hAnsi="宋体" w:hint="eastAsia"/>
                <w:szCs w:val="21"/>
              </w:rPr>
              <w:t>软件设计与开发</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jc w:val="left"/>
              <w:rPr>
                <w:rFonts w:eastAsia="仿宋_GB2312" w:hAnsi="宋体"/>
              </w:rPr>
            </w:pPr>
            <w:r w:rsidRPr="00EA48F0">
              <w:rPr>
                <w:rFonts w:eastAsia="仿宋_GB2312" w:hAnsi="宋体" w:hint="eastAsia"/>
              </w:rPr>
              <w:t>熟练掌握软件编程，掌握软件的开发与设计与维护</w:t>
            </w:r>
          </w:p>
        </w:tc>
        <w:tc>
          <w:tcPr>
            <w:tcW w:w="2841" w:type="dxa"/>
            <w:vAlign w:val="center"/>
          </w:tcPr>
          <w:p w:rsidR="00533162" w:rsidRPr="00EA48F0" w:rsidRDefault="00533162" w:rsidP="00385B30">
            <w:pPr>
              <w:tabs>
                <w:tab w:val="left" w:pos="1800"/>
                <w:tab w:val="right" w:leader="middleDot" w:pos="8100"/>
              </w:tabs>
              <w:adjustRightInd w:val="0"/>
              <w:jc w:val="left"/>
              <w:rPr>
                <w:rFonts w:ascii="宋体" w:eastAsia="仿宋_GB2312" w:hAnsi="宋体"/>
                <w:bCs/>
                <w:szCs w:val="21"/>
              </w:rPr>
            </w:pPr>
            <w:r w:rsidRPr="00EA48F0">
              <w:rPr>
                <w:rFonts w:ascii="宋体" w:eastAsia="仿宋_GB2312" w:hAnsi="宋体" w:hint="eastAsia"/>
                <w:bCs/>
                <w:szCs w:val="21"/>
              </w:rPr>
              <w:t>Java</w:t>
            </w:r>
            <w:r w:rsidRPr="00EA48F0">
              <w:rPr>
                <w:rFonts w:ascii="宋体" w:eastAsia="仿宋_GB2312" w:hAnsi="宋体" w:hint="eastAsia"/>
                <w:bCs/>
                <w:szCs w:val="21"/>
              </w:rPr>
              <w:t>程序设计、</w:t>
            </w:r>
            <w:r w:rsidRPr="00EA48F0">
              <w:rPr>
                <w:rFonts w:ascii="宋体" w:eastAsia="仿宋_GB2312" w:hAnsi="宋体" w:hint="eastAsia"/>
                <w:bCs/>
                <w:szCs w:val="21"/>
              </w:rPr>
              <w:t>SQL Server</w:t>
            </w:r>
            <w:r w:rsidRPr="00EA48F0">
              <w:rPr>
                <w:rFonts w:ascii="宋体" w:eastAsia="仿宋_GB2312" w:hAnsi="宋体" w:hint="eastAsia"/>
                <w:bCs/>
                <w:szCs w:val="21"/>
              </w:rPr>
              <w:t>数据库</w:t>
            </w:r>
            <w:r>
              <w:rPr>
                <w:rFonts w:ascii="宋体" w:eastAsia="仿宋_GB2312" w:hAnsi="宋体" w:hint="eastAsia"/>
                <w:bCs/>
                <w:szCs w:val="21"/>
              </w:rPr>
              <w:t>、</w:t>
            </w:r>
            <w:r>
              <w:rPr>
                <w:rFonts w:ascii="宋体" w:eastAsia="仿宋_GB2312" w:hAnsi="宋体" w:hint="eastAsia"/>
                <w:bCs/>
                <w:szCs w:val="21"/>
              </w:rPr>
              <w:t>Python</w:t>
            </w:r>
          </w:p>
        </w:tc>
      </w:tr>
      <w:tr w:rsidR="00533162" w:rsidRPr="00EA48F0" w:rsidTr="00385B30">
        <w:trPr>
          <w:jc w:val="center"/>
        </w:trPr>
        <w:tc>
          <w:tcPr>
            <w:tcW w:w="3686" w:type="dxa"/>
            <w:vAlign w:val="center"/>
          </w:tcPr>
          <w:p w:rsidR="00533162" w:rsidRPr="00EA48F0" w:rsidRDefault="00533162" w:rsidP="00533162">
            <w:pPr>
              <w:pStyle w:val="af4"/>
              <w:tabs>
                <w:tab w:val="left" w:pos="1800"/>
                <w:tab w:val="right" w:leader="middleDot" w:pos="8100"/>
              </w:tabs>
              <w:snapToGrid w:val="0"/>
              <w:spacing w:before="0" w:after="0" w:line="240" w:lineRule="auto"/>
              <w:ind w:firstLineChars="200" w:firstLine="420"/>
              <w:jc w:val="left"/>
              <w:rPr>
                <w:rFonts w:eastAsia="仿宋_GB2312" w:hAnsi="宋体"/>
                <w:szCs w:val="21"/>
              </w:rPr>
            </w:pPr>
            <w:r w:rsidRPr="00EA48F0">
              <w:rPr>
                <w:rFonts w:eastAsia="仿宋_GB2312" w:hAnsi="宋体" w:hint="eastAsia"/>
                <w:szCs w:val="21"/>
              </w:rPr>
              <w:t>网络搭建与管理</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rPr>
                <w:rFonts w:eastAsia="仿宋_GB2312" w:hAnsi="宋体"/>
              </w:rPr>
            </w:pPr>
            <w:r w:rsidRPr="00EA48F0">
              <w:rPr>
                <w:rFonts w:eastAsia="仿宋_GB2312" w:hAnsi="宋体" w:hint="eastAsia"/>
              </w:rPr>
              <w:t>熟练掌握计算机网络参考模型、网络设备配置、调试与维护</w:t>
            </w:r>
          </w:p>
        </w:tc>
        <w:tc>
          <w:tcPr>
            <w:tcW w:w="2841" w:type="dxa"/>
            <w:vAlign w:val="center"/>
          </w:tcPr>
          <w:p w:rsidR="00533162" w:rsidRPr="00EA48F0" w:rsidRDefault="00533162" w:rsidP="00385B30">
            <w:pPr>
              <w:tabs>
                <w:tab w:val="left" w:pos="1800"/>
                <w:tab w:val="right" w:leader="middleDot" w:pos="8100"/>
              </w:tabs>
              <w:adjustRightInd w:val="0"/>
              <w:rPr>
                <w:rFonts w:ascii="宋体" w:eastAsia="仿宋_GB2312" w:hAnsi="宋体"/>
                <w:bCs/>
                <w:szCs w:val="21"/>
              </w:rPr>
            </w:pPr>
            <w:r w:rsidRPr="00EA48F0">
              <w:rPr>
                <w:rFonts w:ascii="宋体" w:eastAsia="仿宋_GB2312" w:hAnsi="宋体" w:hint="eastAsia"/>
                <w:bCs/>
                <w:szCs w:val="21"/>
              </w:rPr>
              <w:t>计算机网络技术、网络互</w:t>
            </w:r>
            <w:r>
              <w:rPr>
                <w:rFonts w:ascii="宋体" w:eastAsia="仿宋_GB2312" w:hAnsi="宋体" w:hint="eastAsia"/>
                <w:bCs/>
                <w:szCs w:val="21"/>
              </w:rPr>
              <w:t>联</w:t>
            </w:r>
            <w:r w:rsidRPr="00EA48F0">
              <w:rPr>
                <w:rFonts w:ascii="宋体" w:eastAsia="仿宋_GB2312" w:hAnsi="宋体" w:hint="eastAsia"/>
                <w:bCs/>
                <w:szCs w:val="21"/>
              </w:rPr>
              <w:t>、网络综合布线</w:t>
            </w:r>
          </w:p>
        </w:tc>
      </w:tr>
      <w:tr w:rsidR="00533162" w:rsidRPr="00EA48F0" w:rsidTr="00385B30">
        <w:trPr>
          <w:jc w:val="center"/>
        </w:trPr>
        <w:tc>
          <w:tcPr>
            <w:tcW w:w="3686" w:type="dxa"/>
            <w:vAlign w:val="center"/>
          </w:tcPr>
          <w:p w:rsidR="00533162" w:rsidRPr="00EA48F0" w:rsidRDefault="00533162" w:rsidP="00385B30">
            <w:pPr>
              <w:tabs>
                <w:tab w:val="left" w:pos="1800"/>
                <w:tab w:val="right" w:leader="middleDot" w:pos="8100"/>
              </w:tabs>
              <w:ind w:firstLineChars="200" w:firstLine="420"/>
              <w:jc w:val="left"/>
              <w:rPr>
                <w:rFonts w:ascii="宋体" w:eastAsia="仿宋_GB2312" w:hAnsi="宋体"/>
                <w:bCs/>
                <w:szCs w:val="21"/>
              </w:rPr>
            </w:pPr>
            <w:r w:rsidRPr="00EA48F0">
              <w:rPr>
                <w:rFonts w:ascii="宋体" w:eastAsia="仿宋_GB2312" w:hAnsi="宋体" w:hint="eastAsia"/>
                <w:bCs/>
                <w:szCs w:val="21"/>
              </w:rPr>
              <w:t>图形图像处理</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jc w:val="left"/>
              <w:rPr>
                <w:rFonts w:eastAsia="仿宋_GB2312" w:hAnsi="宋体"/>
              </w:rPr>
            </w:pPr>
            <w:r w:rsidRPr="00EA48F0">
              <w:rPr>
                <w:rFonts w:eastAsia="仿宋_GB2312" w:hAnsi="宋体" w:hint="eastAsia"/>
              </w:rPr>
              <w:t>熟练掌握图形图像软件应用与设计</w:t>
            </w:r>
          </w:p>
        </w:tc>
        <w:tc>
          <w:tcPr>
            <w:tcW w:w="2841" w:type="dxa"/>
            <w:vAlign w:val="center"/>
          </w:tcPr>
          <w:p w:rsidR="00533162" w:rsidRPr="00EA48F0" w:rsidRDefault="00533162" w:rsidP="00385B30">
            <w:pPr>
              <w:tabs>
                <w:tab w:val="left" w:pos="1800"/>
                <w:tab w:val="right" w:leader="middleDot" w:pos="8100"/>
              </w:tabs>
              <w:adjustRightInd w:val="0"/>
              <w:rPr>
                <w:rFonts w:ascii="宋体" w:eastAsia="仿宋_GB2312" w:hAnsi="宋体"/>
                <w:bCs/>
                <w:szCs w:val="21"/>
              </w:rPr>
            </w:pPr>
            <w:r w:rsidRPr="00252446">
              <w:rPr>
                <w:rFonts w:ascii="仿宋" w:eastAsia="仿宋" w:hAnsi="仿宋" w:hint="eastAsia"/>
                <w:bCs/>
                <w:szCs w:val="21"/>
              </w:rPr>
              <w:t>Photoshop</w:t>
            </w:r>
            <w:r w:rsidRPr="00EA48F0">
              <w:rPr>
                <w:rFonts w:ascii="宋体" w:eastAsia="仿宋_GB2312" w:hAnsi="宋体" w:hint="eastAsia"/>
                <w:bCs/>
                <w:szCs w:val="21"/>
              </w:rPr>
              <w:t>图形图像软件</w:t>
            </w:r>
          </w:p>
        </w:tc>
      </w:tr>
      <w:tr w:rsidR="00533162" w:rsidRPr="00EA48F0" w:rsidTr="00385B30">
        <w:trPr>
          <w:jc w:val="center"/>
        </w:trPr>
        <w:tc>
          <w:tcPr>
            <w:tcW w:w="3686" w:type="dxa"/>
            <w:vAlign w:val="center"/>
          </w:tcPr>
          <w:p w:rsidR="00533162" w:rsidRPr="00EA48F0" w:rsidRDefault="00533162" w:rsidP="00533162">
            <w:pPr>
              <w:pStyle w:val="af4"/>
              <w:tabs>
                <w:tab w:val="left" w:pos="1800"/>
                <w:tab w:val="right" w:leader="middleDot" w:pos="8100"/>
              </w:tabs>
              <w:snapToGrid w:val="0"/>
              <w:spacing w:before="0" w:after="0" w:line="240" w:lineRule="auto"/>
              <w:ind w:firstLineChars="200" w:firstLine="420"/>
              <w:jc w:val="left"/>
              <w:rPr>
                <w:rFonts w:eastAsia="仿宋_GB2312" w:hAnsi="宋体"/>
                <w:bCs/>
                <w:szCs w:val="21"/>
              </w:rPr>
            </w:pPr>
            <w:proofErr w:type="gramStart"/>
            <w:r w:rsidRPr="00EA48F0">
              <w:rPr>
                <w:rFonts w:eastAsia="仿宋_GB2312" w:hAnsi="宋体" w:hint="eastAsia"/>
                <w:bCs/>
                <w:szCs w:val="21"/>
              </w:rPr>
              <w:t>动漫设计</w:t>
            </w:r>
            <w:proofErr w:type="gramEnd"/>
            <w:r w:rsidRPr="00EA48F0">
              <w:rPr>
                <w:rFonts w:eastAsia="仿宋_GB2312" w:hAnsi="宋体" w:hint="eastAsia"/>
                <w:bCs/>
                <w:szCs w:val="21"/>
              </w:rPr>
              <w:t>与开发</w:t>
            </w:r>
          </w:p>
        </w:tc>
        <w:tc>
          <w:tcPr>
            <w:tcW w:w="2496" w:type="dxa"/>
            <w:vAlign w:val="center"/>
          </w:tcPr>
          <w:p w:rsidR="00533162" w:rsidRPr="00EA48F0" w:rsidRDefault="00533162" w:rsidP="00385B30">
            <w:pPr>
              <w:pStyle w:val="af4"/>
              <w:tabs>
                <w:tab w:val="left" w:pos="1800"/>
                <w:tab w:val="right" w:leader="middleDot" w:pos="8100"/>
              </w:tabs>
              <w:snapToGrid w:val="0"/>
              <w:spacing w:before="0" w:after="0" w:line="240" w:lineRule="auto"/>
              <w:jc w:val="left"/>
              <w:rPr>
                <w:rFonts w:eastAsia="仿宋_GB2312" w:hAnsi="宋体"/>
              </w:rPr>
            </w:pPr>
            <w:r w:rsidRPr="00EA48F0">
              <w:rPr>
                <w:rFonts w:eastAsia="仿宋_GB2312" w:hAnsi="宋体" w:hint="eastAsia"/>
              </w:rPr>
              <w:t>熟练</w:t>
            </w:r>
            <w:proofErr w:type="gramStart"/>
            <w:r w:rsidRPr="00EA48F0">
              <w:rPr>
                <w:rFonts w:eastAsia="仿宋_GB2312" w:hAnsi="宋体" w:hint="eastAsia"/>
              </w:rPr>
              <w:t>掌动漫软件</w:t>
            </w:r>
            <w:proofErr w:type="gramEnd"/>
            <w:r w:rsidRPr="00EA48F0">
              <w:rPr>
                <w:rFonts w:eastAsia="仿宋_GB2312" w:hAnsi="宋体" w:hint="eastAsia"/>
              </w:rPr>
              <w:t>应用与设计</w:t>
            </w:r>
          </w:p>
        </w:tc>
        <w:tc>
          <w:tcPr>
            <w:tcW w:w="2841" w:type="dxa"/>
            <w:vAlign w:val="center"/>
          </w:tcPr>
          <w:p w:rsidR="00533162" w:rsidRPr="00252446" w:rsidRDefault="00F52065" w:rsidP="00F52065">
            <w:pPr>
              <w:tabs>
                <w:tab w:val="left" w:pos="1800"/>
                <w:tab w:val="right" w:leader="middleDot" w:pos="8100"/>
              </w:tabs>
              <w:adjustRightInd w:val="0"/>
              <w:rPr>
                <w:rFonts w:ascii="仿宋" w:eastAsia="仿宋" w:hAnsi="仿宋"/>
                <w:bCs/>
                <w:szCs w:val="21"/>
              </w:rPr>
            </w:pPr>
            <w:r w:rsidRPr="00252446">
              <w:rPr>
                <w:rFonts w:ascii="仿宋" w:eastAsia="仿宋" w:hAnsi="仿宋" w:hint="eastAsia"/>
                <w:bCs/>
                <w:szCs w:val="21"/>
              </w:rPr>
              <w:t>Flash</w:t>
            </w:r>
            <w:r>
              <w:rPr>
                <w:rFonts w:ascii="仿宋" w:eastAsia="仿宋" w:hAnsi="仿宋" w:hint="eastAsia"/>
                <w:bCs/>
                <w:szCs w:val="21"/>
              </w:rPr>
              <w:t>动画制、</w:t>
            </w:r>
            <w:r w:rsidR="00533162" w:rsidRPr="00252446">
              <w:rPr>
                <w:rFonts w:ascii="仿宋" w:eastAsia="仿宋" w:hAnsi="仿宋" w:hint="eastAsia"/>
                <w:bCs/>
                <w:szCs w:val="21"/>
              </w:rPr>
              <w:t>3D max</w:t>
            </w:r>
            <w:r>
              <w:rPr>
                <w:rFonts w:ascii="仿宋" w:eastAsia="仿宋" w:hAnsi="仿宋" w:hint="eastAsia"/>
                <w:bCs/>
                <w:szCs w:val="21"/>
              </w:rPr>
              <w:t>动画</w:t>
            </w:r>
          </w:p>
        </w:tc>
      </w:tr>
      <w:tr w:rsidR="00533162" w:rsidRPr="00EA48F0" w:rsidTr="00385B30">
        <w:trPr>
          <w:jc w:val="center"/>
        </w:trPr>
        <w:tc>
          <w:tcPr>
            <w:tcW w:w="3686" w:type="dxa"/>
            <w:vAlign w:val="center"/>
          </w:tcPr>
          <w:p w:rsidR="00533162" w:rsidRPr="00EA48F0" w:rsidRDefault="00533162" w:rsidP="00533162">
            <w:pPr>
              <w:pStyle w:val="af4"/>
              <w:tabs>
                <w:tab w:val="left" w:pos="1800"/>
                <w:tab w:val="right" w:leader="middleDot" w:pos="8100"/>
              </w:tabs>
              <w:snapToGrid w:val="0"/>
              <w:spacing w:before="0" w:after="0" w:line="240" w:lineRule="auto"/>
              <w:ind w:firstLineChars="200" w:firstLine="420"/>
              <w:jc w:val="left"/>
              <w:rPr>
                <w:rFonts w:eastAsia="仿宋_GB2312" w:hAnsi="宋体"/>
                <w:bCs/>
                <w:szCs w:val="21"/>
              </w:rPr>
            </w:pPr>
            <w:r>
              <w:rPr>
                <w:rFonts w:eastAsia="仿宋_GB2312" w:hAnsi="宋体" w:hint="eastAsia"/>
                <w:bCs/>
                <w:szCs w:val="21"/>
              </w:rPr>
              <w:t>网络安全</w:t>
            </w:r>
          </w:p>
        </w:tc>
        <w:tc>
          <w:tcPr>
            <w:tcW w:w="2496" w:type="dxa"/>
            <w:vAlign w:val="center"/>
          </w:tcPr>
          <w:p w:rsidR="00533162" w:rsidRPr="00252446" w:rsidRDefault="00533162" w:rsidP="00385B30">
            <w:pPr>
              <w:pStyle w:val="af4"/>
              <w:tabs>
                <w:tab w:val="left" w:pos="1800"/>
                <w:tab w:val="right" w:leader="middleDot" w:pos="8100"/>
              </w:tabs>
              <w:snapToGrid w:val="0"/>
              <w:spacing w:before="0" w:after="0" w:line="240" w:lineRule="auto"/>
              <w:rPr>
                <w:rFonts w:eastAsia="仿宋_GB2312" w:hAnsi="宋体"/>
                <w:bCs/>
                <w:szCs w:val="21"/>
              </w:rPr>
            </w:pPr>
            <w:r>
              <w:rPr>
                <w:rFonts w:eastAsia="仿宋_GB2312" w:hAnsi="宋体" w:hint="eastAsia"/>
                <w:bCs/>
                <w:szCs w:val="21"/>
              </w:rPr>
              <w:t>熟练掌握网络安全设备调试与管理。</w:t>
            </w:r>
          </w:p>
        </w:tc>
        <w:tc>
          <w:tcPr>
            <w:tcW w:w="2841" w:type="dxa"/>
            <w:vAlign w:val="center"/>
          </w:tcPr>
          <w:p w:rsidR="00533162" w:rsidRPr="00252446" w:rsidRDefault="00533162" w:rsidP="00385B30">
            <w:pPr>
              <w:pStyle w:val="af4"/>
              <w:tabs>
                <w:tab w:val="left" w:pos="1800"/>
                <w:tab w:val="right" w:leader="middleDot" w:pos="8100"/>
              </w:tabs>
              <w:snapToGrid w:val="0"/>
              <w:spacing w:before="0" w:after="0" w:line="240" w:lineRule="auto"/>
              <w:jc w:val="left"/>
              <w:rPr>
                <w:rFonts w:eastAsia="仿宋_GB2312" w:hAnsi="宋体"/>
                <w:bCs/>
                <w:szCs w:val="21"/>
              </w:rPr>
            </w:pPr>
            <w:r>
              <w:rPr>
                <w:rFonts w:eastAsia="仿宋_GB2312" w:hAnsi="宋体" w:hint="eastAsia"/>
                <w:bCs/>
                <w:szCs w:val="21"/>
              </w:rPr>
              <w:t>网络安全、计算机专业英语</w:t>
            </w:r>
          </w:p>
        </w:tc>
      </w:tr>
    </w:tbl>
    <w:p w:rsidR="00533162" w:rsidRPr="00EA48F0" w:rsidRDefault="007045AC" w:rsidP="00533162">
      <w:pPr>
        <w:spacing w:line="460" w:lineRule="exact"/>
        <w:rPr>
          <w:rFonts w:hAnsi="宋体"/>
          <w:b/>
          <w:sz w:val="24"/>
        </w:rPr>
      </w:pPr>
      <w:bookmarkStart w:id="54" w:name="_Toc241203151"/>
      <w:bookmarkStart w:id="55" w:name="_Toc241203850"/>
      <w:bookmarkStart w:id="56" w:name="_Toc241203940"/>
      <w:bookmarkStart w:id="57" w:name="_Toc241207527"/>
      <w:bookmarkStart w:id="58" w:name="_Toc241207743"/>
      <w:bookmarkStart w:id="59" w:name="_Toc241207885"/>
      <w:bookmarkStart w:id="60" w:name="_Toc241187013"/>
      <w:bookmarkStart w:id="61" w:name="_Toc217468573"/>
      <w:bookmarkStart w:id="62" w:name="_Toc217469315"/>
      <w:bookmarkStart w:id="63" w:name="_Toc240967463"/>
      <w:bookmarkStart w:id="64" w:name="_Toc257887134"/>
      <w:r>
        <w:rPr>
          <w:rFonts w:hAnsi="宋体" w:hint="eastAsia"/>
          <w:b/>
          <w:sz w:val="24"/>
        </w:rPr>
        <w:t>3</w:t>
      </w:r>
      <w:r>
        <w:rPr>
          <w:rFonts w:hAnsi="宋体" w:hint="eastAsia"/>
          <w:b/>
          <w:sz w:val="24"/>
        </w:rPr>
        <w:t>、</w:t>
      </w:r>
      <w:r w:rsidR="00533162" w:rsidRPr="00EA48F0">
        <w:rPr>
          <w:rFonts w:hAnsi="宋体" w:hint="eastAsia"/>
          <w:b/>
          <w:sz w:val="24"/>
        </w:rPr>
        <w:t>职业能力</w:t>
      </w:r>
      <w:r w:rsidR="00533162" w:rsidRPr="00EA48F0">
        <w:rPr>
          <w:rFonts w:hAnsi="宋体"/>
          <w:b/>
          <w:sz w:val="24"/>
        </w:rPr>
        <w:t>课程</w:t>
      </w:r>
      <w:bookmarkEnd w:id="54"/>
      <w:bookmarkEnd w:id="55"/>
      <w:bookmarkEnd w:id="56"/>
      <w:bookmarkEnd w:id="57"/>
      <w:bookmarkEnd w:id="58"/>
      <w:bookmarkEnd w:id="59"/>
      <w:bookmarkEnd w:id="60"/>
      <w:bookmarkEnd w:id="61"/>
      <w:bookmarkEnd w:id="62"/>
      <w:bookmarkEnd w:id="63"/>
      <w:r w:rsidR="00533162" w:rsidRPr="00EA48F0">
        <w:rPr>
          <w:rFonts w:hAnsi="宋体"/>
          <w:b/>
          <w:sz w:val="24"/>
        </w:rPr>
        <w:t>开发</w:t>
      </w:r>
      <w:bookmarkEnd w:id="64"/>
    </w:p>
    <w:p w:rsidR="00533162" w:rsidRPr="00EA48F0" w:rsidRDefault="00533162" w:rsidP="00533162">
      <w:pPr>
        <w:spacing w:line="460" w:lineRule="exact"/>
        <w:ind w:firstLineChars="200" w:firstLine="480"/>
        <w:rPr>
          <w:rFonts w:hAnsi="宋体"/>
          <w:sz w:val="24"/>
        </w:rPr>
      </w:pPr>
      <w:r w:rsidRPr="00EA48F0">
        <w:rPr>
          <w:rFonts w:ascii="宋体" w:hAnsi="宋体" w:hint="eastAsia"/>
          <w:sz w:val="24"/>
        </w:rPr>
        <w:t>在课程体系上尝试和探索以工作过程为导向的专业课程体系，将学历教育、职业技能、职业认证三者紧密结合起来，为学生提供了更多的发展空间。以够用为度，整合部分课程，将一些课程进行整合，提高教学效率。坚持“行动导向”教学观，努力实践“教、学、做”一体化；学生积极参与教学过程，教学目标有效完成。</w:t>
      </w:r>
      <w:r w:rsidRPr="00EA48F0">
        <w:rPr>
          <w:rFonts w:hAnsi="宋体"/>
          <w:sz w:val="24"/>
        </w:rPr>
        <w:t>课程内容的选择和重构</w:t>
      </w:r>
      <w:r w:rsidRPr="00EA48F0">
        <w:rPr>
          <w:rFonts w:hAnsi="宋体" w:hint="eastAsia"/>
          <w:sz w:val="24"/>
        </w:rPr>
        <w:t>着眼于</w:t>
      </w:r>
      <w:r w:rsidRPr="00EA48F0">
        <w:rPr>
          <w:rFonts w:hAnsi="宋体"/>
          <w:sz w:val="24"/>
        </w:rPr>
        <w:t>专业的整个课程体系，明确具体的知识、技能、素质等要求，打破传统学科课程的束缚，将课程内容进行整合重构</w:t>
      </w:r>
      <w:r w:rsidRPr="00EA48F0">
        <w:rPr>
          <w:rFonts w:hAnsi="宋体" w:hint="eastAsia"/>
          <w:sz w:val="24"/>
        </w:rPr>
        <w:t>；</w:t>
      </w:r>
      <w:r w:rsidRPr="00EA48F0">
        <w:rPr>
          <w:rFonts w:hAnsi="宋体"/>
          <w:sz w:val="24"/>
        </w:rPr>
        <w:t>依据国家统一的职业资格证书制度，根据产业需求、就业市场信息和岗位技能要求确定专业课程的内容，将课程内容与职业技能有效衔接</w:t>
      </w:r>
      <w:r w:rsidRPr="00EA48F0">
        <w:rPr>
          <w:rFonts w:hAnsi="宋体" w:hint="eastAsia"/>
          <w:sz w:val="24"/>
        </w:rPr>
        <w:t>；</w:t>
      </w:r>
      <w:r w:rsidRPr="00EA48F0">
        <w:rPr>
          <w:rFonts w:hAnsi="宋体"/>
          <w:sz w:val="24"/>
        </w:rPr>
        <w:t>培养学生的综合素质，满足行业多岗位转换甚至岗位工作内涵变化、发展所需的知识和能力，提升学生发展潜力。</w:t>
      </w:r>
    </w:p>
    <w:p w:rsidR="00533162" w:rsidRPr="00EA48F0" w:rsidRDefault="00533162" w:rsidP="00533162">
      <w:pPr>
        <w:widowControl/>
        <w:spacing w:line="400" w:lineRule="exact"/>
        <w:ind w:firstLineChars="200" w:firstLine="480"/>
        <w:jc w:val="left"/>
        <w:rPr>
          <w:rFonts w:ascii="宋体" w:hAnsi="宋体"/>
          <w:szCs w:val="21"/>
        </w:rPr>
      </w:pPr>
      <w:r w:rsidRPr="00EA48F0">
        <w:rPr>
          <w:rFonts w:ascii="宋体" w:hAnsi="宋体"/>
          <w:sz w:val="24"/>
        </w:rPr>
        <w:t>基于以“任务驱动、过程导向、理实一体”的教学理念，按照“做中学、学中做”的一体化教学模式进行设计和重构课程内容。具体做法是以</w:t>
      </w:r>
      <w:r w:rsidRPr="00EA48F0">
        <w:rPr>
          <w:rFonts w:ascii="宋体" w:hAnsi="宋体" w:hint="eastAsia"/>
          <w:sz w:val="24"/>
        </w:rPr>
        <w:t>行业</w:t>
      </w:r>
      <w:r w:rsidRPr="00EA48F0">
        <w:rPr>
          <w:rFonts w:ascii="宋体" w:hAnsi="宋体"/>
          <w:sz w:val="24"/>
        </w:rPr>
        <w:t>典型</w:t>
      </w:r>
      <w:r w:rsidRPr="00EA48F0">
        <w:rPr>
          <w:rFonts w:ascii="宋体" w:hAnsi="宋体" w:hint="eastAsia"/>
          <w:sz w:val="24"/>
        </w:rPr>
        <w:t>工作任务</w:t>
      </w:r>
      <w:r w:rsidRPr="00EA48F0">
        <w:rPr>
          <w:rFonts w:ascii="宋体" w:hAnsi="宋体"/>
          <w:sz w:val="24"/>
        </w:rPr>
        <w:t>为主线，需要将学生掌握的知识与技能融入到完成</w:t>
      </w:r>
      <w:r w:rsidRPr="00EA48F0">
        <w:rPr>
          <w:rFonts w:ascii="宋体" w:hAnsi="宋体" w:hint="eastAsia"/>
          <w:sz w:val="24"/>
        </w:rPr>
        <w:t>典型</w:t>
      </w:r>
      <w:r w:rsidRPr="00EA48F0">
        <w:rPr>
          <w:rFonts w:ascii="宋体" w:hAnsi="宋体"/>
          <w:sz w:val="24"/>
        </w:rPr>
        <w:t>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w:t>
      </w:r>
      <w:r w:rsidRPr="00EA48F0">
        <w:rPr>
          <w:rFonts w:ascii="宋体" w:hAnsi="宋体" w:hint="eastAsia"/>
          <w:sz w:val="24"/>
        </w:rPr>
        <w:t>咨询</w:t>
      </w:r>
      <w:r w:rsidRPr="00EA48F0">
        <w:rPr>
          <w:rFonts w:ascii="宋体" w:hAnsi="宋体"/>
          <w:sz w:val="24"/>
        </w:rPr>
        <w:t>、决策、计划、实施、检查、评估”这一完整的行动过程实施教学过程，完成职业能力和职业素质同步培养。</w:t>
      </w:r>
    </w:p>
    <w:p w:rsidR="00533162" w:rsidRPr="00EA48F0" w:rsidRDefault="00533162" w:rsidP="00533162">
      <w:pPr>
        <w:spacing w:line="460" w:lineRule="exact"/>
        <w:ind w:firstLineChars="200" w:firstLine="482"/>
        <w:rPr>
          <w:rFonts w:hAnsi="宋体"/>
          <w:b/>
          <w:sz w:val="24"/>
        </w:rPr>
      </w:pPr>
    </w:p>
    <w:p w:rsidR="00533162" w:rsidRPr="00EA48F0" w:rsidRDefault="00533162" w:rsidP="00533162">
      <w:pPr>
        <w:spacing w:line="460" w:lineRule="exact"/>
        <w:ind w:firstLineChars="200" w:firstLine="422"/>
        <w:jc w:val="center"/>
        <w:rPr>
          <w:rFonts w:hAnsi="宋体"/>
          <w:b/>
          <w:szCs w:val="21"/>
        </w:rPr>
      </w:pPr>
      <w:r w:rsidRPr="00EA48F0">
        <w:rPr>
          <w:rFonts w:hAnsi="宋体"/>
          <w:b/>
          <w:szCs w:val="21"/>
        </w:rPr>
        <w:t>表</w:t>
      </w:r>
      <w:r w:rsidRPr="00EA48F0">
        <w:rPr>
          <w:rFonts w:hAnsi="宋体"/>
          <w:b/>
          <w:szCs w:val="21"/>
        </w:rPr>
        <w:t>2</w:t>
      </w:r>
      <w:r w:rsidRPr="00EA48F0">
        <w:rPr>
          <w:rFonts w:hAnsi="宋体" w:hint="eastAsia"/>
          <w:b/>
          <w:szCs w:val="21"/>
        </w:rPr>
        <w:t>职业能力</w:t>
      </w:r>
      <w:r w:rsidRPr="00EA48F0">
        <w:rPr>
          <w:rFonts w:hAnsi="宋体"/>
          <w:b/>
          <w:szCs w:val="21"/>
        </w:rPr>
        <w:t>课程内容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329"/>
        <w:gridCol w:w="819"/>
        <w:gridCol w:w="960"/>
        <w:gridCol w:w="804"/>
        <w:gridCol w:w="804"/>
        <w:gridCol w:w="804"/>
        <w:gridCol w:w="655"/>
        <w:gridCol w:w="804"/>
        <w:gridCol w:w="804"/>
        <w:gridCol w:w="1326"/>
      </w:tblGrid>
      <w:tr w:rsidR="006B5B66" w:rsidRPr="00EA48F0" w:rsidTr="006B5B66">
        <w:trPr>
          <w:trHeight w:val="784"/>
          <w:jc w:val="center"/>
        </w:trPr>
        <w:tc>
          <w:tcPr>
            <w:tcW w:w="246" w:type="pct"/>
          </w:tcPr>
          <w:p w:rsidR="006B5B66" w:rsidRPr="00EA48F0" w:rsidRDefault="006B5B66" w:rsidP="00385B30">
            <w:pPr>
              <w:spacing w:line="400" w:lineRule="exact"/>
              <w:rPr>
                <w:rFonts w:ascii="宋体" w:hAnsi="宋体"/>
              </w:rPr>
            </w:pPr>
            <w:bookmarkStart w:id="65" w:name="_Toc257887135"/>
          </w:p>
        </w:tc>
        <w:tc>
          <w:tcPr>
            <w:tcW w:w="246" w:type="pct"/>
          </w:tcPr>
          <w:p w:rsidR="006B5B66" w:rsidRPr="00EA48F0" w:rsidRDefault="006B5B66" w:rsidP="00385B30">
            <w:pPr>
              <w:spacing w:line="400" w:lineRule="exact"/>
              <w:rPr>
                <w:rFonts w:ascii="宋体" w:hAnsi="宋体"/>
              </w:rPr>
            </w:pPr>
          </w:p>
        </w:tc>
        <w:tc>
          <w:tcPr>
            <w:tcW w:w="755" w:type="pct"/>
            <w:tcBorders>
              <w:tl2br w:val="single" w:sz="4" w:space="0" w:color="auto"/>
            </w:tcBorders>
          </w:tcPr>
          <w:p w:rsidR="006B5B66" w:rsidRDefault="006B5B66" w:rsidP="006B5B66">
            <w:pPr>
              <w:spacing w:line="400" w:lineRule="exact"/>
              <w:rPr>
                <w:rFonts w:ascii="宋体" w:hAnsi="宋体" w:hint="eastAsia"/>
              </w:rPr>
            </w:pPr>
            <w:r>
              <w:rPr>
                <w:rFonts w:ascii="宋体" w:hAnsi="宋体" w:hint="eastAsia"/>
              </w:rPr>
              <w:t>项目名称</w:t>
            </w:r>
          </w:p>
          <w:p w:rsidR="006B5B66" w:rsidRPr="00EA48F0" w:rsidRDefault="006B5B66" w:rsidP="006B5B66">
            <w:pPr>
              <w:spacing w:line="400" w:lineRule="exact"/>
              <w:rPr>
                <w:rFonts w:ascii="宋体" w:hAnsi="宋体"/>
              </w:rPr>
            </w:pPr>
            <w:r>
              <w:rPr>
                <w:rFonts w:ascii="宋体" w:hAnsi="宋体" w:hint="eastAsia"/>
              </w:rPr>
              <w:t>课程名称</w:t>
            </w:r>
          </w:p>
        </w:tc>
        <w:tc>
          <w:tcPr>
            <w:tcW w:w="574" w:type="pct"/>
          </w:tcPr>
          <w:p w:rsidR="006B5B66" w:rsidRPr="00EA48F0" w:rsidRDefault="006B5B66" w:rsidP="00385B30">
            <w:pPr>
              <w:spacing w:line="320" w:lineRule="exact"/>
              <w:jc w:val="center"/>
              <w:rPr>
                <w:rFonts w:ascii="宋体" w:hAnsi="宋体"/>
                <w:spacing w:val="-20"/>
                <w:kern w:val="10"/>
              </w:rPr>
            </w:pPr>
            <w:r>
              <w:rPr>
                <w:rFonts w:ascii="宋体" w:hAnsi="宋体" w:hint="eastAsia"/>
                <w:spacing w:val="-20"/>
                <w:kern w:val="10"/>
              </w:rPr>
              <w:t>项目</w:t>
            </w:r>
            <w:proofErr w:type="gramStart"/>
            <w:r>
              <w:rPr>
                <w:rFonts w:ascii="宋体" w:hAnsi="宋体" w:hint="eastAsia"/>
                <w:spacing w:val="-20"/>
                <w:kern w:val="10"/>
              </w:rPr>
              <w:t>一</w:t>
            </w:r>
            <w:proofErr w:type="gramEnd"/>
          </w:p>
        </w:tc>
        <w:tc>
          <w:tcPr>
            <w:tcW w:w="574" w:type="pct"/>
          </w:tcPr>
          <w:p w:rsidR="006B5B66" w:rsidRPr="00EA48F0" w:rsidRDefault="006B5B66" w:rsidP="00385B30">
            <w:pPr>
              <w:spacing w:line="320" w:lineRule="exact"/>
              <w:jc w:val="center"/>
              <w:rPr>
                <w:rFonts w:ascii="宋体" w:hAnsi="宋体"/>
                <w:spacing w:val="-20"/>
                <w:kern w:val="10"/>
              </w:rPr>
            </w:pPr>
            <w:r>
              <w:rPr>
                <w:rFonts w:ascii="宋体" w:hAnsi="宋体" w:hint="eastAsia"/>
                <w:spacing w:val="-20"/>
                <w:kern w:val="10"/>
              </w:rPr>
              <w:t>项目二</w:t>
            </w:r>
          </w:p>
        </w:tc>
        <w:tc>
          <w:tcPr>
            <w:tcW w:w="410" w:type="pct"/>
          </w:tcPr>
          <w:p w:rsidR="006B5B66" w:rsidRPr="00EA48F0" w:rsidRDefault="006B5B66" w:rsidP="00385B30">
            <w:pPr>
              <w:spacing w:line="320" w:lineRule="exact"/>
              <w:rPr>
                <w:rFonts w:ascii="宋体" w:hAnsi="宋体"/>
                <w:spacing w:val="-20"/>
                <w:kern w:val="10"/>
              </w:rPr>
            </w:pPr>
            <w:r>
              <w:rPr>
                <w:rFonts w:ascii="宋体" w:hAnsi="宋体" w:hint="eastAsia"/>
                <w:spacing w:val="-20"/>
                <w:kern w:val="10"/>
              </w:rPr>
              <w:t>项目三</w:t>
            </w:r>
          </w:p>
        </w:tc>
        <w:tc>
          <w:tcPr>
            <w:tcW w:w="492" w:type="pct"/>
          </w:tcPr>
          <w:p w:rsidR="006B5B66" w:rsidRPr="00EA48F0" w:rsidRDefault="006B5B66" w:rsidP="00385B30">
            <w:pPr>
              <w:spacing w:line="320" w:lineRule="exact"/>
              <w:rPr>
                <w:rFonts w:ascii="宋体" w:hAnsi="宋体"/>
                <w:spacing w:val="-20"/>
                <w:kern w:val="10"/>
              </w:rPr>
            </w:pPr>
            <w:r>
              <w:rPr>
                <w:rFonts w:ascii="宋体" w:hAnsi="宋体" w:hint="eastAsia"/>
                <w:spacing w:val="-20"/>
                <w:kern w:val="10"/>
              </w:rPr>
              <w:t>项目四</w:t>
            </w:r>
          </w:p>
        </w:tc>
        <w:tc>
          <w:tcPr>
            <w:tcW w:w="491" w:type="pct"/>
          </w:tcPr>
          <w:p w:rsidR="006B5B66" w:rsidRPr="00EA48F0" w:rsidRDefault="006B5B66" w:rsidP="00385B30">
            <w:pPr>
              <w:spacing w:line="320" w:lineRule="exact"/>
              <w:rPr>
                <w:rFonts w:ascii="宋体" w:hAnsi="宋体"/>
                <w:spacing w:val="-20"/>
                <w:kern w:val="10"/>
              </w:rPr>
            </w:pPr>
            <w:r>
              <w:rPr>
                <w:rFonts w:ascii="宋体" w:hAnsi="宋体" w:hint="eastAsia"/>
                <w:spacing w:val="-20"/>
                <w:kern w:val="10"/>
              </w:rPr>
              <w:t>项目五</w:t>
            </w:r>
          </w:p>
        </w:tc>
        <w:tc>
          <w:tcPr>
            <w:tcW w:w="410" w:type="pct"/>
          </w:tcPr>
          <w:p w:rsidR="006B5B66" w:rsidRPr="00EA48F0" w:rsidRDefault="006B5B66" w:rsidP="00385B30">
            <w:pPr>
              <w:spacing w:line="320" w:lineRule="exact"/>
              <w:rPr>
                <w:rFonts w:ascii="宋体" w:hAnsi="宋体"/>
                <w:spacing w:val="-20"/>
                <w:kern w:val="10"/>
              </w:rPr>
            </w:pPr>
            <w:r>
              <w:rPr>
                <w:rFonts w:ascii="宋体" w:hAnsi="宋体" w:hint="eastAsia"/>
                <w:spacing w:val="-20"/>
                <w:kern w:val="10"/>
              </w:rPr>
              <w:t>项目六</w:t>
            </w:r>
          </w:p>
        </w:tc>
        <w:tc>
          <w:tcPr>
            <w:tcW w:w="394" w:type="pct"/>
          </w:tcPr>
          <w:p w:rsidR="006B5B66" w:rsidRPr="00EA48F0" w:rsidRDefault="006B5B66" w:rsidP="00385B30">
            <w:pPr>
              <w:spacing w:line="320" w:lineRule="exact"/>
              <w:rPr>
                <w:rFonts w:ascii="宋体" w:hAnsi="宋体"/>
                <w:spacing w:val="-20"/>
                <w:kern w:val="10"/>
              </w:rPr>
            </w:pPr>
            <w:r>
              <w:rPr>
                <w:rFonts w:ascii="宋体" w:hAnsi="宋体" w:hint="eastAsia"/>
                <w:spacing w:val="-20"/>
                <w:kern w:val="10"/>
              </w:rPr>
              <w:t>项目七</w:t>
            </w:r>
          </w:p>
        </w:tc>
        <w:tc>
          <w:tcPr>
            <w:tcW w:w="409" w:type="pct"/>
          </w:tcPr>
          <w:p w:rsidR="006B5B66" w:rsidRPr="00EA48F0" w:rsidRDefault="006B5B66" w:rsidP="00385B30">
            <w:pPr>
              <w:spacing w:line="320" w:lineRule="exact"/>
              <w:rPr>
                <w:rFonts w:ascii="宋体" w:hAnsi="宋体"/>
                <w:spacing w:val="-20"/>
                <w:kern w:val="10"/>
              </w:rPr>
            </w:pPr>
            <w:proofErr w:type="gramStart"/>
            <w:r>
              <w:rPr>
                <w:rFonts w:ascii="宋体" w:hAnsi="宋体" w:hint="eastAsia"/>
                <w:spacing w:val="-20"/>
                <w:kern w:val="10"/>
              </w:rPr>
              <w:t>项目八</w:t>
            </w:r>
            <w:proofErr w:type="gramEnd"/>
          </w:p>
        </w:tc>
      </w:tr>
      <w:tr w:rsidR="006B5B66" w:rsidRPr="00EA48F0" w:rsidTr="006B5B66">
        <w:trPr>
          <w:jc w:val="center"/>
        </w:trPr>
        <w:tc>
          <w:tcPr>
            <w:tcW w:w="246" w:type="pct"/>
            <w:vMerge w:val="restart"/>
            <w:vAlign w:val="center"/>
          </w:tcPr>
          <w:p w:rsidR="006B5B66" w:rsidRPr="00EA48F0" w:rsidRDefault="006B5B66" w:rsidP="00385B30">
            <w:pPr>
              <w:spacing w:line="200" w:lineRule="exact"/>
              <w:jc w:val="center"/>
              <w:rPr>
                <w:rFonts w:ascii="宋体" w:hAnsi="宋体"/>
              </w:rPr>
            </w:pPr>
          </w:p>
          <w:p w:rsidR="006B5B66" w:rsidRPr="00EA48F0" w:rsidRDefault="006B5B66" w:rsidP="00385B30">
            <w:pPr>
              <w:spacing w:line="400" w:lineRule="exact"/>
              <w:jc w:val="center"/>
              <w:rPr>
                <w:rFonts w:ascii="宋体" w:hAnsi="宋体"/>
              </w:rPr>
            </w:pPr>
            <w:r w:rsidRPr="00EA48F0">
              <w:rPr>
                <w:rFonts w:ascii="宋体" w:hAnsi="宋体" w:hint="eastAsia"/>
              </w:rPr>
              <w:t>专</w:t>
            </w:r>
          </w:p>
          <w:p w:rsidR="006B5B66" w:rsidRPr="00EA48F0" w:rsidRDefault="006B5B66" w:rsidP="00385B30">
            <w:pPr>
              <w:spacing w:line="400" w:lineRule="exact"/>
              <w:jc w:val="center"/>
              <w:rPr>
                <w:rFonts w:ascii="宋体" w:hAnsi="宋体"/>
              </w:rPr>
            </w:pPr>
            <w:r w:rsidRPr="00EA48F0">
              <w:rPr>
                <w:rFonts w:ascii="宋体" w:hAnsi="宋体" w:hint="eastAsia"/>
              </w:rPr>
              <w:t>业</w:t>
            </w:r>
          </w:p>
          <w:p w:rsidR="006B5B66" w:rsidRPr="00EA48F0" w:rsidRDefault="006B5B66" w:rsidP="00385B30">
            <w:pPr>
              <w:spacing w:line="400" w:lineRule="exact"/>
              <w:jc w:val="center"/>
              <w:rPr>
                <w:rFonts w:ascii="宋体" w:hAnsi="宋体"/>
              </w:rPr>
            </w:pPr>
            <w:r w:rsidRPr="00EA48F0">
              <w:rPr>
                <w:rFonts w:ascii="宋体" w:hAnsi="宋体" w:hint="eastAsia"/>
              </w:rPr>
              <w:t>学</w:t>
            </w:r>
          </w:p>
          <w:p w:rsidR="006B5B66" w:rsidRPr="00EA48F0" w:rsidRDefault="006B5B66" w:rsidP="00385B30">
            <w:pPr>
              <w:spacing w:line="400" w:lineRule="exact"/>
              <w:jc w:val="center"/>
              <w:rPr>
                <w:rFonts w:ascii="宋体" w:hAnsi="宋体"/>
              </w:rPr>
            </w:pPr>
            <w:r w:rsidRPr="00EA48F0">
              <w:rPr>
                <w:rFonts w:ascii="宋体" w:hAnsi="宋体" w:hint="eastAsia"/>
              </w:rPr>
              <w:t>习</w:t>
            </w:r>
          </w:p>
          <w:p w:rsidR="006B5B66" w:rsidRPr="00EA48F0" w:rsidRDefault="006B5B66" w:rsidP="00385B30">
            <w:pPr>
              <w:spacing w:line="400" w:lineRule="exact"/>
              <w:jc w:val="center"/>
              <w:rPr>
                <w:rFonts w:ascii="宋体" w:hAnsi="宋体"/>
              </w:rPr>
            </w:pPr>
            <w:r w:rsidRPr="00EA48F0">
              <w:rPr>
                <w:rFonts w:ascii="宋体" w:hAnsi="宋体" w:hint="eastAsia"/>
              </w:rPr>
              <w:t>领</w:t>
            </w:r>
          </w:p>
          <w:p w:rsidR="006B5B66" w:rsidRPr="00EA48F0" w:rsidRDefault="006B5B66" w:rsidP="00385B30">
            <w:pPr>
              <w:spacing w:line="400" w:lineRule="exact"/>
              <w:jc w:val="center"/>
              <w:rPr>
                <w:rFonts w:ascii="宋体" w:hAnsi="宋体"/>
              </w:rPr>
            </w:pPr>
            <w:r w:rsidRPr="00EA48F0">
              <w:rPr>
                <w:rFonts w:ascii="宋体" w:hAnsi="宋体" w:hint="eastAsia"/>
              </w:rPr>
              <w:t>域</w:t>
            </w: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1</w:t>
            </w:r>
          </w:p>
        </w:tc>
        <w:tc>
          <w:tcPr>
            <w:tcW w:w="755" w:type="pct"/>
            <w:vAlign w:val="center"/>
          </w:tcPr>
          <w:p w:rsidR="006B5B66" w:rsidRPr="00EA48F0" w:rsidRDefault="006B5B66" w:rsidP="00385B30">
            <w:pPr>
              <w:jc w:val="center"/>
            </w:pPr>
            <w:r w:rsidRPr="00EA48F0">
              <w:rPr>
                <w:rFonts w:hint="eastAsia"/>
              </w:rPr>
              <w:t>计算机组装与维护</w:t>
            </w:r>
          </w:p>
        </w:tc>
        <w:tc>
          <w:tcPr>
            <w:tcW w:w="574" w:type="pct"/>
            <w:vAlign w:val="center"/>
          </w:tcPr>
          <w:p w:rsidR="006B5B66" w:rsidRPr="00EA48F0" w:rsidRDefault="006B5B66" w:rsidP="00385B30">
            <w:pPr>
              <w:jc w:val="center"/>
            </w:pPr>
            <w:r w:rsidRPr="00EA48F0">
              <w:rPr>
                <w:rFonts w:hint="eastAsia"/>
              </w:rPr>
              <w:t>计算机系统组建</w:t>
            </w:r>
          </w:p>
        </w:tc>
        <w:tc>
          <w:tcPr>
            <w:tcW w:w="574" w:type="pct"/>
            <w:vAlign w:val="center"/>
          </w:tcPr>
          <w:p w:rsidR="006B5B66" w:rsidRPr="00EA48F0" w:rsidRDefault="006B5B66" w:rsidP="00385B30">
            <w:pPr>
              <w:jc w:val="center"/>
            </w:pPr>
            <w:r w:rsidRPr="00EA48F0">
              <w:rPr>
                <w:rFonts w:hint="eastAsia"/>
              </w:rPr>
              <w:t>部件测试</w:t>
            </w:r>
          </w:p>
        </w:tc>
        <w:tc>
          <w:tcPr>
            <w:tcW w:w="410" w:type="pct"/>
            <w:vAlign w:val="center"/>
          </w:tcPr>
          <w:p w:rsidR="006B5B66" w:rsidRPr="00EA48F0" w:rsidRDefault="006B5B66" w:rsidP="00385B30">
            <w:pPr>
              <w:jc w:val="center"/>
            </w:pPr>
            <w:r w:rsidRPr="00EA48F0">
              <w:rPr>
                <w:rFonts w:hint="eastAsia"/>
              </w:rPr>
              <w:t>数据恢复</w:t>
            </w:r>
          </w:p>
        </w:tc>
        <w:tc>
          <w:tcPr>
            <w:tcW w:w="492" w:type="pct"/>
            <w:vAlign w:val="center"/>
          </w:tcPr>
          <w:p w:rsidR="006B5B66" w:rsidRPr="00EA48F0" w:rsidRDefault="006B5B66" w:rsidP="00385B30">
            <w:pPr>
              <w:jc w:val="center"/>
            </w:pPr>
            <w:r w:rsidRPr="00EA48F0">
              <w:rPr>
                <w:rFonts w:hint="eastAsia"/>
              </w:rPr>
              <w:t>计算机维护</w:t>
            </w:r>
          </w:p>
        </w:tc>
        <w:tc>
          <w:tcPr>
            <w:tcW w:w="491" w:type="pct"/>
            <w:vAlign w:val="center"/>
          </w:tcPr>
          <w:p w:rsidR="006B5B66" w:rsidRPr="00EA48F0" w:rsidRDefault="006B5B66" w:rsidP="00385B30">
            <w:pPr>
              <w:jc w:val="center"/>
            </w:pPr>
            <w:r>
              <w:rPr>
                <w:rFonts w:hint="eastAsia"/>
              </w:rPr>
              <w:t>硬盘分区格式化</w:t>
            </w:r>
          </w:p>
        </w:tc>
        <w:tc>
          <w:tcPr>
            <w:tcW w:w="410" w:type="pct"/>
            <w:vAlign w:val="center"/>
          </w:tcPr>
          <w:p w:rsidR="006B5B66" w:rsidRPr="00EA48F0" w:rsidRDefault="006B5B66" w:rsidP="00385B30">
            <w:pPr>
              <w:jc w:val="center"/>
            </w:pPr>
            <w:r>
              <w:rPr>
                <w:rFonts w:hint="eastAsia"/>
              </w:rPr>
              <w:t>Ghost</w:t>
            </w:r>
            <w:r>
              <w:rPr>
                <w:rFonts w:hint="eastAsia"/>
              </w:rPr>
              <w:t>软件使用</w:t>
            </w:r>
          </w:p>
        </w:tc>
        <w:tc>
          <w:tcPr>
            <w:tcW w:w="394" w:type="pct"/>
            <w:vAlign w:val="center"/>
          </w:tcPr>
          <w:p w:rsidR="006B5B66" w:rsidRPr="00EA48F0" w:rsidRDefault="006B5B66" w:rsidP="00385B30">
            <w:pPr>
              <w:spacing w:line="320" w:lineRule="exact"/>
              <w:jc w:val="center"/>
              <w:rPr>
                <w:rFonts w:ascii="宋体" w:hAnsi="宋体"/>
                <w:bCs/>
                <w:spacing w:val="-20"/>
                <w:kern w:val="10"/>
                <w:szCs w:val="21"/>
              </w:rPr>
            </w:pPr>
            <w:r>
              <w:rPr>
                <w:rFonts w:ascii="宋体" w:hAnsi="宋体" w:hint="eastAsia"/>
                <w:bCs/>
                <w:spacing w:val="-20"/>
                <w:kern w:val="10"/>
                <w:szCs w:val="21"/>
              </w:rPr>
              <w:t>计算机系统安装</w:t>
            </w:r>
          </w:p>
        </w:tc>
        <w:tc>
          <w:tcPr>
            <w:tcW w:w="409" w:type="pct"/>
            <w:vAlign w:val="center"/>
          </w:tcPr>
          <w:p w:rsidR="006B5B66" w:rsidRPr="00EA48F0" w:rsidRDefault="006B5B66" w:rsidP="00385B30">
            <w:pPr>
              <w:spacing w:line="320" w:lineRule="exact"/>
              <w:jc w:val="center"/>
              <w:rPr>
                <w:rFonts w:ascii="宋体" w:hAnsi="宋体"/>
                <w:bCs/>
                <w:spacing w:val="-20"/>
                <w:kern w:val="10"/>
                <w:szCs w:val="21"/>
              </w:rPr>
            </w:pPr>
            <w:r>
              <w:rPr>
                <w:rFonts w:ascii="宋体" w:hAnsi="宋体" w:hint="eastAsia"/>
                <w:bCs/>
                <w:spacing w:val="-20"/>
                <w:kern w:val="10"/>
                <w:szCs w:val="21"/>
              </w:rPr>
              <w:t>故障检测与维修</w:t>
            </w:r>
          </w:p>
        </w:tc>
      </w:tr>
      <w:tr w:rsidR="006B5B66" w:rsidRPr="00EA48F0" w:rsidTr="006B5B66">
        <w:trPr>
          <w:jc w:val="center"/>
        </w:trPr>
        <w:tc>
          <w:tcPr>
            <w:tcW w:w="246" w:type="pct"/>
            <w:vMerge/>
            <w:vAlign w:val="center"/>
          </w:tcPr>
          <w:p w:rsidR="006B5B66" w:rsidRPr="00EA48F0" w:rsidRDefault="006B5B66" w:rsidP="00385B30">
            <w:pPr>
              <w:spacing w:line="2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2</w:t>
            </w:r>
          </w:p>
        </w:tc>
        <w:tc>
          <w:tcPr>
            <w:tcW w:w="755" w:type="pct"/>
            <w:vAlign w:val="center"/>
          </w:tcPr>
          <w:p w:rsidR="006B5B66" w:rsidRPr="00EA48F0" w:rsidRDefault="006B5B66" w:rsidP="00385B30">
            <w:pPr>
              <w:jc w:val="center"/>
            </w:pPr>
            <w:r w:rsidRPr="00EA48F0">
              <w:rPr>
                <w:rFonts w:hint="eastAsia"/>
              </w:rPr>
              <w:t>平面设计</w:t>
            </w:r>
          </w:p>
        </w:tc>
        <w:tc>
          <w:tcPr>
            <w:tcW w:w="574" w:type="pct"/>
            <w:vAlign w:val="center"/>
          </w:tcPr>
          <w:p w:rsidR="006B5B66" w:rsidRPr="00EA48F0" w:rsidRDefault="006B5B66" w:rsidP="00385B30">
            <w:pPr>
              <w:jc w:val="center"/>
            </w:pPr>
            <w:r w:rsidRPr="00EA48F0">
              <w:rPr>
                <w:rFonts w:hint="eastAsia"/>
              </w:rPr>
              <w:t>企业</w:t>
            </w:r>
            <w:r w:rsidRPr="00EA48F0">
              <w:rPr>
                <w:rFonts w:hint="eastAsia"/>
              </w:rPr>
              <w:t>VI</w:t>
            </w:r>
            <w:r w:rsidRPr="00EA48F0">
              <w:rPr>
                <w:rFonts w:hint="eastAsia"/>
              </w:rPr>
              <w:t>标志设计</w:t>
            </w:r>
          </w:p>
        </w:tc>
        <w:tc>
          <w:tcPr>
            <w:tcW w:w="574" w:type="pct"/>
            <w:vAlign w:val="center"/>
          </w:tcPr>
          <w:p w:rsidR="006B5B66" w:rsidRPr="00EA48F0" w:rsidRDefault="006B5B66" w:rsidP="00385B30">
            <w:pPr>
              <w:jc w:val="center"/>
            </w:pPr>
            <w:r w:rsidRPr="00EA48F0">
              <w:rPr>
                <w:rFonts w:hint="eastAsia"/>
              </w:rPr>
              <w:t>企业产品包装设计</w:t>
            </w:r>
          </w:p>
        </w:tc>
        <w:tc>
          <w:tcPr>
            <w:tcW w:w="410" w:type="pct"/>
            <w:vAlign w:val="center"/>
          </w:tcPr>
          <w:p w:rsidR="006B5B66" w:rsidRPr="00EA48F0" w:rsidRDefault="006B5B66" w:rsidP="00385B30">
            <w:pPr>
              <w:jc w:val="center"/>
            </w:pPr>
            <w:r w:rsidRPr="00EA48F0">
              <w:rPr>
                <w:rFonts w:hint="eastAsia"/>
              </w:rPr>
              <w:t>企业印刷广告设计</w:t>
            </w:r>
          </w:p>
        </w:tc>
        <w:tc>
          <w:tcPr>
            <w:tcW w:w="492" w:type="pct"/>
            <w:vAlign w:val="center"/>
          </w:tcPr>
          <w:p w:rsidR="006B5B66" w:rsidRPr="00EA48F0" w:rsidRDefault="006B5B66" w:rsidP="00385B30">
            <w:pPr>
              <w:jc w:val="center"/>
            </w:pPr>
            <w:r w:rsidRPr="00EA48F0">
              <w:rPr>
                <w:rFonts w:hint="eastAsia"/>
              </w:rPr>
              <w:t>报纸广告设计</w:t>
            </w:r>
          </w:p>
        </w:tc>
        <w:tc>
          <w:tcPr>
            <w:tcW w:w="491" w:type="pct"/>
            <w:vAlign w:val="center"/>
          </w:tcPr>
          <w:p w:rsidR="006B5B66" w:rsidRPr="00EA48F0" w:rsidRDefault="006B5B66" w:rsidP="00385B30">
            <w:pPr>
              <w:jc w:val="center"/>
            </w:pPr>
            <w:r w:rsidRPr="00EA48F0">
              <w:rPr>
                <w:rFonts w:hint="eastAsia"/>
              </w:rPr>
              <w:t>灯箱设计</w:t>
            </w:r>
          </w:p>
        </w:tc>
        <w:tc>
          <w:tcPr>
            <w:tcW w:w="410" w:type="pct"/>
            <w:vAlign w:val="center"/>
          </w:tcPr>
          <w:p w:rsidR="006B5B66" w:rsidRPr="00EA48F0" w:rsidRDefault="006B5B66" w:rsidP="00385B30">
            <w:pPr>
              <w:jc w:val="center"/>
            </w:pPr>
            <w:r w:rsidRPr="00EA48F0">
              <w:rPr>
                <w:rFonts w:hint="eastAsia"/>
              </w:rPr>
              <w:t>墙体广告设计</w:t>
            </w:r>
          </w:p>
        </w:tc>
        <w:tc>
          <w:tcPr>
            <w:tcW w:w="394" w:type="pct"/>
            <w:vAlign w:val="center"/>
          </w:tcPr>
          <w:p w:rsidR="006B5B66" w:rsidRPr="00EA48F0" w:rsidRDefault="006B5B66" w:rsidP="00385B30">
            <w:pPr>
              <w:widowControl/>
              <w:spacing w:line="320" w:lineRule="exact"/>
              <w:jc w:val="center"/>
              <w:rPr>
                <w:rFonts w:ascii="宋体" w:hAnsi="宋体"/>
                <w:spacing w:val="-20"/>
                <w:kern w:val="10"/>
                <w:szCs w:val="21"/>
              </w:rPr>
            </w:pPr>
            <w:r>
              <w:rPr>
                <w:rFonts w:ascii="宋体" w:hAnsi="宋体" w:hint="eastAsia"/>
                <w:spacing w:val="-20"/>
                <w:kern w:val="10"/>
                <w:szCs w:val="21"/>
              </w:rPr>
              <w:t>案例分析讲解</w:t>
            </w:r>
          </w:p>
        </w:tc>
        <w:tc>
          <w:tcPr>
            <w:tcW w:w="409" w:type="pct"/>
            <w:vAlign w:val="center"/>
          </w:tcPr>
          <w:p w:rsidR="006B5B66" w:rsidRPr="00EA48F0" w:rsidRDefault="006B5B66" w:rsidP="00385B30">
            <w:pPr>
              <w:widowControl/>
              <w:spacing w:line="320" w:lineRule="exact"/>
              <w:jc w:val="center"/>
              <w:rPr>
                <w:rFonts w:ascii="宋体" w:hAnsi="宋体"/>
                <w:spacing w:val="-20"/>
                <w:kern w:val="10"/>
                <w:szCs w:val="21"/>
              </w:rPr>
            </w:pPr>
            <w:r>
              <w:rPr>
                <w:rFonts w:ascii="宋体" w:hAnsi="宋体" w:hint="eastAsia"/>
                <w:spacing w:val="-20"/>
                <w:kern w:val="10"/>
                <w:szCs w:val="21"/>
              </w:rPr>
              <w:t>平面设计综合设计</w:t>
            </w:r>
          </w:p>
        </w:tc>
      </w:tr>
      <w:tr w:rsidR="006B5B66" w:rsidRPr="00EA48F0" w:rsidTr="006B5B66">
        <w:trPr>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3</w:t>
            </w:r>
          </w:p>
        </w:tc>
        <w:tc>
          <w:tcPr>
            <w:tcW w:w="755" w:type="pct"/>
            <w:vAlign w:val="center"/>
          </w:tcPr>
          <w:p w:rsidR="006B5B66" w:rsidRPr="00EA48F0" w:rsidRDefault="006B5B66" w:rsidP="00385B30">
            <w:pPr>
              <w:jc w:val="center"/>
            </w:pPr>
            <w:r w:rsidRPr="00EA48F0">
              <w:rPr>
                <w:rFonts w:hint="eastAsia"/>
              </w:rPr>
              <w:t>网页设计与制作</w:t>
            </w:r>
          </w:p>
        </w:tc>
        <w:tc>
          <w:tcPr>
            <w:tcW w:w="574" w:type="pct"/>
            <w:vAlign w:val="center"/>
          </w:tcPr>
          <w:p w:rsidR="006B5B66" w:rsidRPr="00EA48F0" w:rsidRDefault="006B5B66" w:rsidP="00385B30">
            <w:pPr>
              <w:jc w:val="center"/>
            </w:pPr>
            <w:r w:rsidRPr="00EA48F0">
              <w:rPr>
                <w:rFonts w:ascii="宋体" w:hAnsi="宋体" w:hint="eastAsia"/>
                <w:szCs w:val="21"/>
              </w:rPr>
              <w:t>网页赏析</w:t>
            </w:r>
          </w:p>
        </w:tc>
        <w:tc>
          <w:tcPr>
            <w:tcW w:w="574" w:type="pct"/>
            <w:vAlign w:val="center"/>
          </w:tcPr>
          <w:p w:rsidR="006B5B66" w:rsidRPr="00EA48F0" w:rsidRDefault="006B5B66" w:rsidP="00385B30">
            <w:pPr>
              <w:jc w:val="center"/>
            </w:pPr>
            <w:r w:rsidRPr="00EA48F0">
              <w:rPr>
                <w:rFonts w:ascii="宋体" w:hAnsi="宋体" w:hint="eastAsia"/>
                <w:szCs w:val="21"/>
              </w:rPr>
              <w:t>网页基础</w:t>
            </w:r>
          </w:p>
        </w:tc>
        <w:tc>
          <w:tcPr>
            <w:tcW w:w="410" w:type="pct"/>
            <w:vAlign w:val="center"/>
          </w:tcPr>
          <w:p w:rsidR="006B5B66" w:rsidRPr="00EA48F0" w:rsidRDefault="006B5B66" w:rsidP="00385B30">
            <w:pPr>
              <w:jc w:val="center"/>
            </w:pPr>
            <w:r>
              <w:rPr>
                <w:rFonts w:ascii="宋体" w:hAnsi="宋体" w:hint="eastAsia"/>
                <w:szCs w:val="21"/>
              </w:rPr>
              <w:t>CSS样式</w:t>
            </w:r>
          </w:p>
        </w:tc>
        <w:tc>
          <w:tcPr>
            <w:tcW w:w="492" w:type="pct"/>
            <w:vAlign w:val="center"/>
          </w:tcPr>
          <w:p w:rsidR="006B5B66" w:rsidRPr="00EA48F0" w:rsidRDefault="006B5B66" w:rsidP="00385B30">
            <w:pPr>
              <w:jc w:val="center"/>
            </w:pPr>
            <w:r w:rsidRPr="00EA48F0">
              <w:rPr>
                <w:rFonts w:ascii="宋体" w:hAnsi="宋体" w:hint="eastAsia"/>
                <w:szCs w:val="21"/>
              </w:rPr>
              <w:t>网页编程</w:t>
            </w:r>
          </w:p>
        </w:tc>
        <w:tc>
          <w:tcPr>
            <w:tcW w:w="491" w:type="pct"/>
            <w:vAlign w:val="center"/>
          </w:tcPr>
          <w:p w:rsidR="006B5B66" w:rsidRPr="00EA48F0" w:rsidRDefault="006B5B66" w:rsidP="00385B30">
            <w:pPr>
              <w:jc w:val="center"/>
            </w:pPr>
            <w:r w:rsidRPr="00EA48F0">
              <w:rPr>
                <w:rFonts w:ascii="宋体" w:hAnsi="宋体" w:hint="eastAsia"/>
                <w:szCs w:val="21"/>
              </w:rPr>
              <w:t>网站管理</w:t>
            </w:r>
          </w:p>
        </w:tc>
        <w:tc>
          <w:tcPr>
            <w:tcW w:w="410" w:type="pct"/>
            <w:vAlign w:val="center"/>
          </w:tcPr>
          <w:p w:rsidR="006B5B66" w:rsidRPr="00EA48F0" w:rsidRDefault="006B5B66" w:rsidP="00385B30">
            <w:pPr>
              <w:jc w:val="center"/>
            </w:pPr>
            <w:r>
              <w:rPr>
                <w:rFonts w:ascii="宋体" w:hAnsi="宋体" w:hint="eastAsia"/>
                <w:szCs w:val="21"/>
              </w:rPr>
              <w:t>网页框架设计</w:t>
            </w:r>
          </w:p>
        </w:tc>
        <w:tc>
          <w:tcPr>
            <w:tcW w:w="394" w:type="pct"/>
            <w:vAlign w:val="center"/>
          </w:tcPr>
          <w:p w:rsidR="006B5B66" w:rsidRPr="00252446" w:rsidRDefault="006B5B66" w:rsidP="00385B30">
            <w:pPr>
              <w:jc w:val="center"/>
              <w:rPr>
                <w:rFonts w:ascii="宋体" w:hAnsi="宋体"/>
                <w:szCs w:val="21"/>
              </w:rPr>
            </w:pPr>
            <w:r w:rsidRPr="00252446">
              <w:rPr>
                <w:rFonts w:ascii="宋体" w:hAnsi="宋体" w:hint="eastAsia"/>
                <w:szCs w:val="21"/>
              </w:rPr>
              <w:t>网页</w:t>
            </w:r>
            <w:r>
              <w:rPr>
                <w:rFonts w:ascii="宋体" w:hAnsi="宋体" w:hint="eastAsia"/>
                <w:szCs w:val="21"/>
              </w:rPr>
              <w:t>案例应用</w:t>
            </w:r>
          </w:p>
        </w:tc>
        <w:tc>
          <w:tcPr>
            <w:tcW w:w="409" w:type="pct"/>
            <w:vAlign w:val="center"/>
          </w:tcPr>
          <w:p w:rsidR="006B5B66" w:rsidRPr="00EA48F0" w:rsidRDefault="006B5B66" w:rsidP="00385B30">
            <w:pPr>
              <w:spacing w:line="320" w:lineRule="exact"/>
              <w:jc w:val="center"/>
              <w:rPr>
                <w:rFonts w:ascii="宋体" w:hAnsi="宋体"/>
                <w:spacing w:val="-20"/>
                <w:kern w:val="10"/>
                <w:szCs w:val="21"/>
              </w:rPr>
            </w:pPr>
            <w:r>
              <w:rPr>
                <w:rFonts w:ascii="宋体" w:hAnsi="宋体" w:hint="eastAsia"/>
                <w:spacing w:val="-20"/>
                <w:kern w:val="10"/>
                <w:szCs w:val="21"/>
              </w:rPr>
              <w:t>网页设计综合应用</w:t>
            </w:r>
          </w:p>
        </w:tc>
      </w:tr>
      <w:tr w:rsidR="006B5B66" w:rsidRPr="00EA48F0" w:rsidTr="006B5B66">
        <w:trPr>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4</w:t>
            </w:r>
          </w:p>
        </w:tc>
        <w:tc>
          <w:tcPr>
            <w:tcW w:w="755" w:type="pct"/>
            <w:vAlign w:val="center"/>
          </w:tcPr>
          <w:p w:rsidR="006B5B66" w:rsidRPr="00EA48F0" w:rsidRDefault="006B5B66" w:rsidP="00385B30">
            <w:pPr>
              <w:jc w:val="center"/>
            </w:pPr>
            <w:r w:rsidRPr="00EA48F0">
              <w:rPr>
                <w:rFonts w:hint="eastAsia"/>
              </w:rPr>
              <w:t>网络技术</w:t>
            </w:r>
          </w:p>
        </w:tc>
        <w:tc>
          <w:tcPr>
            <w:tcW w:w="574" w:type="pct"/>
            <w:vAlign w:val="center"/>
          </w:tcPr>
          <w:p w:rsidR="006B5B66" w:rsidRPr="00EA48F0" w:rsidRDefault="006B5B66" w:rsidP="00385B30">
            <w:pPr>
              <w:jc w:val="center"/>
            </w:pPr>
            <w:r w:rsidRPr="00EA48F0">
              <w:rPr>
                <w:rFonts w:hint="eastAsia"/>
              </w:rPr>
              <w:t>认识</w:t>
            </w:r>
            <w:r w:rsidRPr="00EA48F0">
              <w:rPr>
                <w:rFonts w:hint="eastAsia"/>
              </w:rPr>
              <w:t>OSI</w:t>
            </w:r>
            <w:r w:rsidRPr="00EA48F0">
              <w:rPr>
                <w:rFonts w:hint="eastAsia"/>
              </w:rPr>
              <w:t>参考模型</w:t>
            </w:r>
          </w:p>
        </w:tc>
        <w:tc>
          <w:tcPr>
            <w:tcW w:w="574" w:type="pct"/>
            <w:vAlign w:val="center"/>
          </w:tcPr>
          <w:p w:rsidR="006B5B66" w:rsidRPr="00EA48F0" w:rsidRDefault="006B5B66" w:rsidP="00385B30">
            <w:pPr>
              <w:jc w:val="center"/>
            </w:pPr>
            <w:r>
              <w:rPr>
                <w:rFonts w:hint="eastAsia"/>
              </w:rPr>
              <w:t>IP</w:t>
            </w:r>
            <w:r>
              <w:rPr>
                <w:rFonts w:hint="eastAsia"/>
              </w:rPr>
              <w:t>协议</w:t>
            </w:r>
          </w:p>
        </w:tc>
        <w:tc>
          <w:tcPr>
            <w:tcW w:w="410" w:type="pct"/>
            <w:vAlign w:val="center"/>
          </w:tcPr>
          <w:p w:rsidR="006B5B66" w:rsidRPr="00EA48F0" w:rsidRDefault="006B5B66" w:rsidP="00385B30">
            <w:pPr>
              <w:jc w:val="center"/>
            </w:pPr>
            <w:r w:rsidRPr="00EA48F0">
              <w:rPr>
                <w:rFonts w:hint="eastAsia"/>
              </w:rPr>
              <w:t>网线制作</w:t>
            </w:r>
          </w:p>
        </w:tc>
        <w:tc>
          <w:tcPr>
            <w:tcW w:w="492" w:type="pct"/>
            <w:vAlign w:val="center"/>
          </w:tcPr>
          <w:p w:rsidR="006B5B66" w:rsidRPr="00EA48F0" w:rsidRDefault="006B5B66" w:rsidP="00385B30">
            <w:pPr>
              <w:jc w:val="center"/>
            </w:pPr>
            <w:proofErr w:type="gramStart"/>
            <w:r w:rsidRPr="00EA48F0">
              <w:rPr>
                <w:rFonts w:hint="eastAsia"/>
              </w:rPr>
              <w:t>对等网</w:t>
            </w:r>
            <w:proofErr w:type="gramEnd"/>
            <w:r w:rsidRPr="00EA48F0">
              <w:rPr>
                <w:rFonts w:hint="eastAsia"/>
              </w:rPr>
              <w:t>设计</w:t>
            </w:r>
          </w:p>
        </w:tc>
        <w:tc>
          <w:tcPr>
            <w:tcW w:w="491" w:type="pct"/>
            <w:vAlign w:val="center"/>
          </w:tcPr>
          <w:p w:rsidR="006B5B66" w:rsidRPr="00EA48F0" w:rsidRDefault="006B5B66" w:rsidP="00385B30">
            <w:pPr>
              <w:jc w:val="center"/>
            </w:pPr>
            <w:r w:rsidRPr="00EA48F0">
              <w:rPr>
                <w:rFonts w:hint="eastAsia"/>
              </w:rPr>
              <w:t>小型局域网设计</w:t>
            </w:r>
          </w:p>
        </w:tc>
        <w:tc>
          <w:tcPr>
            <w:tcW w:w="410" w:type="pct"/>
            <w:vAlign w:val="center"/>
          </w:tcPr>
          <w:p w:rsidR="006B5B66" w:rsidRPr="00EA48F0" w:rsidRDefault="006B5B66" w:rsidP="00385B30">
            <w:pPr>
              <w:jc w:val="center"/>
            </w:pPr>
            <w:r w:rsidRPr="00EA48F0">
              <w:rPr>
                <w:rFonts w:hint="eastAsia"/>
              </w:rPr>
              <w:t>服务器配置</w:t>
            </w:r>
          </w:p>
        </w:tc>
        <w:tc>
          <w:tcPr>
            <w:tcW w:w="394" w:type="pct"/>
            <w:vAlign w:val="center"/>
          </w:tcPr>
          <w:p w:rsidR="006B5B66" w:rsidRPr="00EA48F0" w:rsidRDefault="006B5B66" w:rsidP="00385B30">
            <w:pPr>
              <w:jc w:val="center"/>
            </w:pPr>
            <w:r w:rsidRPr="00252446">
              <w:rPr>
                <w:rFonts w:ascii="宋体" w:hAnsi="宋体" w:hint="eastAsia"/>
                <w:szCs w:val="21"/>
              </w:rPr>
              <w:t>交换机配置</w:t>
            </w:r>
          </w:p>
        </w:tc>
        <w:tc>
          <w:tcPr>
            <w:tcW w:w="409" w:type="pct"/>
            <w:vAlign w:val="center"/>
          </w:tcPr>
          <w:p w:rsidR="006B5B66" w:rsidRPr="00EA48F0" w:rsidRDefault="006B5B66" w:rsidP="00385B30">
            <w:pPr>
              <w:jc w:val="center"/>
              <w:rPr>
                <w:rFonts w:ascii="宋体" w:hAnsi="宋体"/>
                <w:spacing w:val="-20"/>
                <w:kern w:val="10"/>
                <w:szCs w:val="21"/>
              </w:rPr>
            </w:pPr>
            <w:r w:rsidRPr="00252446">
              <w:rPr>
                <w:rFonts w:ascii="宋体" w:hAnsi="宋体" w:hint="eastAsia"/>
                <w:szCs w:val="21"/>
              </w:rPr>
              <w:t>路由器配置</w:t>
            </w:r>
          </w:p>
        </w:tc>
      </w:tr>
      <w:tr w:rsidR="006B5B66" w:rsidRPr="00EA48F0" w:rsidTr="006B5B66">
        <w:trPr>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5</w:t>
            </w:r>
          </w:p>
        </w:tc>
        <w:tc>
          <w:tcPr>
            <w:tcW w:w="755" w:type="pct"/>
            <w:vAlign w:val="center"/>
          </w:tcPr>
          <w:p w:rsidR="006B5B66" w:rsidRPr="00EA48F0" w:rsidRDefault="006B5B66" w:rsidP="00385B30">
            <w:pPr>
              <w:jc w:val="center"/>
            </w:pPr>
            <w:r w:rsidRPr="00EA48F0">
              <w:rPr>
                <w:rFonts w:hint="eastAsia"/>
              </w:rPr>
              <w:t>网站建设</w:t>
            </w:r>
          </w:p>
        </w:tc>
        <w:tc>
          <w:tcPr>
            <w:tcW w:w="574" w:type="pct"/>
            <w:vAlign w:val="center"/>
          </w:tcPr>
          <w:p w:rsidR="006B5B66" w:rsidRPr="00EA48F0" w:rsidRDefault="006B5B66" w:rsidP="00385B30">
            <w:pPr>
              <w:jc w:val="center"/>
            </w:pPr>
            <w:r w:rsidRPr="00EA48F0">
              <w:rPr>
                <w:rFonts w:hint="eastAsia"/>
              </w:rPr>
              <w:t>用户登录页面设计</w:t>
            </w:r>
          </w:p>
        </w:tc>
        <w:tc>
          <w:tcPr>
            <w:tcW w:w="574" w:type="pct"/>
            <w:vAlign w:val="center"/>
          </w:tcPr>
          <w:p w:rsidR="006B5B66" w:rsidRPr="00EA48F0" w:rsidRDefault="006B5B66" w:rsidP="00385B30">
            <w:pPr>
              <w:jc w:val="center"/>
            </w:pPr>
            <w:r w:rsidRPr="00EA48F0">
              <w:rPr>
                <w:rFonts w:hint="eastAsia"/>
              </w:rPr>
              <w:t>用户注册页面设计</w:t>
            </w:r>
          </w:p>
        </w:tc>
        <w:tc>
          <w:tcPr>
            <w:tcW w:w="410" w:type="pct"/>
            <w:vAlign w:val="center"/>
          </w:tcPr>
          <w:p w:rsidR="006B5B66" w:rsidRPr="00EA48F0" w:rsidRDefault="006B5B66" w:rsidP="00385B30">
            <w:pPr>
              <w:jc w:val="center"/>
            </w:pPr>
            <w:r w:rsidRPr="00EA48F0">
              <w:rPr>
                <w:rFonts w:hint="eastAsia"/>
              </w:rPr>
              <w:t>用户注册验证</w:t>
            </w:r>
          </w:p>
        </w:tc>
        <w:tc>
          <w:tcPr>
            <w:tcW w:w="492" w:type="pct"/>
            <w:vAlign w:val="center"/>
          </w:tcPr>
          <w:p w:rsidR="006B5B66" w:rsidRPr="00EA48F0" w:rsidRDefault="006B5B66" w:rsidP="00385B30">
            <w:pPr>
              <w:jc w:val="center"/>
            </w:pPr>
            <w:r w:rsidRPr="00EA48F0">
              <w:rPr>
                <w:rFonts w:hint="eastAsia"/>
              </w:rPr>
              <w:t>数据查询功能</w:t>
            </w:r>
          </w:p>
        </w:tc>
        <w:tc>
          <w:tcPr>
            <w:tcW w:w="491" w:type="pct"/>
            <w:vAlign w:val="center"/>
          </w:tcPr>
          <w:p w:rsidR="006B5B66" w:rsidRPr="00EA48F0" w:rsidRDefault="006B5B66" w:rsidP="00385B30">
            <w:pPr>
              <w:jc w:val="center"/>
            </w:pPr>
            <w:r w:rsidRPr="00EA48F0">
              <w:rPr>
                <w:rFonts w:hint="eastAsia"/>
              </w:rPr>
              <w:t>数据添加功能</w:t>
            </w:r>
          </w:p>
        </w:tc>
        <w:tc>
          <w:tcPr>
            <w:tcW w:w="410" w:type="pct"/>
            <w:vAlign w:val="center"/>
          </w:tcPr>
          <w:p w:rsidR="006B5B66" w:rsidRPr="00EA48F0" w:rsidRDefault="006B5B66" w:rsidP="00385B30">
            <w:pPr>
              <w:jc w:val="center"/>
            </w:pPr>
            <w:r w:rsidRPr="00EA48F0">
              <w:rPr>
                <w:rFonts w:hint="eastAsia"/>
              </w:rPr>
              <w:t>数据修改功能</w:t>
            </w:r>
          </w:p>
        </w:tc>
        <w:tc>
          <w:tcPr>
            <w:tcW w:w="394" w:type="pct"/>
            <w:vAlign w:val="center"/>
          </w:tcPr>
          <w:p w:rsidR="006B5B66" w:rsidRPr="00EA48F0" w:rsidRDefault="006B5B66" w:rsidP="00385B30">
            <w:pPr>
              <w:jc w:val="center"/>
            </w:pPr>
            <w:r w:rsidRPr="00EA48F0">
              <w:rPr>
                <w:rFonts w:hint="eastAsia"/>
              </w:rPr>
              <w:t>数据删除功能</w:t>
            </w:r>
          </w:p>
        </w:tc>
        <w:tc>
          <w:tcPr>
            <w:tcW w:w="409" w:type="pct"/>
            <w:vAlign w:val="center"/>
          </w:tcPr>
          <w:p w:rsidR="006B5B66" w:rsidRPr="00EA48F0" w:rsidRDefault="006B5B66" w:rsidP="00385B30">
            <w:pPr>
              <w:jc w:val="center"/>
            </w:pPr>
            <w:r w:rsidRPr="00EA48F0">
              <w:rPr>
                <w:rFonts w:hint="eastAsia"/>
              </w:rPr>
              <w:t>系统退出</w:t>
            </w:r>
          </w:p>
        </w:tc>
      </w:tr>
      <w:tr w:rsidR="006B5B66" w:rsidRPr="00EA48F0" w:rsidTr="006B5B66">
        <w:trPr>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6</w:t>
            </w:r>
          </w:p>
        </w:tc>
        <w:tc>
          <w:tcPr>
            <w:tcW w:w="755" w:type="pct"/>
            <w:vAlign w:val="center"/>
          </w:tcPr>
          <w:p w:rsidR="006B5B66" w:rsidRPr="00EA48F0" w:rsidRDefault="006B5B66" w:rsidP="00385B30">
            <w:pPr>
              <w:jc w:val="center"/>
            </w:pPr>
            <w:r w:rsidRPr="00EA48F0">
              <w:rPr>
                <w:rFonts w:hint="eastAsia"/>
              </w:rPr>
              <w:t>FLASH</w:t>
            </w:r>
            <w:r w:rsidRPr="00EA48F0">
              <w:rPr>
                <w:rFonts w:hint="eastAsia"/>
              </w:rPr>
              <w:t>动画设计</w:t>
            </w:r>
          </w:p>
        </w:tc>
        <w:tc>
          <w:tcPr>
            <w:tcW w:w="574" w:type="pct"/>
            <w:vAlign w:val="center"/>
          </w:tcPr>
          <w:p w:rsidR="006B5B66" w:rsidRPr="00EA48F0" w:rsidRDefault="006B5B66" w:rsidP="00385B30">
            <w:pPr>
              <w:jc w:val="center"/>
            </w:pPr>
            <w:proofErr w:type="gramStart"/>
            <w:r w:rsidRPr="00EA48F0">
              <w:rPr>
                <w:rFonts w:hint="eastAsia"/>
              </w:rPr>
              <w:t>形状补间动画</w:t>
            </w:r>
            <w:proofErr w:type="gramEnd"/>
            <w:r w:rsidRPr="00EA48F0">
              <w:rPr>
                <w:rFonts w:hint="eastAsia"/>
              </w:rPr>
              <w:t>制作</w:t>
            </w:r>
          </w:p>
        </w:tc>
        <w:tc>
          <w:tcPr>
            <w:tcW w:w="574" w:type="pct"/>
            <w:vAlign w:val="center"/>
          </w:tcPr>
          <w:p w:rsidR="006B5B66" w:rsidRPr="00EA48F0" w:rsidRDefault="006B5B66" w:rsidP="00385B30">
            <w:pPr>
              <w:jc w:val="center"/>
            </w:pPr>
            <w:proofErr w:type="gramStart"/>
            <w:r w:rsidRPr="00EA48F0">
              <w:rPr>
                <w:rFonts w:hint="eastAsia"/>
              </w:rPr>
              <w:t>动作补间动画</w:t>
            </w:r>
            <w:proofErr w:type="gramEnd"/>
            <w:r w:rsidRPr="00EA48F0">
              <w:rPr>
                <w:rFonts w:hint="eastAsia"/>
              </w:rPr>
              <w:t>制作</w:t>
            </w:r>
          </w:p>
        </w:tc>
        <w:tc>
          <w:tcPr>
            <w:tcW w:w="410" w:type="pct"/>
            <w:vAlign w:val="center"/>
          </w:tcPr>
          <w:p w:rsidR="006B5B66" w:rsidRPr="00EA48F0" w:rsidRDefault="006B5B66" w:rsidP="00385B30">
            <w:pPr>
              <w:jc w:val="center"/>
            </w:pPr>
            <w:r w:rsidRPr="00EA48F0">
              <w:rPr>
                <w:rFonts w:hint="eastAsia"/>
              </w:rPr>
              <w:t>引导层动画制作</w:t>
            </w:r>
          </w:p>
        </w:tc>
        <w:tc>
          <w:tcPr>
            <w:tcW w:w="492" w:type="pct"/>
            <w:vAlign w:val="center"/>
          </w:tcPr>
          <w:p w:rsidR="006B5B66" w:rsidRPr="00EA48F0" w:rsidRDefault="006B5B66" w:rsidP="00385B30">
            <w:pPr>
              <w:jc w:val="center"/>
            </w:pPr>
            <w:proofErr w:type="gramStart"/>
            <w:r w:rsidRPr="00EA48F0">
              <w:rPr>
                <w:rFonts w:hint="eastAsia"/>
              </w:rPr>
              <w:t>逐帧动画</w:t>
            </w:r>
            <w:proofErr w:type="gramEnd"/>
            <w:r w:rsidRPr="00EA48F0">
              <w:rPr>
                <w:rFonts w:hint="eastAsia"/>
              </w:rPr>
              <w:t>制作</w:t>
            </w:r>
          </w:p>
        </w:tc>
        <w:tc>
          <w:tcPr>
            <w:tcW w:w="491" w:type="pct"/>
            <w:vAlign w:val="center"/>
          </w:tcPr>
          <w:p w:rsidR="006B5B66" w:rsidRPr="00EA48F0" w:rsidRDefault="006B5B66" w:rsidP="00385B30">
            <w:pPr>
              <w:jc w:val="center"/>
            </w:pPr>
            <w:r w:rsidRPr="00EA48F0">
              <w:rPr>
                <w:rFonts w:hint="eastAsia"/>
              </w:rPr>
              <w:t>遮罩动画制作</w:t>
            </w:r>
          </w:p>
        </w:tc>
        <w:tc>
          <w:tcPr>
            <w:tcW w:w="410" w:type="pct"/>
            <w:vAlign w:val="center"/>
          </w:tcPr>
          <w:p w:rsidR="006B5B66" w:rsidRPr="00EA48F0" w:rsidRDefault="006B5B66" w:rsidP="00385B30">
            <w:pPr>
              <w:jc w:val="center"/>
            </w:pPr>
            <w:r w:rsidRPr="00EA48F0">
              <w:rPr>
                <w:rFonts w:hint="eastAsia"/>
              </w:rPr>
              <w:t>交互动画制作</w:t>
            </w:r>
          </w:p>
        </w:tc>
        <w:tc>
          <w:tcPr>
            <w:tcW w:w="394" w:type="pct"/>
            <w:vAlign w:val="center"/>
          </w:tcPr>
          <w:p w:rsidR="006B5B66" w:rsidRPr="00EA48F0" w:rsidRDefault="006B5B66" w:rsidP="00385B30">
            <w:pPr>
              <w:jc w:val="center"/>
            </w:pPr>
            <w:r w:rsidRPr="00EA48F0">
              <w:rPr>
                <w:rFonts w:hint="eastAsia"/>
              </w:rPr>
              <w:t>Action Script</w:t>
            </w:r>
            <w:r w:rsidRPr="00EA48F0">
              <w:rPr>
                <w:rFonts w:hint="eastAsia"/>
              </w:rPr>
              <w:t>动画制作</w:t>
            </w:r>
          </w:p>
        </w:tc>
        <w:tc>
          <w:tcPr>
            <w:tcW w:w="409" w:type="pct"/>
            <w:vAlign w:val="center"/>
          </w:tcPr>
          <w:p w:rsidR="006B5B66" w:rsidRPr="00EA48F0" w:rsidRDefault="006B5B66" w:rsidP="00385B30">
            <w:pPr>
              <w:jc w:val="center"/>
            </w:pPr>
            <w:r w:rsidRPr="00EA48F0">
              <w:rPr>
                <w:rFonts w:hint="eastAsia"/>
              </w:rPr>
              <w:t>综合</w:t>
            </w:r>
            <w:r w:rsidRPr="00EA48F0">
              <w:rPr>
                <w:rFonts w:hint="eastAsia"/>
              </w:rPr>
              <w:t>MTV</w:t>
            </w:r>
            <w:r w:rsidRPr="00EA48F0">
              <w:rPr>
                <w:rFonts w:hint="eastAsia"/>
              </w:rPr>
              <w:t>制作</w:t>
            </w:r>
          </w:p>
        </w:tc>
      </w:tr>
      <w:tr w:rsidR="006B5B66" w:rsidRPr="00EA48F0" w:rsidTr="006B5B66">
        <w:trPr>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sidRPr="00EA48F0">
              <w:rPr>
                <w:rFonts w:ascii="宋体" w:hAnsi="宋体" w:hint="eastAsia"/>
              </w:rPr>
              <w:t>7</w:t>
            </w:r>
          </w:p>
        </w:tc>
        <w:tc>
          <w:tcPr>
            <w:tcW w:w="755" w:type="pct"/>
            <w:vAlign w:val="center"/>
          </w:tcPr>
          <w:p w:rsidR="006B5B66" w:rsidRPr="00EA48F0" w:rsidRDefault="006B5B66" w:rsidP="00385B30">
            <w:pPr>
              <w:jc w:val="center"/>
            </w:pPr>
            <w:r w:rsidRPr="00EA48F0">
              <w:t>J</w:t>
            </w:r>
            <w:r w:rsidRPr="00EA48F0">
              <w:rPr>
                <w:rFonts w:hint="eastAsia"/>
              </w:rPr>
              <w:t>ava</w:t>
            </w:r>
            <w:r w:rsidRPr="00EA48F0">
              <w:rPr>
                <w:rFonts w:hint="eastAsia"/>
              </w:rPr>
              <w:t>程序设计</w:t>
            </w:r>
          </w:p>
        </w:tc>
        <w:tc>
          <w:tcPr>
            <w:tcW w:w="574" w:type="pct"/>
            <w:vAlign w:val="center"/>
          </w:tcPr>
          <w:p w:rsidR="006B5B66" w:rsidRPr="00EA48F0" w:rsidRDefault="006B5B66" w:rsidP="00385B30">
            <w:pPr>
              <w:jc w:val="center"/>
            </w:pPr>
            <w:r w:rsidRPr="00EA48F0">
              <w:rPr>
                <w:rFonts w:hint="eastAsia"/>
              </w:rPr>
              <w:t>输入并显示个人信息</w:t>
            </w:r>
          </w:p>
        </w:tc>
        <w:tc>
          <w:tcPr>
            <w:tcW w:w="574" w:type="pct"/>
            <w:vAlign w:val="center"/>
          </w:tcPr>
          <w:p w:rsidR="006B5B66" w:rsidRPr="00EA48F0" w:rsidRDefault="006B5B66" w:rsidP="00385B30">
            <w:pPr>
              <w:jc w:val="center"/>
            </w:pPr>
            <w:r w:rsidRPr="00EA48F0">
              <w:rPr>
                <w:rFonts w:hint="eastAsia"/>
              </w:rPr>
              <w:t>绘制彩色扇形图案</w:t>
            </w:r>
          </w:p>
        </w:tc>
        <w:tc>
          <w:tcPr>
            <w:tcW w:w="410" w:type="pct"/>
            <w:vAlign w:val="center"/>
          </w:tcPr>
          <w:p w:rsidR="006B5B66" w:rsidRPr="00EA48F0" w:rsidRDefault="006B5B66" w:rsidP="00385B30">
            <w:pPr>
              <w:jc w:val="center"/>
            </w:pPr>
            <w:r w:rsidRPr="00EA48F0">
              <w:rPr>
                <w:rFonts w:hint="eastAsia"/>
              </w:rPr>
              <w:t>评定学生总成绩</w:t>
            </w:r>
          </w:p>
        </w:tc>
        <w:tc>
          <w:tcPr>
            <w:tcW w:w="492" w:type="pct"/>
            <w:vAlign w:val="center"/>
          </w:tcPr>
          <w:p w:rsidR="006B5B66" w:rsidRPr="00EA48F0" w:rsidRDefault="006B5B66" w:rsidP="00385B30">
            <w:pPr>
              <w:jc w:val="center"/>
            </w:pPr>
            <w:r w:rsidRPr="00EA48F0">
              <w:rPr>
                <w:rFonts w:hint="eastAsia"/>
              </w:rPr>
              <w:t>统计学生成绩</w:t>
            </w:r>
          </w:p>
        </w:tc>
        <w:tc>
          <w:tcPr>
            <w:tcW w:w="491" w:type="pct"/>
            <w:vAlign w:val="center"/>
          </w:tcPr>
          <w:p w:rsidR="006B5B66" w:rsidRPr="00EA48F0" w:rsidRDefault="006B5B66" w:rsidP="00385B30">
            <w:pPr>
              <w:jc w:val="center"/>
            </w:pPr>
            <w:r w:rsidRPr="00EA48F0">
              <w:rPr>
                <w:rFonts w:hint="eastAsia"/>
              </w:rPr>
              <w:t>记录员工个人信息</w:t>
            </w:r>
          </w:p>
        </w:tc>
        <w:tc>
          <w:tcPr>
            <w:tcW w:w="410" w:type="pct"/>
            <w:vAlign w:val="center"/>
          </w:tcPr>
          <w:p w:rsidR="006B5B66" w:rsidRPr="00EA48F0" w:rsidRDefault="006B5B66" w:rsidP="00385B30">
            <w:pPr>
              <w:jc w:val="center"/>
            </w:pPr>
            <w:r w:rsidRPr="00EA48F0">
              <w:rPr>
                <w:rFonts w:hint="eastAsia"/>
              </w:rPr>
              <w:t>名曲欣赏</w:t>
            </w:r>
          </w:p>
        </w:tc>
        <w:tc>
          <w:tcPr>
            <w:tcW w:w="394" w:type="pct"/>
            <w:vAlign w:val="center"/>
          </w:tcPr>
          <w:p w:rsidR="006B5B66" w:rsidRPr="00EA48F0" w:rsidRDefault="006B5B66" w:rsidP="00385B30">
            <w:pPr>
              <w:jc w:val="center"/>
            </w:pPr>
            <w:r w:rsidRPr="00EA48F0">
              <w:rPr>
                <w:rFonts w:hint="eastAsia"/>
              </w:rPr>
              <w:t>会移动的笑脸</w:t>
            </w:r>
          </w:p>
        </w:tc>
        <w:tc>
          <w:tcPr>
            <w:tcW w:w="409" w:type="pct"/>
            <w:vAlign w:val="center"/>
          </w:tcPr>
          <w:p w:rsidR="006B5B66" w:rsidRPr="00EA48F0" w:rsidRDefault="006B5B66" w:rsidP="00385B30">
            <w:pPr>
              <w:jc w:val="center"/>
            </w:pPr>
            <w:proofErr w:type="spellStart"/>
            <w:r w:rsidRPr="00EA48F0">
              <w:rPr>
                <w:rFonts w:hint="eastAsia"/>
              </w:rPr>
              <w:t>Clietnt</w:t>
            </w:r>
            <w:proofErr w:type="spellEnd"/>
            <w:r w:rsidRPr="00EA48F0">
              <w:rPr>
                <w:rFonts w:hint="eastAsia"/>
              </w:rPr>
              <w:t>/Server</w:t>
            </w:r>
            <w:r w:rsidRPr="00EA48F0">
              <w:rPr>
                <w:rFonts w:hint="eastAsia"/>
              </w:rPr>
              <w:t>的通信</w:t>
            </w:r>
          </w:p>
        </w:tc>
      </w:tr>
      <w:tr w:rsidR="006B5B66" w:rsidRPr="00EA48F0" w:rsidTr="006B5B66">
        <w:trPr>
          <w:trHeight w:val="1711"/>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Pr>
                <w:rFonts w:ascii="宋体" w:hAnsi="宋体" w:hint="eastAsia"/>
              </w:rPr>
              <w:t>8</w:t>
            </w:r>
          </w:p>
        </w:tc>
        <w:tc>
          <w:tcPr>
            <w:tcW w:w="755" w:type="pct"/>
            <w:vAlign w:val="center"/>
          </w:tcPr>
          <w:p w:rsidR="006B5B66" w:rsidRPr="00EA48F0" w:rsidRDefault="006B5B66" w:rsidP="00385B30">
            <w:pPr>
              <w:jc w:val="center"/>
            </w:pPr>
            <w:r w:rsidRPr="00EA48F0">
              <w:rPr>
                <w:rFonts w:hint="eastAsia"/>
              </w:rPr>
              <w:t>3DMAX</w:t>
            </w:r>
            <w:r w:rsidRPr="00EA48F0">
              <w:rPr>
                <w:rFonts w:hint="eastAsia"/>
              </w:rPr>
              <w:t>动画设计</w:t>
            </w:r>
          </w:p>
        </w:tc>
        <w:tc>
          <w:tcPr>
            <w:tcW w:w="574" w:type="pct"/>
            <w:vAlign w:val="center"/>
          </w:tcPr>
          <w:p w:rsidR="006B5B66" w:rsidRPr="00EA48F0" w:rsidRDefault="006B5B66" w:rsidP="00385B30">
            <w:pPr>
              <w:jc w:val="center"/>
            </w:pPr>
            <w:r w:rsidRPr="00EA48F0">
              <w:rPr>
                <w:rFonts w:hint="eastAsia"/>
              </w:rPr>
              <w:t>室内物品初级建模</w:t>
            </w:r>
          </w:p>
        </w:tc>
        <w:tc>
          <w:tcPr>
            <w:tcW w:w="574" w:type="pct"/>
            <w:vAlign w:val="center"/>
          </w:tcPr>
          <w:p w:rsidR="006B5B66" w:rsidRPr="00EA48F0" w:rsidRDefault="006B5B66" w:rsidP="00385B30">
            <w:pPr>
              <w:jc w:val="center"/>
            </w:pPr>
            <w:r w:rsidRPr="00EA48F0">
              <w:rPr>
                <w:rFonts w:hint="eastAsia"/>
              </w:rPr>
              <w:t>室内物品高级建模</w:t>
            </w:r>
          </w:p>
        </w:tc>
        <w:tc>
          <w:tcPr>
            <w:tcW w:w="410" w:type="pct"/>
            <w:vAlign w:val="center"/>
          </w:tcPr>
          <w:p w:rsidR="006B5B66" w:rsidRPr="00EA48F0" w:rsidRDefault="006B5B66" w:rsidP="00385B30">
            <w:pPr>
              <w:jc w:val="center"/>
            </w:pPr>
            <w:r w:rsidRPr="00EA48F0">
              <w:rPr>
                <w:rFonts w:hint="eastAsia"/>
              </w:rPr>
              <w:t>模型赋材质</w:t>
            </w:r>
          </w:p>
        </w:tc>
        <w:tc>
          <w:tcPr>
            <w:tcW w:w="492" w:type="pct"/>
            <w:vAlign w:val="center"/>
          </w:tcPr>
          <w:p w:rsidR="006B5B66" w:rsidRPr="00EA48F0" w:rsidRDefault="006B5B66" w:rsidP="00385B30">
            <w:pPr>
              <w:jc w:val="center"/>
            </w:pPr>
            <w:r w:rsidRPr="00EA48F0">
              <w:rPr>
                <w:rFonts w:hint="eastAsia"/>
              </w:rPr>
              <w:t>灯光设置</w:t>
            </w:r>
          </w:p>
        </w:tc>
        <w:tc>
          <w:tcPr>
            <w:tcW w:w="491" w:type="pct"/>
            <w:vAlign w:val="center"/>
          </w:tcPr>
          <w:p w:rsidR="006B5B66" w:rsidRPr="00EA48F0" w:rsidRDefault="006B5B66" w:rsidP="00385B30">
            <w:pPr>
              <w:jc w:val="center"/>
            </w:pPr>
            <w:r w:rsidRPr="00EA48F0">
              <w:rPr>
                <w:rFonts w:hint="eastAsia"/>
              </w:rPr>
              <w:t>渲染</w:t>
            </w:r>
          </w:p>
        </w:tc>
        <w:tc>
          <w:tcPr>
            <w:tcW w:w="410" w:type="pct"/>
            <w:vAlign w:val="center"/>
          </w:tcPr>
          <w:p w:rsidR="006B5B66" w:rsidRPr="00EA48F0" w:rsidRDefault="006B5B66" w:rsidP="00385B30">
            <w:pPr>
              <w:jc w:val="center"/>
            </w:pPr>
            <w:r w:rsidRPr="00EA48F0">
              <w:rPr>
                <w:rFonts w:hint="eastAsia"/>
              </w:rPr>
              <w:t>室内</w:t>
            </w:r>
            <w:r w:rsidRPr="00EA48F0">
              <w:rPr>
                <w:rFonts w:hint="eastAsia"/>
              </w:rPr>
              <w:t>(</w:t>
            </w:r>
            <w:r w:rsidRPr="00EA48F0">
              <w:rPr>
                <w:rFonts w:hint="eastAsia"/>
              </w:rPr>
              <w:t>外</w:t>
            </w:r>
            <w:r w:rsidRPr="00EA48F0">
              <w:rPr>
                <w:rFonts w:hint="eastAsia"/>
              </w:rPr>
              <w:t>)</w:t>
            </w:r>
            <w:r w:rsidRPr="00EA48F0">
              <w:rPr>
                <w:rFonts w:hint="eastAsia"/>
              </w:rPr>
              <w:t>效果图</w:t>
            </w:r>
          </w:p>
        </w:tc>
        <w:tc>
          <w:tcPr>
            <w:tcW w:w="394" w:type="pct"/>
            <w:vAlign w:val="center"/>
          </w:tcPr>
          <w:p w:rsidR="006B5B66" w:rsidRPr="00EA48F0" w:rsidRDefault="006B5B66" w:rsidP="00385B30">
            <w:pPr>
              <w:jc w:val="center"/>
            </w:pPr>
            <w:r>
              <w:rPr>
                <w:rFonts w:hint="eastAsia"/>
              </w:rPr>
              <w:t>综合案例分析</w:t>
            </w:r>
          </w:p>
        </w:tc>
        <w:tc>
          <w:tcPr>
            <w:tcW w:w="409" w:type="pct"/>
            <w:vAlign w:val="center"/>
          </w:tcPr>
          <w:p w:rsidR="006B5B66" w:rsidRPr="00EA48F0" w:rsidRDefault="006B5B66" w:rsidP="00385B30">
            <w:pPr>
              <w:jc w:val="center"/>
            </w:pPr>
            <w:r>
              <w:rPr>
                <w:rFonts w:hint="eastAsia"/>
              </w:rPr>
              <w:t>综合案例应用</w:t>
            </w:r>
          </w:p>
        </w:tc>
      </w:tr>
      <w:tr w:rsidR="006B5B66" w:rsidRPr="00EA48F0" w:rsidTr="006B5B66">
        <w:trPr>
          <w:trHeight w:val="1711"/>
          <w:jc w:val="center"/>
        </w:trPr>
        <w:tc>
          <w:tcPr>
            <w:tcW w:w="246" w:type="pct"/>
            <w:vMerge/>
            <w:vAlign w:val="center"/>
          </w:tcPr>
          <w:p w:rsidR="006B5B66" w:rsidRPr="00EA48F0" w:rsidRDefault="006B5B66" w:rsidP="00385B30">
            <w:pPr>
              <w:spacing w:line="400" w:lineRule="exact"/>
              <w:jc w:val="center"/>
              <w:rPr>
                <w:rFonts w:ascii="宋体" w:hAnsi="宋体"/>
              </w:rPr>
            </w:pPr>
          </w:p>
        </w:tc>
        <w:tc>
          <w:tcPr>
            <w:tcW w:w="246" w:type="pct"/>
            <w:vAlign w:val="center"/>
          </w:tcPr>
          <w:p w:rsidR="006B5B66" w:rsidRPr="00EA48F0" w:rsidRDefault="006B5B66" w:rsidP="00385B30">
            <w:pPr>
              <w:spacing w:line="400" w:lineRule="exact"/>
              <w:jc w:val="center"/>
              <w:rPr>
                <w:rFonts w:ascii="宋体" w:hAnsi="宋体"/>
              </w:rPr>
            </w:pPr>
            <w:r>
              <w:rPr>
                <w:rFonts w:ascii="宋体" w:hAnsi="宋体" w:hint="eastAsia"/>
              </w:rPr>
              <w:t>9</w:t>
            </w:r>
          </w:p>
        </w:tc>
        <w:tc>
          <w:tcPr>
            <w:tcW w:w="755" w:type="pct"/>
            <w:vAlign w:val="center"/>
          </w:tcPr>
          <w:p w:rsidR="006B5B66" w:rsidRPr="00EA48F0" w:rsidRDefault="006B5B66" w:rsidP="00385B30">
            <w:pPr>
              <w:jc w:val="center"/>
            </w:pPr>
            <w:r w:rsidRPr="00EA48F0">
              <w:rPr>
                <w:rFonts w:hint="eastAsia"/>
              </w:rPr>
              <w:t>网络互联</w:t>
            </w:r>
          </w:p>
        </w:tc>
        <w:tc>
          <w:tcPr>
            <w:tcW w:w="574" w:type="pct"/>
            <w:vAlign w:val="center"/>
          </w:tcPr>
          <w:p w:rsidR="006B5B66" w:rsidRPr="00EA48F0" w:rsidRDefault="006B5B66" w:rsidP="00385B30">
            <w:pPr>
              <w:jc w:val="center"/>
            </w:pPr>
            <w:r w:rsidRPr="00EA48F0">
              <w:rPr>
                <w:rFonts w:hint="eastAsia"/>
              </w:rPr>
              <w:t>OSI</w:t>
            </w:r>
            <w:r w:rsidRPr="00EA48F0">
              <w:rPr>
                <w:rFonts w:hint="eastAsia"/>
              </w:rPr>
              <w:t>七层参考模型</w:t>
            </w:r>
          </w:p>
        </w:tc>
        <w:tc>
          <w:tcPr>
            <w:tcW w:w="574" w:type="pct"/>
            <w:vAlign w:val="center"/>
          </w:tcPr>
          <w:p w:rsidR="006B5B66" w:rsidRPr="00EA48F0" w:rsidRDefault="006B5B66" w:rsidP="00385B30">
            <w:pPr>
              <w:jc w:val="center"/>
            </w:pPr>
            <w:r w:rsidRPr="00EA48F0">
              <w:rPr>
                <w:rFonts w:hint="eastAsia"/>
              </w:rPr>
              <w:t>IP</w:t>
            </w:r>
            <w:r w:rsidRPr="00EA48F0">
              <w:rPr>
                <w:rFonts w:hint="eastAsia"/>
              </w:rPr>
              <w:t>相关知识</w:t>
            </w:r>
          </w:p>
        </w:tc>
        <w:tc>
          <w:tcPr>
            <w:tcW w:w="410" w:type="pct"/>
            <w:vAlign w:val="center"/>
          </w:tcPr>
          <w:p w:rsidR="006B5B66" w:rsidRPr="00EA48F0" w:rsidRDefault="006B5B66" w:rsidP="00385B30">
            <w:pPr>
              <w:jc w:val="center"/>
            </w:pPr>
            <w:r w:rsidRPr="00EA48F0">
              <w:rPr>
                <w:rFonts w:hint="eastAsia"/>
              </w:rPr>
              <w:t>TCP/IP</w:t>
            </w:r>
            <w:r w:rsidRPr="00EA48F0">
              <w:rPr>
                <w:rFonts w:hint="eastAsia"/>
              </w:rPr>
              <w:t>参考模型</w:t>
            </w:r>
          </w:p>
        </w:tc>
        <w:tc>
          <w:tcPr>
            <w:tcW w:w="492" w:type="pct"/>
            <w:vAlign w:val="center"/>
          </w:tcPr>
          <w:p w:rsidR="006B5B66" w:rsidRPr="00EA48F0" w:rsidRDefault="006B5B66" w:rsidP="00385B30">
            <w:pPr>
              <w:jc w:val="center"/>
            </w:pPr>
            <w:r w:rsidRPr="00EA48F0">
              <w:rPr>
                <w:rFonts w:hint="eastAsia"/>
              </w:rPr>
              <w:t>开放最短路径优先协议</w:t>
            </w:r>
          </w:p>
        </w:tc>
        <w:tc>
          <w:tcPr>
            <w:tcW w:w="491" w:type="pct"/>
            <w:vAlign w:val="center"/>
          </w:tcPr>
          <w:p w:rsidR="006B5B66" w:rsidRPr="00EA48F0" w:rsidRDefault="006B5B66" w:rsidP="00385B30">
            <w:pPr>
              <w:jc w:val="center"/>
            </w:pPr>
            <w:r w:rsidRPr="00EA48F0">
              <w:rPr>
                <w:rFonts w:hint="eastAsia"/>
              </w:rPr>
              <w:t>动态主机配置协议</w:t>
            </w:r>
          </w:p>
        </w:tc>
        <w:tc>
          <w:tcPr>
            <w:tcW w:w="410" w:type="pct"/>
            <w:vAlign w:val="center"/>
          </w:tcPr>
          <w:p w:rsidR="006B5B66" w:rsidRPr="00EA48F0" w:rsidRDefault="006B5B66" w:rsidP="00385B30">
            <w:pPr>
              <w:jc w:val="center"/>
            </w:pPr>
            <w:r w:rsidRPr="00EA48F0">
              <w:rPr>
                <w:rFonts w:hint="eastAsia"/>
              </w:rPr>
              <w:t>虚拟局域网</w:t>
            </w:r>
          </w:p>
        </w:tc>
        <w:tc>
          <w:tcPr>
            <w:tcW w:w="394" w:type="pct"/>
            <w:vAlign w:val="center"/>
          </w:tcPr>
          <w:p w:rsidR="006B5B66" w:rsidRPr="00EA48F0" w:rsidRDefault="006B5B66" w:rsidP="00385B30">
            <w:pPr>
              <w:jc w:val="center"/>
            </w:pPr>
            <w:r w:rsidRPr="00EA48F0">
              <w:rPr>
                <w:rFonts w:hint="eastAsia"/>
              </w:rPr>
              <w:t>网络地址转</w:t>
            </w:r>
            <w:r w:rsidRPr="00EA48F0">
              <w:rPr>
                <w:rFonts w:hint="eastAsia"/>
              </w:rPr>
              <w:t xml:space="preserve"> </w:t>
            </w:r>
            <w:r w:rsidRPr="00EA48F0">
              <w:rPr>
                <w:rFonts w:hint="eastAsia"/>
              </w:rPr>
              <w:t>换</w:t>
            </w:r>
          </w:p>
        </w:tc>
        <w:tc>
          <w:tcPr>
            <w:tcW w:w="409" w:type="pct"/>
            <w:vAlign w:val="center"/>
          </w:tcPr>
          <w:p w:rsidR="006B5B66" w:rsidRPr="00EA48F0" w:rsidRDefault="006B5B66" w:rsidP="00385B30">
            <w:pPr>
              <w:jc w:val="center"/>
            </w:pPr>
            <w:r w:rsidRPr="00EA48F0">
              <w:rPr>
                <w:rFonts w:hint="eastAsia"/>
              </w:rPr>
              <w:t>访问控制列表</w:t>
            </w:r>
          </w:p>
        </w:tc>
      </w:tr>
      <w:tr w:rsidR="006B5B66" w:rsidRPr="00EA48F0" w:rsidTr="006B5B66">
        <w:trPr>
          <w:jc w:val="center"/>
        </w:trPr>
        <w:tc>
          <w:tcPr>
            <w:tcW w:w="246" w:type="pct"/>
            <w:vMerge w:val="restart"/>
          </w:tcPr>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p>
          <w:p w:rsidR="006B5B66" w:rsidRPr="00EA48F0" w:rsidRDefault="006B5B66" w:rsidP="00385B30">
            <w:pPr>
              <w:spacing w:line="200" w:lineRule="exact"/>
              <w:rPr>
                <w:rFonts w:ascii="宋体" w:hAnsi="宋体"/>
              </w:rPr>
            </w:pPr>
            <w:r w:rsidRPr="00EA48F0">
              <w:rPr>
                <w:rFonts w:ascii="宋体" w:hAnsi="宋体" w:hint="eastAsia"/>
              </w:rPr>
              <w:t>拓</w:t>
            </w:r>
          </w:p>
          <w:p w:rsidR="006B5B66" w:rsidRPr="00EA48F0" w:rsidRDefault="006B5B66" w:rsidP="00385B30">
            <w:pPr>
              <w:spacing w:line="200" w:lineRule="exact"/>
              <w:rPr>
                <w:rFonts w:ascii="宋体" w:hAnsi="宋体"/>
              </w:rPr>
            </w:pPr>
            <w:r w:rsidRPr="00EA48F0">
              <w:rPr>
                <w:rFonts w:ascii="宋体" w:hAnsi="宋体" w:hint="eastAsia"/>
              </w:rPr>
              <w:t>展</w:t>
            </w:r>
          </w:p>
          <w:p w:rsidR="006B5B66" w:rsidRPr="00EA48F0" w:rsidRDefault="006B5B66" w:rsidP="00385B30">
            <w:pPr>
              <w:spacing w:line="200" w:lineRule="exact"/>
              <w:rPr>
                <w:rFonts w:ascii="宋体" w:hAnsi="宋体"/>
              </w:rPr>
            </w:pPr>
            <w:r w:rsidRPr="00EA48F0">
              <w:rPr>
                <w:rFonts w:ascii="宋体" w:hAnsi="宋体" w:hint="eastAsia"/>
              </w:rPr>
              <w:t>学</w:t>
            </w:r>
          </w:p>
          <w:p w:rsidR="006B5B66" w:rsidRPr="00EA48F0" w:rsidRDefault="006B5B66" w:rsidP="00385B30">
            <w:pPr>
              <w:spacing w:line="200" w:lineRule="exact"/>
              <w:rPr>
                <w:rFonts w:ascii="宋体" w:hAnsi="宋体"/>
              </w:rPr>
            </w:pPr>
            <w:r w:rsidRPr="00EA48F0">
              <w:rPr>
                <w:rFonts w:ascii="宋体" w:hAnsi="宋体" w:hint="eastAsia"/>
              </w:rPr>
              <w:t>习</w:t>
            </w:r>
          </w:p>
          <w:p w:rsidR="006B5B66" w:rsidRPr="00EA48F0" w:rsidRDefault="006B5B66" w:rsidP="00385B30">
            <w:pPr>
              <w:spacing w:line="200" w:lineRule="exact"/>
              <w:rPr>
                <w:rFonts w:ascii="宋体" w:hAnsi="宋体"/>
              </w:rPr>
            </w:pPr>
            <w:r w:rsidRPr="00EA48F0">
              <w:rPr>
                <w:rFonts w:ascii="宋体" w:hAnsi="宋体" w:hint="eastAsia"/>
              </w:rPr>
              <w:t>领</w:t>
            </w:r>
          </w:p>
          <w:p w:rsidR="006B5B66" w:rsidRPr="00EA48F0" w:rsidRDefault="006B5B66" w:rsidP="00385B30">
            <w:pPr>
              <w:spacing w:line="200" w:lineRule="exact"/>
              <w:rPr>
                <w:rFonts w:ascii="宋体" w:hAnsi="宋体"/>
              </w:rPr>
            </w:pPr>
            <w:r w:rsidRPr="00EA48F0">
              <w:rPr>
                <w:rFonts w:ascii="宋体" w:hAnsi="宋体" w:hint="eastAsia"/>
              </w:rPr>
              <w:t>域</w:t>
            </w:r>
          </w:p>
        </w:tc>
        <w:tc>
          <w:tcPr>
            <w:tcW w:w="246" w:type="pct"/>
            <w:vAlign w:val="center"/>
          </w:tcPr>
          <w:p w:rsidR="006B5B66" w:rsidRPr="00EA48F0" w:rsidRDefault="006B5B66" w:rsidP="00385B30">
            <w:pPr>
              <w:spacing w:line="400" w:lineRule="exact"/>
              <w:jc w:val="center"/>
              <w:rPr>
                <w:rFonts w:ascii="宋体" w:hAnsi="宋体"/>
                <w:sz w:val="24"/>
              </w:rPr>
            </w:pPr>
            <w:r w:rsidRPr="00EA48F0">
              <w:rPr>
                <w:rFonts w:ascii="宋体" w:hAnsi="宋体" w:hint="eastAsia"/>
                <w:sz w:val="24"/>
              </w:rPr>
              <w:t>1</w:t>
            </w:r>
          </w:p>
        </w:tc>
        <w:tc>
          <w:tcPr>
            <w:tcW w:w="755" w:type="pct"/>
            <w:vAlign w:val="center"/>
          </w:tcPr>
          <w:p w:rsidR="006B5B66" w:rsidRPr="00EA48F0" w:rsidRDefault="006B5B66" w:rsidP="00385B30">
            <w:pPr>
              <w:jc w:val="center"/>
            </w:pPr>
            <w:r w:rsidRPr="00EA48F0">
              <w:rPr>
                <w:rFonts w:hint="eastAsia"/>
              </w:rPr>
              <w:t>创造思维与创造开发</w:t>
            </w:r>
          </w:p>
        </w:tc>
        <w:tc>
          <w:tcPr>
            <w:tcW w:w="574" w:type="pct"/>
            <w:vAlign w:val="center"/>
          </w:tcPr>
          <w:p w:rsidR="006B5B66" w:rsidRPr="00EA48F0" w:rsidRDefault="006B5B66" w:rsidP="00385B30">
            <w:pPr>
              <w:jc w:val="center"/>
            </w:pPr>
            <w:r w:rsidRPr="00EA48F0">
              <w:rPr>
                <w:rFonts w:hint="eastAsia"/>
              </w:rPr>
              <w:t>创造性思维基础</w:t>
            </w:r>
          </w:p>
        </w:tc>
        <w:tc>
          <w:tcPr>
            <w:tcW w:w="574" w:type="pct"/>
            <w:vAlign w:val="center"/>
          </w:tcPr>
          <w:p w:rsidR="006B5B66" w:rsidRPr="00EA48F0" w:rsidRDefault="006B5B66" w:rsidP="00385B30">
            <w:pPr>
              <w:jc w:val="center"/>
            </w:pPr>
            <w:r w:rsidRPr="00EA48F0">
              <w:rPr>
                <w:rFonts w:hint="eastAsia"/>
              </w:rPr>
              <w:t>创造性思维</w:t>
            </w:r>
          </w:p>
        </w:tc>
        <w:tc>
          <w:tcPr>
            <w:tcW w:w="410" w:type="pct"/>
            <w:vAlign w:val="center"/>
          </w:tcPr>
          <w:p w:rsidR="006B5B66" w:rsidRPr="00EA48F0" w:rsidRDefault="006B5B66" w:rsidP="00385B30">
            <w:pPr>
              <w:jc w:val="center"/>
            </w:pPr>
            <w:r w:rsidRPr="00EA48F0">
              <w:rPr>
                <w:rFonts w:hint="eastAsia"/>
              </w:rPr>
              <w:t>创造思维形式</w:t>
            </w:r>
          </w:p>
        </w:tc>
        <w:tc>
          <w:tcPr>
            <w:tcW w:w="492" w:type="pct"/>
            <w:vAlign w:val="center"/>
          </w:tcPr>
          <w:p w:rsidR="006B5B66" w:rsidRPr="00EA48F0" w:rsidRDefault="006B5B66" w:rsidP="00385B30">
            <w:pPr>
              <w:jc w:val="center"/>
            </w:pPr>
            <w:r w:rsidRPr="00EA48F0">
              <w:rPr>
                <w:rFonts w:hint="eastAsia"/>
              </w:rPr>
              <w:t>创造性思维解决问题</w:t>
            </w:r>
          </w:p>
        </w:tc>
        <w:tc>
          <w:tcPr>
            <w:tcW w:w="491" w:type="pct"/>
            <w:vAlign w:val="center"/>
          </w:tcPr>
          <w:p w:rsidR="006B5B66" w:rsidRPr="00EA48F0" w:rsidRDefault="006B5B66" w:rsidP="00385B30">
            <w:pPr>
              <w:jc w:val="center"/>
            </w:pPr>
            <w:r w:rsidRPr="00EA48F0">
              <w:rPr>
                <w:rFonts w:hint="eastAsia"/>
              </w:rPr>
              <w:t>头脑风暴法</w:t>
            </w:r>
          </w:p>
        </w:tc>
        <w:tc>
          <w:tcPr>
            <w:tcW w:w="410" w:type="pct"/>
            <w:vAlign w:val="center"/>
          </w:tcPr>
          <w:p w:rsidR="006B5B66" w:rsidRPr="00EA48F0" w:rsidRDefault="006B5B66" w:rsidP="00385B30">
            <w:pPr>
              <w:jc w:val="center"/>
            </w:pPr>
            <w:r w:rsidRPr="00EA48F0">
              <w:rPr>
                <w:rFonts w:hint="eastAsia"/>
              </w:rPr>
              <w:t>创造性思维案例</w:t>
            </w:r>
          </w:p>
        </w:tc>
        <w:tc>
          <w:tcPr>
            <w:tcW w:w="394" w:type="pct"/>
            <w:vAlign w:val="center"/>
          </w:tcPr>
          <w:p w:rsidR="006B5B66" w:rsidRPr="00EA48F0" w:rsidRDefault="006B5B66" w:rsidP="00385B30">
            <w:pPr>
              <w:jc w:val="center"/>
            </w:pPr>
            <w:r w:rsidRPr="00EA48F0">
              <w:rPr>
                <w:rFonts w:hint="eastAsia"/>
              </w:rPr>
              <w:t>创造性思维实际应用</w:t>
            </w:r>
          </w:p>
        </w:tc>
        <w:tc>
          <w:tcPr>
            <w:tcW w:w="409" w:type="pct"/>
            <w:vAlign w:val="center"/>
          </w:tcPr>
          <w:p w:rsidR="006B5B66" w:rsidRPr="00EA48F0" w:rsidRDefault="006B5B66" w:rsidP="00385B30">
            <w:pPr>
              <w:jc w:val="center"/>
            </w:pPr>
          </w:p>
        </w:tc>
      </w:tr>
      <w:tr w:rsidR="006B5B66" w:rsidRPr="00EA48F0" w:rsidTr="006B5B66">
        <w:trPr>
          <w:jc w:val="center"/>
        </w:trPr>
        <w:tc>
          <w:tcPr>
            <w:tcW w:w="246" w:type="pct"/>
            <w:vMerge/>
          </w:tcPr>
          <w:p w:rsidR="006B5B66" w:rsidRPr="00EA48F0" w:rsidRDefault="006B5B66" w:rsidP="00385B30">
            <w:pPr>
              <w:spacing w:line="200" w:lineRule="exact"/>
              <w:rPr>
                <w:rFonts w:ascii="宋体" w:hAnsi="宋体"/>
              </w:rPr>
            </w:pPr>
          </w:p>
        </w:tc>
        <w:tc>
          <w:tcPr>
            <w:tcW w:w="246" w:type="pct"/>
            <w:vAlign w:val="center"/>
          </w:tcPr>
          <w:p w:rsidR="006B5B66" w:rsidRPr="00EA48F0" w:rsidRDefault="006B5B66" w:rsidP="00774D2B">
            <w:pPr>
              <w:spacing w:line="400" w:lineRule="exact"/>
              <w:jc w:val="center"/>
              <w:rPr>
                <w:rFonts w:ascii="宋体" w:hAnsi="宋体"/>
              </w:rPr>
            </w:pPr>
            <w:r>
              <w:rPr>
                <w:rFonts w:ascii="宋体" w:hAnsi="宋体" w:hint="eastAsia"/>
              </w:rPr>
              <w:t>2</w:t>
            </w:r>
          </w:p>
        </w:tc>
        <w:tc>
          <w:tcPr>
            <w:tcW w:w="755" w:type="pct"/>
            <w:vAlign w:val="center"/>
          </w:tcPr>
          <w:p w:rsidR="006B5B66" w:rsidRPr="000F43D3" w:rsidRDefault="006B5B66" w:rsidP="00774D2B">
            <w:pPr>
              <w:jc w:val="center"/>
              <w:rPr>
                <w:rFonts w:ascii="宋体" w:hAnsi="宋体"/>
              </w:rPr>
            </w:pPr>
            <w:r w:rsidRPr="000F43D3">
              <w:rPr>
                <w:rFonts w:ascii="宋体" w:hAnsi="宋体"/>
              </w:rPr>
              <w:t>Python</w:t>
            </w:r>
            <w:r>
              <w:rPr>
                <w:rFonts w:ascii="宋体" w:hAnsi="宋体" w:hint="eastAsia"/>
              </w:rPr>
              <w:t>程序设计</w:t>
            </w:r>
          </w:p>
        </w:tc>
        <w:tc>
          <w:tcPr>
            <w:tcW w:w="574" w:type="pct"/>
            <w:vAlign w:val="center"/>
          </w:tcPr>
          <w:p w:rsidR="006B5B66" w:rsidRPr="000F43D3" w:rsidRDefault="006B5B66" w:rsidP="00774D2B">
            <w:pPr>
              <w:jc w:val="center"/>
              <w:rPr>
                <w:rFonts w:ascii="宋体" w:hAnsi="宋体"/>
              </w:rPr>
            </w:pPr>
            <w:r w:rsidRPr="000F43D3">
              <w:rPr>
                <w:rFonts w:ascii="宋体" w:hAnsi="宋体" w:hint="eastAsia"/>
              </w:rPr>
              <w:t>Python的安装与环境配置</w:t>
            </w:r>
          </w:p>
        </w:tc>
        <w:tc>
          <w:tcPr>
            <w:tcW w:w="574" w:type="pct"/>
            <w:vAlign w:val="center"/>
          </w:tcPr>
          <w:p w:rsidR="006B5B66" w:rsidRPr="000F43D3" w:rsidRDefault="006B5B66" w:rsidP="00774D2B">
            <w:pPr>
              <w:jc w:val="center"/>
              <w:rPr>
                <w:rFonts w:ascii="宋体" w:hAnsi="宋体"/>
              </w:rPr>
            </w:pPr>
            <w:r w:rsidRPr="000F43D3">
              <w:rPr>
                <w:rFonts w:ascii="宋体" w:hAnsi="宋体" w:hint="eastAsia"/>
              </w:rPr>
              <w:t>Python语法基础</w:t>
            </w:r>
          </w:p>
        </w:tc>
        <w:tc>
          <w:tcPr>
            <w:tcW w:w="410" w:type="pct"/>
            <w:vAlign w:val="center"/>
          </w:tcPr>
          <w:p w:rsidR="006B5B66" w:rsidRPr="000F43D3" w:rsidRDefault="006B5B66" w:rsidP="00774D2B">
            <w:pPr>
              <w:jc w:val="center"/>
              <w:rPr>
                <w:rFonts w:ascii="宋体" w:hAnsi="宋体"/>
              </w:rPr>
            </w:pPr>
            <w:r w:rsidRPr="000F43D3">
              <w:rPr>
                <w:rFonts w:ascii="宋体" w:hAnsi="宋体" w:hint="eastAsia"/>
              </w:rPr>
              <w:t>Python常用语句（判断、循环）</w:t>
            </w:r>
          </w:p>
        </w:tc>
        <w:tc>
          <w:tcPr>
            <w:tcW w:w="492" w:type="pct"/>
            <w:vAlign w:val="center"/>
          </w:tcPr>
          <w:p w:rsidR="006B5B66" w:rsidRPr="000F43D3" w:rsidRDefault="006B5B66" w:rsidP="00774D2B">
            <w:pPr>
              <w:jc w:val="center"/>
              <w:rPr>
                <w:rFonts w:ascii="宋体" w:hAnsi="宋体"/>
              </w:rPr>
            </w:pPr>
            <w:r w:rsidRPr="000F43D3">
              <w:rPr>
                <w:rFonts w:ascii="宋体" w:hAnsi="宋体" w:hint="eastAsia"/>
              </w:rPr>
              <w:t>Python中的字符串</w:t>
            </w:r>
          </w:p>
        </w:tc>
        <w:tc>
          <w:tcPr>
            <w:tcW w:w="491" w:type="pct"/>
            <w:vAlign w:val="center"/>
          </w:tcPr>
          <w:p w:rsidR="006B5B66" w:rsidRPr="000F43D3" w:rsidRDefault="006B5B66" w:rsidP="00774D2B">
            <w:pPr>
              <w:jc w:val="center"/>
              <w:rPr>
                <w:rFonts w:ascii="宋体" w:hAnsi="宋体"/>
              </w:rPr>
            </w:pPr>
            <w:r w:rsidRPr="000F43D3">
              <w:rPr>
                <w:rFonts w:ascii="宋体" w:hAnsi="宋体" w:hint="eastAsia"/>
              </w:rPr>
              <w:t>列表、元组和字典</w:t>
            </w:r>
          </w:p>
        </w:tc>
        <w:tc>
          <w:tcPr>
            <w:tcW w:w="410" w:type="pct"/>
            <w:vAlign w:val="center"/>
          </w:tcPr>
          <w:p w:rsidR="006B5B66" w:rsidRPr="000F43D3" w:rsidRDefault="006B5B66" w:rsidP="00774D2B">
            <w:pPr>
              <w:jc w:val="center"/>
              <w:rPr>
                <w:rFonts w:ascii="宋体" w:hAnsi="宋体"/>
              </w:rPr>
            </w:pPr>
            <w:r w:rsidRPr="000F43D3">
              <w:rPr>
                <w:rFonts w:ascii="宋体" w:hAnsi="宋体" w:hint="eastAsia"/>
              </w:rPr>
              <w:t>Python函数</w:t>
            </w:r>
          </w:p>
        </w:tc>
        <w:tc>
          <w:tcPr>
            <w:tcW w:w="394" w:type="pct"/>
            <w:vAlign w:val="center"/>
          </w:tcPr>
          <w:p w:rsidR="006B5B66" w:rsidRPr="000F43D3" w:rsidRDefault="006B5B66" w:rsidP="00774D2B">
            <w:pPr>
              <w:jc w:val="center"/>
              <w:rPr>
                <w:rFonts w:ascii="宋体" w:hAnsi="宋体"/>
              </w:rPr>
            </w:pPr>
            <w:r w:rsidRPr="000F43D3">
              <w:rPr>
                <w:rFonts w:ascii="宋体" w:hAnsi="宋体" w:hint="eastAsia"/>
              </w:rPr>
              <w:t>Python实现学生管理系统</w:t>
            </w:r>
          </w:p>
        </w:tc>
        <w:tc>
          <w:tcPr>
            <w:tcW w:w="409" w:type="pct"/>
            <w:vAlign w:val="center"/>
          </w:tcPr>
          <w:p w:rsidR="006B5B66" w:rsidRPr="000F43D3" w:rsidRDefault="006B5B66" w:rsidP="00774D2B">
            <w:pPr>
              <w:jc w:val="center"/>
              <w:rPr>
                <w:rFonts w:ascii="宋体" w:hAnsi="宋体"/>
              </w:rPr>
            </w:pPr>
            <w:r w:rsidRPr="000F43D3">
              <w:rPr>
                <w:rFonts w:ascii="宋体" w:hAnsi="宋体"/>
              </w:rPr>
              <w:t>Python</w:t>
            </w:r>
            <w:r w:rsidRPr="000F43D3">
              <w:rPr>
                <w:rFonts w:ascii="宋体" w:hAnsi="宋体" w:hint="eastAsia"/>
              </w:rPr>
              <w:t>文件操作</w:t>
            </w:r>
          </w:p>
        </w:tc>
      </w:tr>
      <w:tr w:rsidR="006B5B66" w:rsidRPr="00EA48F0" w:rsidTr="006B5B66">
        <w:trPr>
          <w:jc w:val="center"/>
        </w:trPr>
        <w:tc>
          <w:tcPr>
            <w:tcW w:w="246" w:type="pct"/>
            <w:vMerge/>
          </w:tcPr>
          <w:p w:rsidR="006B5B66" w:rsidRPr="00EA48F0" w:rsidRDefault="006B5B66" w:rsidP="00385B30">
            <w:pPr>
              <w:spacing w:line="200" w:lineRule="exact"/>
              <w:rPr>
                <w:rFonts w:ascii="宋体" w:hAnsi="宋体"/>
              </w:rPr>
            </w:pPr>
          </w:p>
        </w:tc>
        <w:tc>
          <w:tcPr>
            <w:tcW w:w="246" w:type="pct"/>
            <w:vAlign w:val="center"/>
          </w:tcPr>
          <w:p w:rsidR="006B5B66" w:rsidRPr="00EA48F0" w:rsidRDefault="006B5B66" w:rsidP="00385B30">
            <w:pPr>
              <w:spacing w:line="400" w:lineRule="exact"/>
              <w:jc w:val="center"/>
              <w:rPr>
                <w:rFonts w:ascii="宋体" w:hAnsi="宋体"/>
                <w:sz w:val="24"/>
              </w:rPr>
            </w:pPr>
            <w:r w:rsidRPr="00EA48F0">
              <w:rPr>
                <w:rFonts w:ascii="宋体" w:hAnsi="宋体" w:hint="eastAsia"/>
                <w:sz w:val="24"/>
              </w:rPr>
              <w:t>3</w:t>
            </w:r>
          </w:p>
        </w:tc>
        <w:tc>
          <w:tcPr>
            <w:tcW w:w="755" w:type="pct"/>
            <w:vAlign w:val="center"/>
          </w:tcPr>
          <w:p w:rsidR="006B5B66" w:rsidRPr="00EA48F0" w:rsidRDefault="006B5B66" w:rsidP="00385B30">
            <w:pPr>
              <w:jc w:val="center"/>
            </w:pPr>
            <w:r w:rsidRPr="00EA48F0">
              <w:rPr>
                <w:rFonts w:hint="eastAsia"/>
              </w:rPr>
              <w:t>办公自动化高级应用</w:t>
            </w:r>
          </w:p>
        </w:tc>
        <w:tc>
          <w:tcPr>
            <w:tcW w:w="574" w:type="pct"/>
            <w:vAlign w:val="center"/>
          </w:tcPr>
          <w:p w:rsidR="006B5B66" w:rsidRPr="00EA48F0" w:rsidRDefault="006B5B66" w:rsidP="00385B30">
            <w:pPr>
              <w:jc w:val="center"/>
            </w:pPr>
            <w:r w:rsidRPr="00EA48F0">
              <w:t>W</w:t>
            </w:r>
            <w:r w:rsidRPr="00EA48F0">
              <w:rPr>
                <w:rFonts w:hint="eastAsia"/>
              </w:rPr>
              <w:t>indows</w:t>
            </w:r>
            <w:r w:rsidRPr="00EA48F0">
              <w:rPr>
                <w:rFonts w:hint="eastAsia"/>
              </w:rPr>
              <w:t>操作设置</w:t>
            </w:r>
          </w:p>
        </w:tc>
        <w:tc>
          <w:tcPr>
            <w:tcW w:w="574" w:type="pct"/>
            <w:vAlign w:val="center"/>
          </w:tcPr>
          <w:p w:rsidR="006B5B66" w:rsidRPr="00EA48F0" w:rsidRDefault="006B5B66" w:rsidP="00385B30">
            <w:pPr>
              <w:jc w:val="center"/>
            </w:pPr>
            <w:r w:rsidRPr="00EA48F0">
              <w:t>W</w:t>
            </w:r>
            <w:r w:rsidRPr="00EA48F0">
              <w:rPr>
                <w:rFonts w:hint="eastAsia"/>
              </w:rPr>
              <w:t>ord</w:t>
            </w:r>
            <w:r w:rsidRPr="00EA48F0">
              <w:rPr>
                <w:rFonts w:hint="eastAsia"/>
              </w:rPr>
              <w:t>高级编排</w:t>
            </w:r>
          </w:p>
        </w:tc>
        <w:tc>
          <w:tcPr>
            <w:tcW w:w="410" w:type="pct"/>
            <w:vAlign w:val="center"/>
          </w:tcPr>
          <w:p w:rsidR="006B5B66" w:rsidRPr="00EA48F0" w:rsidRDefault="006B5B66" w:rsidP="00385B30">
            <w:pPr>
              <w:jc w:val="center"/>
            </w:pPr>
            <w:r w:rsidRPr="00EA48F0">
              <w:t>E</w:t>
            </w:r>
            <w:r w:rsidRPr="00EA48F0">
              <w:rPr>
                <w:rFonts w:hint="eastAsia"/>
              </w:rPr>
              <w:t>xcel</w:t>
            </w:r>
            <w:r w:rsidRPr="00EA48F0">
              <w:rPr>
                <w:rFonts w:hint="eastAsia"/>
              </w:rPr>
              <w:t>高级应用</w:t>
            </w:r>
          </w:p>
        </w:tc>
        <w:tc>
          <w:tcPr>
            <w:tcW w:w="492" w:type="pct"/>
            <w:vAlign w:val="center"/>
          </w:tcPr>
          <w:p w:rsidR="006B5B66" w:rsidRPr="00EA48F0" w:rsidRDefault="006B5B66" w:rsidP="00385B30">
            <w:pPr>
              <w:jc w:val="center"/>
            </w:pPr>
            <w:r w:rsidRPr="00EA48F0">
              <w:rPr>
                <w:rFonts w:hint="eastAsia"/>
              </w:rPr>
              <w:t>PPT</w:t>
            </w:r>
            <w:r w:rsidRPr="00EA48F0">
              <w:rPr>
                <w:rFonts w:hint="eastAsia"/>
              </w:rPr>
              <w:t>高级应用</w:t>
            </w:r>
          </w:p>
        </w:tc>
        <w:tc>
          <w:tcPr>
            <w:tcW w:w="491" w:type="pct"/>
            <w:vAlign w:val="center"/>
          </w:tcPr>
          <w:p w:rsidR="006B5B66" w:rsidRPr="00EA48F0" w:rsidRDefault="006B5B66" w:rsidP="00385B30">
            <w:pPr>
              <w:jc w:val="center"/>
            </w:pPr>
            <w:r w:rsidRPr="00EA48F0">
              <w:t>W</w:t>
            </w:r>
            <w:r w:rsidRPr="00EA48F0">
              <w:rPr>
                <w:rFonts w:hint="eastAsia"/>
              </w:rPr>
              <w:t>ord</w:t>
            </w:r>
            <w:r w:rsidRPr="00EA48F0">
              <w:rPr>
                <w:rFonts w:hint="eastAsia"/>
              </w:rPr>
              <w:t>案例实践操作</w:t>
            </w:r>
          </w:p>
        </w:tc>
        <w:tc>
          <w:tcPr>
            <w:tcW w:w="410" w:type="pct"/>
            <w:vAlign w:val="center"/>
          </w:tcPr>
          <w:p w:rsidR="006B5B66" w:rsidRPr="00EA48F0" w:rsidRDefault="006B5B66" w:rsidP="00385B30">
            <w:pPr>
              <w:jc w:val="center"/>
            </w:pPr>
            <w:r w:rsidRPr="00EA48F0">
              <w:rPr>
                <w:rFonts w:hint="eastAsia"/>
              </w:rPr>
              <w:t>Excel</w:t>
            </w:r>
            <w:r w:rsidRPr="00EA48F0">
              <w:rPr>
                <w:rFonts w:hint="eastAsia"/>
              </w:rPr>
              <w:t>案例实践操作</w:t>
            </w:r>
          </w:p>
        </w:tc>
        <w:tc>
          <w:tcPr>
            <w:tcW w:w="394" w:type="pct"/>
            <w:vAlign w:val="center"/>
          </w:tcPr>
          <w:p w:rsidR="006B5B66" w:rsidRPr="00EA48F0" w:rsidRDefault="006B5B66" w:rsidP="00385B30">
            <w:pPr>
              <w:jc w:val="center"/>
            </w:pPr>
            <w:r w:rsidRPr="00EA48F0">
              <w:rPr>
                <w:rFonts w:hint="eastAsia"/>
              </w:rPr>
              <w:t>PPT</w:t>
            </w:r>
            <w:r w:rsidRPr="00EA48F0">
              <w:rPr>
                <w:rFonts w:hint="eastAsia"/>
              </w:rPr>
              <w:t>案例实践操作</w:t>
            </w:r>
          </w:p>
        </w:tc>
        <w:tc>
          <w:tcPr>
            <w:tcW w:w="409" w:type="pct"/>
            <w:vAlign w:val="center"/>
          </w:tcPr>
          <w:p w:rsidR="006B5B66" w:rsidRPr="00EA48F0" w:rsidRDefault="006B5B66" w:rsidP="00385B30">
            <w:pPr>
              <w:jc w:val="center"/>
            </w:pPr>
          </w:p>
        </w:tc>
      </w:tr>
      <w:bookmarkEnd w:id="65"/>
    </w:tbl>
    <w:p w:rsidR="00920F53" w:rsidRDefault="00920F53" w:rsidP="00533162">
      <w:pPr>
        <w:rPr>
          <w:b/>
          <w:bCs/>
          <w:sz w:val="24"/>
        </w:rPr>
      </w:pPr>
    </w:p>
    <w:p w:rsidR="00597326" w:rsidRDefault="00597326" w:rsidP="00A870B6">
      <w:pPr>
        <w:keepNext/>
        <w:keepLines/>
        <w:spacing w:line="500" w:lineRule="exact"/>
        <w:ind w:firstLineChars="200" w:firstLine="643"/>
        <w:outlineLvl w:val="0"/>
        <w:rPr>
          <w:rFonts w:eastAsia="黑体"/>
          <w:b/>
          <w:bCs/>
          <w:color w:val="000000"/>
          <w:kern w:val="44"/>
          <w:sz w:val="32"/>
          <w:szCs w:val="30"/>
        </w:rPr>
      </w:pPr>
    </w:p>
    <w:p w:rsidR="00A870B6" w:rsidRDefault="00A870B6" w:rsidP="00A870B6">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七、学时与学分</w:t>
      </w:r>
      <w:bookmarkEnd w:id="47"/>
    </w:p>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66" w:name="_Toc15223558"/>
      <w:r>
        <w:rPr>
          <w:rFonts w:ascii="Arial" w:eastAsia="黑体" w:hAnsi="Arial" w:hint="eastAsia"/>
          <w:b/>
          <w:bCs/>
          <w:color w:val="000000"/>
          <w:sz w:val="28"/>
          <w:szCs w:val="28"/>
        </w:rPr>
        <w:t>（一）学时、学分安排</w:t>
      </w:r>
      <w:bookmarkEnd w:id="66"/>
    </w:p>
    <w:p w:rsidR="00A870B6" w:rsidRDefault="00A870B6" w:rsidP="00A870B6">
      <w:pPr>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课内总学时数</w:t>
      </w:r>
      <w:r w:rsidR="008F46FC">
        <w:rPr>
          <w:rFonts w:ascii="Times New Roman" w:hAnsi="Times New Roman" w:hint="eastAsia"/>
          <w:sz w:val="24"/>
          <w:szCs w:val="24"/>
        </w:rPr>
        <w:t>2</w:t>
      </w:r>
      <w:r w:rsidR="00FD2DC5" w:rsidRPr="00FD2DC5">
        <w:rPr>
          <w:rFonts w:ascii="Times New Roman" w:hAnsi="Times New Roman"/>
          <w:sz w:val="24"/>
          <w:szCs w:val="24"/>
        </w:rPr>
        <w:t>9</w:t>
      </w:r>
      <w:r w:rsidR="00FB3C76">
        <w:rPr>
          <w:rFonts w:ascii="Times New Roman" w:hAnsi="Times New Roman" w:hint="eastAsia"/>
          <w:sz w:val="24"/>
          <w:szCs w:val="24"/>
        </w:rPr>
        <w:t>64</w:t>
      </w:r>
      <w:r>
        <w:rPr>
          <w:rFonts w:ascii="Times New Roman" w:hAnsi="Times New Roman" w:hint="eastAsia"/>
          <w:sz w:val="24"/>
          <w:szCs w:val="24"/>
        </w:rPr>
        <w:t>。每</w:t>
      </w:r>
      <w:r>
        <w:rPr>
          <w:rFonts w:ascii="Times New Roman" w:hAnsi="Times New Roman" w:hint="eastAsia"/>
          <w:sz w:val="24"/>
          <w:szCs w:val="24"/>
        </w:rPr>
        <w:t xml:space="preserve">16 </w:t>
      </w:r>
      <w:r>
        <w:rPr>
          <w:rFonts w:ascii="Times New Roman" w:hAnsi="Times New Roman" w:hint="eastAsia"/>
          <w:sz w:val="24"/>
          <w:szCs w:val="24"/>
        </w:rPr>
        <w:t>学时折算</w:t>
      </w:r>
      <w:r>
        <w:rPr>
          <w:rFonts w:ascii="Times New Roman" w:hAnsi="Times New Roman" w:hint="eastAsia"/>
          <w:sz w:val="24"/>
          <w:szCs w:val="24"/>
        </w:rPr>
        <w:t xml:space="preserve">1 </w:t>
      </w:r>
      <w:r>
        <w:rPr>
          <w:rFonts w:ascii="Times New Roman" w:hAnsi="Times New Roman" w:hint="eastAsia"/>
          <w:sz w:val="24"/>
          <w:szCs w:val="24"/>
        </w:rPr>
        <w:t>学分。公共基础课总学时不少于总学时的</w:t>
      </w:r>
      <w:r>
        <w:rPr>
          <w:rFonts w:ascii="Times New Roman" w:hAnsi="Times New Roman"/>
          <w:sz w:val="24"/>
          <w:szCs w:val="24"/>
        </w:rPr>
        <w:t>25</w:t>
      </w:r>
      <w:r>
        <w:rPr>
          <w:rFonts w:ascii="Times New Roman" w:hAnsi="Times New Roman" w:hint="eastAsia"/>
          <w:sz w:val="24"/>
          <w:szCs w:val="24"/>
        </w:rPr>
        <w:t>%</w:t>
      </w:r>
      <w:r>
        <w:rPr>
          <w:rFonts w:ascii="Times New Roman" w:hAnsi="Times New Roman" w:hint="eastAsia"/>
          <w:sz w:val="24"/>
          <w:szCs w:val="24"/>
        </w:rPr>
        <w:t>，各类选修课程学时累计不少于总学时的</w:t>
      </w:r>
      <w:r>
        <w:rPr>
          <w:rFonts w:ascii="Times New Roman" w:hAnsi="Times New Roman" w:hint="eastAsia"/>
          <w:sz w:val="24"/>
          <w:szCs w:val="24"/>
        </w:rPr>
        <w:t>10%</w:t>
      </w:r>
      <w:r>
        <w:rPr>
          <w:rFonts w:ascii="Times New Roman" w:hAnsi="Times New Roman" w:hint="eastAsia"/>
          <w:sz w:val="24"/>
          <w:szCs w:val="24"/>
        </w:rPr>
        <w:t>。实践性教学学时不少于总学时的</w:t>
      </w:r>
      <w:r>
        <w:rPr>
          <w:rFonts w:ascii="Times New Roman" w:hAnsi="Times New Roman" w:hint="eastAsia"/>
          <w:sz w:val="24"/>
          <w:szCs w:val="24"/>
        </w:rPr>
        <w:t>50%</w:t>
      </w:r>
      <w:r>
        <w:rPr>
          <w:rFonts w:ascii="Times New Roman" w:hAnsi="Times New Roman" w:hint="eastAsia"/>
          <w:sz w:val="24"/>
          <w:szCs w:val="24"/>
        </w:rPr>
        <w:t>，其中，顶岗实习累计时间一般为</w:t>
      </w:r>
      <w:r>
        <w:rPr>
          <w:rFonts w:ascii="Times New Roman" w:hAnsi="Times New Roman" w:hint="eastAsia"/>
          <w:sz w:val="24"/>
          <w:szCs w:val="24"/>
        </w:rPr>
        <w:t>6</w:t>
      </w:r>
      <w:r>
        <w:rPr>
          <w:rFonts w:ascii="Times New Roman" w:hAnsi="Times New Roman" w:hint="eastAsia"/>
          <w:sz w:val="24"/>
          <w:szCs w:val="24"/>
        </w:rPr>
        <w:t>个月，可根据实际集中或分阶段安排实习时间。</w:t>
      </w:r>
    </w:p>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67" w:name="_Toc15223559"/>
      <w:r>
        <w:rPr>
          <w:rFonts w:ascii="Arial" w:eastAsia="黑体" w:hAnsi="Arial" w:hint="eastAsia"/>
          <w:b/>
          <w:bCs/>
          <w:color w:val="000000"/>
          <w:sz w:val="28"/>
          <w:szCs w:val="28"/>
        </w:rPr>
        <w:t>（二）学分安排</w:t>
      </w:r>
      <w:bookmarkEnd w:id="67"/>
    </w:p>
    <w:p w:rsidR="00A870B6" w:rsidRDefault="00A870B6" w:rsidP="00A870B6">
      <w:pPr>
        <w:snapToGrid w:val="0"/>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公共基础必修课程</w:t>
      </w:r>
      <w:r w:rsidR="00E3507F">
        <w:rPr>
          <w:rFonts w:ascii="Times New Roman" w:hAnsi="Times New Roman" w:hint="eastAsia"/>
          <w:color w:val="000000"/>
          <w:sz w:val="24"/>
          <w:szCs w:val="24"/>
        </w:rPr>
        <w:t>2</w:t>
      </w:r>
      <w:r w:rsidR="008361DC">
        <w:rPr>
          <w:rFonts w:ascii="Times New Roman" w:hAnsi="Times New Roman" w:hint="eastAsia"/>
          <w:color w:val="000000"/>
          <w:sz w:val="24"/>
          <w:szCs w:val="24"/>
        </w:rPr>
        <w:t>9</w:t>
      </w:r>
      <w:r w:rsidR="00E3507F">
        <w:rPr>
          <w:rFonts w:ascii="Times New Roman" w:hAnsi="Times New Roman" w:hint="eastAsia"/>
          <w:color w:val="000000"/>
          <w:sz w:val="24"/>
          <w:szCs w:val="24"/>
        </w:rPr>
        <w:t>.5</w:t>
      </w:r>
      <w:r>
        <w:rPr>
          <w:rFonts w:ascii="Times New Roman" w:hAnsi="Times New Roman" w:hint="eastAsia"/>
          <w:color w:val="000000"/>
          <w:sz w:val="24"/>
          <w:szCs w:val="24"/>
        </w:rPr>
        <w:t>学分、专业基础课程</w:t>
      </w:r>
      <w:r w:rsidR="00BF5A2F">
        <w:rPr>
          <w:rFonts w:ascii="Times New Roman" w:hAnsi="Times New Roman" w:hint="eastAsia"/>
          <w:color w:val="000000"/>
          <w:sz w:val="24"/>
          <w:szCs w:val="24"/>
        </w:rPr>
        <w:t>5</w:t>
      </w:r>
      <w:r w:rsidR="00E3168F">
        <w:rPr>
          <w:rFonts w:ascii="Times New Roman" w:hAnsi="Times New Roman" w:hint="eastAsia"/>
          <w:color w:val="000000"/>
          <w:sz w:val="24"/>
          <w:szCs w:val="24"/>
        </w:rPr>
        <w:t>0</w:t>
      </w:r>
      <w:r>
        <w:rPr>
          <w:rFonts w:ascii="Times New Roman" w:hAnsi="Times New Roman" w:hint="eastAsia"/>
          <w:color w:val="000000"/>
          <w:sz w:val="24"/>
          <w:szCs w:val="24"/>
        </w:rPr>
        <w:t>学分、专业核心课程</w:t>
      </w:r>
      <w:r w:rsidR="00E3507F">
        <w:rPr>
          <w:rFonts w:ascii="Times New Roman" w:hAnsi="Times New Roman" w:hint="eastAsia"/>
          <w:color w:val="000000"/>
          <w:sz w:val="24"/>
          <w:szCs w:val="24"/>
        </w:rPr>
        <w:t>3</w:t>
      </w:r>
      <w:r w:rsidR="00E3168F">
        <w:rPr>
          <w:rFonts w:ascii="Times New Roman" w:hAnsi="Times New Roman" w:hint="eastAsia"/>
          <w:color w:val="000000"/>
          <w:sz w:val="24"/>
          <w:szCs w:val="24"/>
        </w:rPr>
        <w:t>2</w:t>
      </w:r>
      <w:r>
        <w:rPr>
          <w:rFonts w:ascii="Times New Roman" w:hAnsi="Times New Roman" w:hint="eastAsia"/>
          <w:color w:val="000000"/>
          <w:sz w:val="24"/>
          <w:szCs w:val="24"/>
        </w:rPr>
        <w:t>学分，专业选修课程</w:t>
      </w:r>
      <w:r w:rsidR="00E3507F">
        <w:rPr>
          <w:rFonts w:ascii="Times New Roman" w:hAnsi="Times New Roman" w:hint="eastAsia"/>
          <w:color w:val="000000"/>
          <w:sz w:val="24"/>
          <w:szCs w:val="24"/>
        </w:rPr>
        <w:t>8</w:t>
      </w:r>
      <w:r>
        <w:rPr>
          <w:rFonts w:ascii="Times New Roman" w:hAnsi="Times New Roman" w:hint="eastAsia"/>
          <w:color w:val="000000"/>
          <w:sz w:val="24"/>
          <w:szCs w:val="24"/>
        </w:rPr>
        <w:t>学分，限定选修课程</w:t>
      </w:r>
      <w:r w:rsidR="007C143D">
        <w:rPr>
          <w:rFonts w:ascii="Times New Roman" w:hAnsi="Times New Roman" w:hint="eastAsia"/>
          <w:color w:val="000000"/>
          <w:sz w:val="24"/>
          <w:szCs w:val="24"/>
        </w:rPr>
        <w:t>4</w:t>
      </w:r>
      <w:r>
        <w:rPr>
          <w:rFonts w:ascii="Times New Roman" w:hAnsi="Times New Roman" w:hint="eastAsia"/>
          <w:color w:val="000000"/>
          <w:sz w:val="24"/>
          <w:szCs w:val="24"/>
        </w:rPr>
        <w:t>学分，公共选修课程</w:t>
      </w:r>
      <w:r w:rsidR="00E3168F">
        <w:rPr>
          <w:rFonts w:ascii="Times New Roman" w:hAnsi="Times New Roman" w:hint="eastAsia"/>
          <w:color w:val="000000"/>
          <w:sz w:val="24"/>
          <w:szCs w:val="24"/>
        </w:rPr>
        <w:t>0</w:t>
      </w:r>
      <w:r>
        <w:rPr>
          <w:rFonts w:ascii="Times New Roman" w:hAnsi="Times New Roman" w:hint="eastAsia"/>
          <w:color w:val="000000"/>
          <w:sz w:val="24"/>
          <w:szCs w:val="24"/>
        </w:rPr>
        <w:t>学分，集中实践模块</w:t>
      </w:r>
      <w:r w:rsidR="007C143D">
        <w:rPr>
          <w:rFonts w:ascii="Times New Roman" w:hAnsi="Times New Roman" w:hint="eastAsia"/>
          <w:color w:val="000000"/>
          <w:sz w:val="24"/>
          <w:szCs w:val="24"/>
        </w:rPr>
        <w:t>3</w:t>
      </w:r>
      <w:r w:rsidR="00E3168F">
        <w:rPr>
          <w:rFonts w:ascii="Times New Roman" w:hAnsi="Times New Roman" w:hint="eastAsia"/>
          <w:color w:val="000000"/>
          <w:sz w:val="24"/>
          <w:szCs w:val="24"/>
        </w:rPr>
        <w:t>2</w:t>
      </w:r>
      <w:r>
        <w:rPr>
          <w:rFonts w:ascii="Times New Roman" w:hAnsi="Times New Roman" w:hint="eastAsia"/>
          <w:color w:val="000000"/>
          <w:sz w:val="24"/>
          <w:szCs w:val="24"/>
        </w:rPr>
        <w:t>学分，共</w:t>
      </w:r>
      <w:r w:rsidR="007C143D">
        <w:rPr>
          <w:rFonts w:ascii="Times New Roman" w:hAnsi="Times New Roman" w:hint="eastAsia"/>
          <w:color w:val="000000"/>
          <w:sz w:val="24"/>
          <w:szCs w:val="24"/>
        </w:rPr>
        <w:t>1</w:t>
      </w:r>
      <w:r w:rsidR="00BF5A2F">
        <w:rPr>
          <w:rFonts w:ascii="Times New Roman" w:hAnsi="Times New Roman" w:hint="eastAsia"/>
          <w:color w:val="000000"/>
          <w:sz w:val="24"/>
          <w:szCs w:val="24"/>
        </w:rPr>
        <w:t>5</w:t>
      </w:r>
      <w:r w:rsidR="00E3168F">
        <w:rPr>
          <w:rFonts w:ascii="Times New Roman" w:hAnsi="Times New Roman" w:hint="eastAsia"/>
          <w:color w:val="000000"/>
          <w:sz w:val="24"/>
          <w:szCs w:val="24"/>
        </w:rPr>
        <w:t>5</w:t>
      </w:r>
      <w:r w:rsidR="007C143D">
        <w:rPr>
          <w:rFonts w:ascii="Times New Roman" w:hAnsi="Times New Roman" w:hint="eastAsia"/>
          <w:color w:val="000000"/>
          <w:sz w:val="24"/>
          <w:szCs w:val="24"/>
        </w:rPr>
        <w:t>.5</w:t>
      </w:r>
      <w:r>
        <w:rPr>
          <w:rFonts w:ascii="Times New Roman" w:hAnsi="Times New Roman" w:hint="eastAsia"/>
          <w:color w:val="000000"/>
          <w:sz w:val="24"/>
          <w:szCs w:val="24"/>
        </w:rPr>
        <w:t>学分。</w:t>
      </w:r>
    </w:p>
    <w:p w:rsidR="00A870B6" w:rsidRDefault="00A870B6" w:rsidP="00A870B6">
      <w:pPr>
        <w:snapToGrid w:val="0"/>
        <w:spacing w:line="500" w:lineRule="exact"/>
        <w:ind w:firstLineChars="200" w:firstLine="482"/>
        <w:rPr>
          <w:rFonts w:ascii="Times New Roman" w:hAnsi="Times New Roman" w:hint="eastAsia"/>
          <w:b/>
          <w:bCs/>
          <w:color w:val="000000"/>
          <w:sz w:val="24"/>
          <w:szCs w:val="24"/>
        </w:rPr>
      </w:pPr>
      <w:bookmarkStart w:id="68" w:name="_Toc15223561"/>
    </w:p>
    <w:p w:rsidR="004F5B80" w:rsidRDefault="004F5B80" w:rsidP="00A870B6">
      <w:pPr>
        <w:snapToGrid w:val="0"/>
        <w:spacing w:line="500" w:lineRule="exact"/>
        <w:ind w:firstLineChars="200" w:firstLine="482"/>
        <w:rPr>
          <w:rFonts w:ascii="Times New Roman" w:hAnsi="Times New Roman" w:hint="eastAsia"/>
          <w:b/>
          <w:bCs/>
          <w:color w:val="000000"/>
          <w:sz w:val="24"/>
          <w:szCs w:val="24"/>
        </w:rPr>
      </w:pPr>
    </w:p>
    <w:p w:rsidR="004F5B80" w:rsidRDefault="004F5B80" w:rsidP="00A870B6">
      <w:pPr>
        <w:snapToGrid w:val="0"/>
        <w:spacing w:line="500" w:lineRule="exact"/>
        <w:ind w:firstLineChars="200" w:firstLine="482"/>
        <w:rPr>
          <w:rFonts w:ascii="Times New Roman" w:hAnsi="Times New Roman"/>
          <w:b/>
          <w:bCs/>
          <w:color w:val="000000"/>
          <w:sz w:val="24"/>
          <w:szCs w:val="24"/>
        </w:rPr>
      </w:pPr>
    </w:p>
    <w:p w:rsidR="00A870B6" w:rsidRDefault="00DD38E8" w:rsidP="00A870B6">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（三</w:t>
      </w:r>
      <w:r w:rsidR="00A870B6">
        <w:rPr>
          <w:rFonts w:ascii="Arial" w:eastAsia="黑体" w:hAnsi="Arial" w:hint="eastAsia"/>
          <w:b/>
          <w:bCs/>
          <w:color w:val="000000"/>
          <w:sz w:val="28"/>
          <w:szCs w:val="28"/>
        </w:rPr>
        <w:t>）学分分配汇总</w:t>
      </w:r>
      <w:bookmarkEnd w:id="68"/>
    </w:p>
    <w:p w:rsidR="00A870B6" w:rsidRDefault="00A870B6" w:rsidP="00A870B6">
      <w:pPr>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hint="eastAsia"/>
          <w:b/>
          <w:color w:val="000000"/>
          <w:sz w:val="24"/>
          <w:szCs w:val="24"/>
        </w:rPr>
        <w:t xml:space="preserve">2 </w:t>
      </w:r>
      <w:r>
        <w:rPr>
          <w:rFonts w:ascii="Times New Roman" w:hAnsi="Times New Roman"/>
          <w:b/>
          <w:color w:val="000000"/>
          <w:sz w:val="24"/>
          <w:szCs w:val="24"/>
        </w:rPr>
        <w:t xml:space="preserve"> </w:t>
      </w:r>
      <w:r>
        <w:rPr>
          <w:rFonts w:ascii="Times New Roman" w:hAnsi="Times New Roman" w:hint="eastAsia"/>
          <w:b/>
          <w:color w:val="000000"/>
          <w:sz w:val="24"/>
          <w:szCs w:val="24"/>
        </w:rPr>
        <w:t>学分分配汇总表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18"/>
        <w:gridCol w:w="871"/>
        <w:gridCol w:w="871"/>
        <w:gridCol w:w="871"/>
        <w:gridCol w:w="842"/>
        <w:gridCol w:w="702"/>
        <w:gridCol w:w="690"/>
        <w:gridCol w:w="764"/>
        <w:gridCol w:w="522"/>
        <w:gridCol w:w="664"/>
      </w:tblGrid>
      <w:tr w:rsidR="008361DC" w:rsidTr="008361DC">
        <w:trPr>
          <w:trHeight w:val="387"/>
        </w:trPr>
        <w:tc>
          <w:tcPr>
            <w:tcW w:w="0" w:type="auto"/>
            <w:vMerge w:val="restart"/>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课程分类</w:t>
            </w:r>
          </w:p>
        </w:tc>
        <w:tc>
          <w:tcPr>
            <w:tcW w:w="4531" w:type="dxa"/>
            <w:gridSpan w:val="5"/>
            <w:vAlign w:val="center"/>
          </w:tcPr>
          <w:p w:rsidR="00A870B6" w:rsidRDefault="00A870B6" w:rsidP="00E23E3B">
            <w:pPr>
              <w:snapToGrid w:val="0"/>
              <w:spacing w:line="500" w:lineRule="exact"/>
              <w:jc w:val="center"/>
              <w:rPr>
                <w:rFonts w:ascii="宋体" w:hAnsi="宋体"/>
                <w:b/>
                <w:sz w:val="18"/>
                <w:szCs w:val="18"/>
              </w:rPr>
            </w:pPr>
            <w:r>
              <w:rPr>
                <w:rFonts w:ascii="宋体" w:hAnsi="宋体" w:hint="eastAsia"/>
                <w:b/>
                <w:sz w:val="18"/>
                <w:szCs w:val="18"/>
              </w:rPr>
              <w:t>必修课程</w:t>
            </w:r>
          </w:p>
        </w:tc>
        <w:tc>
          <w:tcPr>
            <w:tcW w:w="2647" w:type="dxa"/>
            <w:gridSpan w:val="4"/>
          </w:tcPr>
          <w:p w:rsidR="00A870B6" w:rsidRDefault="00A870B6" w:rsidP="00E23E3B">
            <w:pPr>
              <w:snapToGrid w:val="0"/>
              <w:spacing w:line="500" w:lineRule="exact"/>
              <w:jc w:val="center"/>
            </w:pPr>
            <w:r>
              <w:rPr>
                <w:rFonts w:ascii="宋体" w:hAnsi="宋体" w:hint="eastAsia"/>
                <w:b/>
                <w:sz w:val="18"/>
                <w:szCs w:val="18"/>
              </w:rPr>
              <w:t>选修课程</w:t>
            </w:r>
          </w:p>
        </w:tc>
        <w:tc>
          <w:tcPr>
            <w:tcW w:w="0" w:type="auto"/>
          </w:tcPr>
          <w:p w:rsidR="00A870B6" w:rsidRDefault="00A870B6" w:rsidP="00E23E3B">
            <w:pPr>
              <w:snapToGrid w:val="0"/>
              <w:spacing w:line="500" w:lineRule="exact"/>
              <w:jc w:val="center"/>
            </w:pPr>
            <w:r>
              <w:rPr>
                <w:rFonts w:ascii="宋体" w:hAnsi="宋体" w:hint="eastAsia"/>
                <w:b/>
                <w:sz w:val="18"/>
                <w:szCs w:val="18"/>
              </w:rPr>
              <w:t>合计</w:t>
            </w:r>
          </w:p>
        </w:tc>
      </w:tr>
      <w:tr w:rsidR="008361DC" w:rsidTr="008361DC">
        <w:tc>
          <w:tcPr>
            <w:tcW w:w="0" w:type="auto"/>
            <w:vMerge/>
            <w:vAlign w:val="center"/>
          </w:tcPr>
          <w:p w:rsidR="00A870B6" w:rsidRDefault="00A870B6" w:rsidP="00E23E3B">
            <w:pPr>
              <w:spacing w:line="200" w:lineRule="exact"/>
              <w:ind w:left="-1" w:right="-1"/>
              <w:jc w:val="center"/>
              <w:rPr>
                <w:rFonts w:ascii="宋体" w:hAnsi="宋体"/>
                <w:sz w:val="18"/>
                <w:szCs w:val="18"/>
              </w:rPr>
            </w:pP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公共基础必修课程</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专业基础课程</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专业核心课程</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集中实践模块</w:t>
            </w:r>
          </w:p>
        </w:tc>
        <w:tc>
          <w:tcPr>
            <w:tcW w:w="842" w:type="dxa"/>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小计</w:t>
            </w:r>
          </w:p>
        </w:tc>
        <w:tc>
          <w:tcPr>
            <w:tcW w:w="702" w:type="dxa"/>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专业选修课程</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限定选修课</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公共选修课程</w:t>
            </w:r>
          </w:p>
        </w:tc>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小计</w:t>
            </w:r>
          </w:p>
        </w:tc>
        <w:tc>
          <w:tcPr>
            <w:tcW w:w="0" w:type="auto"/>
            <w:vAlign w:val="center"/>
          </w:tcPr>
          <w:p w:rsidR="00A870B6" w:rsidRDefault="00A870B6" w:rsidP="00E23E3B">
            <w:pPr>
              <w:spacing w:line="200" w:lineRule="exact"/>
              <w:ind w:left="-1" w:right="-1"/>
              <w:jc w:val="center"/>
              <w:rPr>
                <w:rFonts w:ascii="宋体" w:hAnsi="宋体"/>
                <w:sz w:val="18"/>
                <w:szCs w:val="18"/>
              </w:rPr>
            </w:pPr>
          </w:p>
        </w:tc>
      </w:tr>
      <w:tr w:rsidR="008361DC" w:rsidTr="008361DC">
        <w:trPr>
          <w:trHeight w:val="700"/>
        </w:trPr>
        <w:tc>
          <w:tcPr>
            <w:tcW w:w="0" w:type="auto"/>
            <w:vAlign w:val="center"/>
          </w:tcPr>
          <w:p w:rsidR="00A870B6" w:rsidRDefault="00A870B6" w:rsidP="00E23E3B">
            <w:pPr>
              <w:spacing w:line="200" w:lineRule="exact"/>
              <w:ind w:left="-1" w:right="-1"/>
              <w:jc w:val="center"/>
              <w:rPr>
                <w:rFonts w:ascii="宋体" w:hAnsi="宋体"/>
                <w:sz w:val="18"/>
                <w:szCs w:val="18"/>
              </w:rPr>
            </w:pPr>
            <w:r>
              <w:rPr>
                <w:rFonts w:ascii="宋体" w:hAnsi="宋体" w:hint="eastAsia"/>
                <w:sz w:val="18"/>
                <w:szCs w:val="18"/>
              </w:rPr>
              <w:t>学分数</w:t>
            </w:r>
          </w:p>
        </w:tc>
        <w:tc>
          <w:tcPr>
            <w:tcW w:w="0" w:type="auto"/>
            <w:vAlign w:val="center"/>
          </w:tcPr>
          <w:p w:rsidR="00A870B6" w:rsidRDefault="00251B03" w:rsidP="00E23E3B">
            <w:pPr>
              <w:spacing w:line="200" w:lineRule="exact"/>
              <w:ind w:left="-1" w:right="-1"/>
              <w:jc w:val="center"/>
              <w:rPr>
                <w:rFonts w:ascii="宋体" w:hAnsi="宋体"/>
                <w:sz w:val="18"/>
                <w:szCs w:val="18"/>
              </w:rPr>
            </w:pPr>
            <w:r>
              <w:rPr>
                <w:rFonts w:ascii="宋体" w:hAnsi="宋体" w:hint="eastAsia"/>
                <w:sz w:val="18"/>
                <w:szCs w:val="18"/>
              </w:rPr>
              <w:t>29.5</w:t>
            </w:r>
          </w:p>
        </w:tc>
        <w:tc>
          <w:tcPr>
            <w:tcW w:w="0" w:type="auto"/>
            <w:vAlign w:val="center"/>
          </w:tcPr>
          <w:p w:rsidR="00A870B6" w:rsidRPr="000473C8" w:rsidRDefault="00CE01AE" w:rsidP="00CE01AE">
            <w:pPr>
              <w:spacing w:line="200" w:lineRule="exact"/>
              <w:ind w:left="-1" w:right="-1"/>
              <w:jc w:val="center"/>
              <w:rPr>
                <w:rFonts w:ascii="宋体" w:hAnsi="宋体"/>
                <w:sz w:val="18"/>
                <w:szCs w:val="18"/>
              </w:rPr>
            </w:pPr>
            <w:r>
              <w:rPr>
                <w:rFonts w:ascii="宋体" w:hAnsi="宋体" w:hint="eastAsia"/>
                <w:sz w:val="18"/>
                <w:szCs w:val="18"/>
              </w:rPr>
              <w:t>50</w:t>
            </w:r>
          </w:p>
        </w:tc>
        <w:tc>
          <w:tcPr>
            <w:tcW w:w="0" w:type="auto"/>
            <w:vAlign w:val="center"/>
          </w:tcPr>
          <w:p w:rsidR="00A870B6" w:rsidRPr="000473C8" w:rsidRDefault="00251B03" w:rsidP="00E23E3B">
            <w:pPr>
              <w:spacing w:line="200" w:lineRule="exact"/>
              <w:ind w:left="-1" w:right="-1"/>
              <w:jc w:val="center"/>
              <w:rPr>
                <w:rFonts w:ascii="宋体" w:hAnsi="宋体"/>
                <w:sz w:val="18"/>
                <w:szCs w:val="18"/>
              </w:rPr>
            </w:pPr>
            <w:r>
              <w:rPr>
                <w:rFonts w:ascii="宋体" w:hAnsi="宋体" w:hint="eastAsia"/>
                <w:sz w:val="18"/>
                <w:szCs w:val="18"/>
              </w:rPr>
              <w:t>32</w:t>
            </w:r>
          </w:p>
        </w:tc>
        <w:tc>
          <w:tcPr>
            <w:tcW w:w="0" w:type="auto"/>
            <w:vAlign w:val="center"/>
          </w:tcPr>
          <w:p w:rsidR="00A870B6" w:rsidRPr="000473C8" w:rsidRDefault="00251B03" w:rsidP="00E23E3B">
            <w:pPr>
              <w:spacing w:line="200" w:lineRule="exact"/>
              <w:ind w:left="-1" w:right="-1"/>
              <w:jc w:val="center"/>
              <w:rPr>
                <w:rFonts w:ascii="宋体" w:hAnsi="宋体"/>
                <w:sz w:val="18"/>
                <w:szCs w:val="18"/>
              </w:rPr>
            </w:pPr>
            <w:r>
              <w:rPr>
                <w:rFonts w:ascii="宋体" w:hAnsi="宋体" w:hint="eastAsia"/>
                <w:sz w:val="18"/>
                <w:szCs w:val="18"/>
              </w:rPr>
              <w:t>32</w:t>
            </w:r>
          </w:p>
        </w:tc>
        <w:tc>
          <w:tcPr>
            <w:tcW w:w="842" w:type="dxa"/>
            <w:vAlign w:val="center"/>
          </w:tcPr>
          <w:p w:rsidR="00A870B6" w:rsidRDefault="00621888" w:rsidP="00CE01AE">
            <w:pPr>
              <w:spacing w:line="200" w:lineRule="exact"/>
              <w:ind w:left="-1" w:right="-1"/>
              <w:jc w:val="center"/>
              <w:rPr>
                <w:rFonts w:ascii="宋体" w:hAnsi="宋体"/>
                <w:sz w:val="18"/>
                <w:szCs w:val="18"/>
              </w:rPr>
            </w:pPr>
            <w:r>
              <w:rPr>
                <w:rFonts w:ascii="宋体" w:hAnsi="宋体" w:hint="eastAsia"/>
                <w:sz w:val="18"/>
                <w:szCs w:val="18"/>
              </w:rPr>
              <w:t>143.5</w:t>
            </w:r>
          </w:p>
        </w:tc>
        <w:tc>
          <w:tcPr>
            <w:tcW w:w="702" w:type="dxa"/>
            <w:vAlign w:val="center"/>
          </w:tcPr>
          <w:p w:rsidR="00A870B6" w:rsidRDefault="00251B03" w:rsidP="00E23E3B">
            <w:pPr>
              <w:spacing w:line="200" w:lineRule="exact"/>
              <w:ind w:left="-1" w:right="-1"/>
              <w:jc w:val="center"/>
              <w:rPr>
                <w:rFonts w:ascii="宋体" w:hAnsi="宋体"/>
                <w:sz w:val="18"/>
                <w:szCs w:val="18"/>
              </w:rPr>
            </w:pPr>
            <w:r>
              <w:rPr>
                <w:rFonts w:ascii="宋体" w:hAnsi="宋体" w:hint="eastAsia"/>
                <w:sz w:val="18"/>
                <w:szCs w:val="18"/>
              </w:rPr>
              <w:t>8</w:t>
            </w:r>
          </w:p>
        </w:tc>
        <w:tc>
          <w:tcPr>
            <w:tcW w:w="0" w:type="auto"/>
            <w:vAlign w:val="center"/>
          </w:tcPr>
          <w:p w:rsidR="00A870B6" w:rsidRPr="000473C8" w:rsidRDefault="006E4274" w:rsidP="00E23E3B">
            <w:pPr>
              <w:spacing w:line="200" w:lineRule="exact"/>
              <w:ind w:left="-1" w:right="-1"/>
              <w:jc w:val="center"/>
              <w:rPr>
                <w:rFonts w:ascii="宋体" w:hAnsi="宋体"/>
                <w:sz w:val="18"/>
                <w:szCs w:val="18"/>
              </w:rPr>
            </w:pPr>
            <w:r w:rsidRPr="000473C8">
              <w:rPr>
                <w:rFonts w:ascii="宋体" w:hAnsi="宋体" w:hint="eastAsia"/>
                <w:sz w:val="18"/>
                <w:szCs w:val="18"/>
              </w:rPr>
              <w:t>4</w:t>
            </w:r>
          </w:p>
        </w:tc>
        <w:tc>
          <w:tcPr>
            <w:tcW w:w="0" w:type="auto"/>
            <w:vAlign w:val="center"/>
          </w:tcPr>
          <w:p w:rsidR="00A870B6" w:rsidRDefault="00251B03" w:rsidP="00E23E3B">
            <w:pPr>
              <w:spacing w:line="200" w:lineRule="exact"/>
              <w:ind w:left="-1" w:right="-1"/>
              <w:jc w:val="center"/>
              <w:rPr>
                <w:rFonts w:ascii="宋体" w:hAnsi="宋体"/>
                <w:sz w:val="18"/>
                <w:szCs w:val="18"/>
              </w:rPr>
            </w:pPr>
            <w:r>
              <w:rPr>
                <w:rFonts w:ascii="宋体" w:hAnsi="宋体" w:hint="eastAsia"/>
                <w:sz w:val="18"/>
                <w:szCs w:val="18"/>
              </w:rPr>
              <w:t>0</w:t>
            </w:r>
          </w:p>
        </w:tc>
        <w:tc>
          <w:tcPr>
            <w:tcW w:w="0" w:type="auto"/>
            <w:vAlign w:val="center"/>
          </w:tcPr>
          <w:p w:rsidR="00A870B6" w:rsidRPr="000473C8" w:rsidRDefault="00251B03" w:rsidP="00E23E3B">
            <w:pPr>
              <w:spacing w:line="200" w:lineRule="exact"/>
              <w:ind w:left="-1" w:right="-1"/>
              <w:jc w:val="center"/>
              <w:rPr>
                <w:rFonts w:ascii="宋体" w:hAnsi="宋体"/>
                <w:sz w:val="18"/>
                <w:szCs w:val="18"/>
              </w:rPr>
            </w:pPr>
            <w:r>
              <w:rPr>
                <w:rFonts w:ascii="宋体" w:hAnsi="宋体" w:hint="eastAsia"/>
                <w:sz w:val="18"/>
                <w:szCs w:val="18"/>
              </w:rPr>
              <w:t>12</w:t>
            </w:r>
          </w:p>
        </w:tc>
        <w:tc>
          <w:tcPr>
            <w:tcW w:w="0" w:type="auto"/>
            <w:vAlign w:val="center"/>
          </w:tcPr>
          <w:p w:rsidR="00A870B6" w:rsidRDefault="008361DC" w:rsidP="00CE01AE">
            <w:pPr>
              <w:spacing w:line="200" w:lineRule="exact"/>
              <w:ind w:left="-1" w:right="-1"/>
              <w:jc w:val="center"/>
              <w:rPr>
                <w:rFonts w:ascii="宋体" w:hAnsi="宋体"/>
                <w:sz w:val="18"/>
                <w:szCs w:val="18"/>
              </w:rPr>
            </w:pPr>
            <w:r>
              <w:rPr>
                <w:rFonts w:ascii="宋体" w:hAnsi="宋体" w:hint="eastAsia"/>
                <w:sz w:val="18"/>
                <w:szCs w:val="18"/>
              </w:rPr>
              <w:t>1</w:t>
            </w:r>
            <w:r w:rsidR="00CE01AE">
              <w:rPr>
                <w:rFonts w:ascii="宋体" w:hAnsi="宋体" w:hint="eastAsia"/>
                <w:sz w:val="18"/>
                <w:szCs w:val="18"/>
              </w:rPr>
              <w:t>5</w:t>
            </w:r>
            <w:r>
              <w:rPr>
                <w:rFonts w:ascii="宋体" w:hAnsi="宋体" w:hint="eastAsia"/>
                <w:sz w:val="18"/>
                <w:szCs w:val="18"/>
              </w:rPr>
              <w:t>5.5</w:t>
            </w:r>
          </w:p>
        </w:tc>
      </w:tr>
      <w:tr w:rsidR="008361DC" w:rsidTr="008361DC">
        <w:trPr>
          <w:trHeight w:val="700"/>
        </w:trPr>
        <w:tc>
          <w:tcPr>
            <w:tcW w:w="0" w:type="auto"/>
            <w:vAlign w:val="center"/>
          </w:tcPr>
          <w:p w:rsidR="00A870B6" w:rsidRDefault="00A870B6" w:rsidP="00E23E3B">
            <w:pPr>
              <w:jc w:val="center"/>
              <w:rPr>
                <w:rFonts w:ascii="宋体" w:hAnsi="宋体"/>
                <w:sz w:val="18"/>
                <w:szCs w:val="18"/>
              </w:rPr>
            </w:pPr>
            <w:r>
              <w:rPr>
                <w:rFonts w:ascii="宋体" w:hAnsi="宋体" w:hint="eastAsia"/>
                <w:sz w:val="18"/>
                <w:szCs w:val="18"/>
              </w:rPr>
              <w:t>占总学分%</w:t>
            </w:r>
          </w:p>
        </w:tc>
        <w:tc>
          <w:tcPr>
            <w:tcW w:w="0" w:type="auto"/>
            <w:vAlign w:val="center"/>
          </w:tcPr>
          <w:p w:rsidR="00A870B6" w:rsidRDefault="0065490C" w:rsidP="00BF5A2F">
            <w:pPr>
              <w:jc w:val="center"/>
              <w:rPr>
                <w:rFonts w:ascii="宋体" w:hAnsi="宋体"/>
                <w:sz w:val="18"/>
                <w:szCs w:val="18"/>
              </w:rPr>
            </w:pPr>
            <w:r>
              <w:rPr>
                <w:rFonts w:ascii="宋体" w:hAnsi="宋体" w:hint="eastAsia"/>
                <w:sz w:val="18"/>
                <w:szCs w:val="18"/>
              </w:rPr>
              <w:t>1</w:t>
            </w:r>
            <w:r w:rsidR="00BF5A2F">
              <w:rPr>
                <w:rFonts w:ascii="宋体" w:hAnsi="宋体" w:hint="eastAsia"/>
                <w:sz w:val="18"/>
                <w:szCs w:val="18"/>
              </w:rPr>
              <w:t>9.0</w:t>
            </w:r>
          </w:p>
        </w:tc>
        <w:tc>
          <w:tcPr>
            <w:tcW w:w="0" w:type="auto"/>
            <w:vAlign w:val="center"/>
          </w:tcPr>
          <w:p w:rsidR="00A870B6" w:rsidRDefault="0065490C" w:rsidP="00E23E3B">
            <w:pPr>
              <w:jc w:val="center"/>
              <w:rPr>
                <w:rFonts w:ascii="宋体" w:hAnsi="宋体"/>
                <w:sz w:val="18"/>
                <w:szCs w:val="18"/>
              </w:rPr>
            </w:pPr>
            <w:r>
              <w:rPr>
                <w:rFonts w:ascii="宋体" w:hAnsi="宋体" w:hint="eastAsia"/>
                <w:sz w:val="18"/>
                <w:szCs w:val="18"/>
              </w:rPr>
              <w:t>32.2</w:t>
            </w:r>
          </w:p>
        </w:tc>
        <w:tc>
          <w:tcPr>
            <w:tcW w:w="0" w:type="auto"/>
            <w:vAlign w:val="center"/>
          </w:tcPr>
          <w:p w:rsidR="00A870B6" w:rsidRDefault="0065490C" w:rsidP="00E23E3B">
            <w:pPr>
              <w:jc w:val="center"/>
              <w:rPr>
                <w:rFonts w:ascii="宋体" w:hAnsi="宋体"/>
                <w:sz w:val="18"/>
                <w:szCs w:val="18"/>
              </w:rPr>
            </w:pPr>
            <w:r>
              <w:rPr>
                <w:rFonts w:ascii="宋体" w:hAnsi="宋体" w:hint="eastAsia"/>
                <w:sz w:val="18"/>
                <w:szCs w:val="18"/>
              </w:rPr>
              <w:t>20.6</w:t>
            </w:r>
          </w:p>
        </w:tc>
        <w:tc>
          <w:tcPr>
            <w:tcW w:w="0" w:type="auto"/>
            <w:vAlign w:val="center"/>
          </w:tcPr>
          <w:p w:rsidR="00A870B6" w:rsidRDefault="0065490C" w:rsidP="008361DC">
            <w:pPr>
              <w:jc w:val="center"/>
              <w:rPr>
                <w:rFonts w:ascii="宋体" w:hAnsi="宋体"/>
                <w:sz w:val="18"/>
                <w:szCs w:val="18"/>
              </w:rPr>
            </w:pPr>
            <w:r>
              <w:rPr>
                <w:rFonts w:ascii="宋体" w:hAnsi="宋体" w:hint="eastAsia"/>
                <w:sz w:val="18"/>
                <w:szCs w:val="18"/>
              </w:rPr>
              <w:t>20.6</w:t>
            </w:r>
          </w:p>
        </w:tc>
        <w:tc>
          <w:tcPr>
            <w:tcW w:w="842" w:type="dxa"/>
            <w:vAlign w:val="center"/>
          </w:tcPr>
          <w:p w:rsidR="00BF5A2F" w:rsidRDefault="00BF5A2F" w:rsidP="00BF5A2F">
            <w:pPr>
              <w:jc w:val="center"/>
              <w:rPr>
                <w:rFonts w:ascii="宋体" w:hAnsi="宋体"/>
                <w:sz w:val="18"/>
                <w:szCs w:val="18"/>
              </w:rPr>
            </w:pPr>
            <w:r>
              <w:rPr>
                <w:rFonts w:ascii="宋体" w:hAnsi="宋体" w:hint="eastAsia"/>
                <w:sz w:val="18"/>
                <w:szCs w:val="18"/>
              </w:rPr>
              <w:t>92.4</w:t>
            </w:r>
          </w:p>
        </w:tc>
        <w:tc>
          <w:tcPr>
            <w:tcW w:w="702" w:type="dxa"/>
            <w:vAlign w:val="center"/>
          </w:tcPr>
          <w:p w:rsidR="00A870B6" w:rsidRDefault="0065490C" w:rsidP="00E23E3B">
            <w:pPr>
              <w:jc w:val="center"/>
              <w:rPr>
                <w:rFonts w:ascii="宋体" w:hAnsi="宋体"/>
                <w:sz w:val="18"/>
                <w:szCs w:val="18"/>
              </w:rPr>
            </w:pPr>
            <w:r>
              <w:rPr>
                <w:rFonts w:ascii="宋体" w:hAnsi="宋体" w:hint="eastAsia"/>
                <w:sz w:val="18"/>
                <w:szCs w:val="18"/>
              </w:rPr>
              <w:t>5.1</w:t>
            </w:r>
          </w:p>
        </w:tc>
        <w:tc>
          <w:tcPr>
            <w:tcW w:w="0" w:type="auto"/>
            <w:vAlign w:val="center"/>
          </w:tcPr>
          <w:p w:rsidR="00A870B6" w:rsidRDefault="0065490C" w:rsidP="00E23E3B">
            <w:pPr>
              <w:jc w:val="center"/>
              <w:rPr>
                <w:rFonts w:ascii="宋体" w:hAnsi="宋体"/>
                <w:sz w:val="18"/>
                <w:szCs w:val="18"/>
              </w:rPr>
            </w:pPr>
            <w:r>
              <w:rPr>
                <w:rFonts w:ascii="宋体" w:hAnsi="宋体" w:hint="eastAsia"/>
                <w:sz w:val="18"/>
                <w:szCs w:val="18"/>
              </w:rPr>
              <w:t>3</w:t>
            </w:r>
          </w:p>
        </w:tc>
        <w:tc>
          <w:tcPr>
            <w:tcW w:w="0" w:type="auto"/>
            <w:vAlign w:val="center"/>
          </w:tcPr>
          <w:p w:rsidR="00A870B6" w:rsidRDefault="00A870B6" w:rsidP="00E23E3B">
            <w:pPr>
              <w:jc w:val="center"/>
              <w:rPr>
                <w:rFonts w:ascii="宋体" w:hAnsi="宋体"/>
                <w:sz w:val="18"/>
                <w:szCs w:val="18"/>
              </w:rPr>
            </w:pPr>
          </w:p>
        </w:tc>
        <w:tc>
          <w:tcPr>
            <w:tcW w:w="0" w:type="auto"/>
            <w:vAlign w:val="center"/>
          </w:tcPr>
          <w:p w:rsidR="00A870B6" w:rsidRDefault="0065490C" w:rsidP="00BF5A2F">
            <w:pPr>
              <w:jc w:val="center"/>
              <w:rPr>
                <w:rFonts w:ascii="宋体" w:hAnsi="宋体"/>
                <w:sz w:val="18"/>
                <w:szCs w:val="18"/>
              </w:rPr>
            </w:pPr>
            <w:r>
              <w:rPr>
                <w:rFonts w:ascii="宋体" w:hAnsi="宋体" w:hint="eastAsia"/>
                <w:sz w:val="18"/>
                <w:szCs w:val="18"/>
              </w:rPr>
              <w:t>7.</w:t>
            </w:r>
            <w:r w:rsidR="00BF5A2F">
              <w:rPr>
                <w:rFonts w:ascii="宋体" w:hAnsi="宋体" w:hint="eastAsia"/>
                <w:sz w:val="18"/>
                <w:szCs w:val="18"/>
              </w:rPr>
              <w:t>6</w:t>
            </w:r>
          </w:p>
        </w:tc>
        <w:tc>
          <w:tcPr>
            <w:tcW w:w="0" w:type="auto"/>
            <w:vAlign w:val="center"/>
          </w:tcPr>
          <w:p w:rsidR="00A870B6" w:rsidRDefault="008361DC" w:rsidP="00E23E3B">
            <w:pPr>
              <w:jc w:val="center"/>
              <w:rPr>
                <w:rFonts w:ascii="宋体" w:hAnsi="宋体"/>
                <w:sz w:val="18"/>
                <w:szCs w:val="18"/>
              </w:rPr>
            </w:pPr>
            <w:r>
              <w:rPr>
                <w:rFonts w:ascii="宋体" w:hAnsi="宋体" w:hint="eastAsia"/>
                <w:sz w:val="18"/>
                <w:szCs w:val="18"/>
              </w:rPr>
              <w:t>100%</w:t>
            </w:r>
          </w:p>
        </w:tc>
      </w:tr>
      <w:bookmarkEnd w:id="48"/>
    </w:tbl>
    <w:p w:rsidR="00BF5A2F" w:rsidRDefault="00BF5A2F" w:rsidP="00A870B6">
      <w:pPr>
        <w:ind w:firstLine="643"/>
        <w:rPr>
          <w:rFonts w:eastAsia="黑体" w:hint="eastAsia"/>
          <w:b/>
          <w:bCs/>
          <w:color w:val="00B0F0"/>
          <w:kern w:val="44"/>
          <w:sz w:val="32"/>
          <w:szCs w:val="30"/>
        </w:rPr>
      </w:pPr>
    </w:p>
    <w:p w:rsidR="00A870B6" w:rsidRDefault="00A870B6" w:rsidP="00E244D5">
      <w:pPr>
        <w:keepNext/>
        <w:keepLines/>
        <w:spacing w:line="500" w:lineRule="exact"/>
        <w:outlineLvl w:val="0"/>
        <w:rPr>
          <w:rFonts w:eastAsia="黑体"/>
          <w:b/>
          <w:bCs/>
          <w:color w:val="000000"/>
          <w:kern w:val="44"/>
          <w:sz w:val="32"/>
          <w:szCs w:val="30"/>
        </w:rPr>
      </w:pPr>
      <w:bookmarkStart w:id="69" w:name="_Toc15223562"/>
      <w:r>
        <w:rPr>
          <w:rFonts w:eastAsia="黑体" w:hint="eastAsia"/>
          <w:b/>
          <w:bCs/>
          <w:color w:val="000000"/>
          <w:kern w:val="44"/>
          <w:sz w:val="32"/>
          <w:szCs w:val="30"/>
        </w:rPr>
        <w:t>八、教学进程总体安排</w:t>
      </w:r>
      <w:bookmarkEnd w:id="69"/>
    </w:p>
    <w:p w:rsidR="00A870B6" w:rsidRPr="007D4CE7" w:rsidRDefault="00A870B6" w:rsidP="007D4CE7">
      <w:pPr>
        <w:keepNext/>
        <w:keepLines/>
        <w:spacing w:line="500" w:lineRule="exact"/>
        <w:ind w:firstLineChars="200" w:firstLine="562"/>
        <w:outlineLvl w:val="1"/>
        <w:rPr>
          <w:rFonts w:ascii="Arial" w:eastAsia="黑体" w:hAnsi="Arial"/>
          <w:b/>
          <w:bCs/>
          <w:color w:val="000000"/>
          <w:sz w:val="28"/>
          <w:szCs w:val="28"/>
        </w:rPr>
      </w:pPr>
      <w:bookmarkStart w:id="70" w:name="_Toc15223563"/>
      <w:r>
        <w:rPr>
          <w:rFonts w:ascii="Arial" w:eastAsia="黑体" w:hAnsi="Arial" w:hint="eastAsia"/>
          <w:b/>
          <w:bCs/>
          <w:color w:val="000000"/>
          <w:sz w:val="28"/>
          <w:szCs w:val="28"/>
        </w:rPr>
        <w:t>（一）课程设置总表</w:t>
      </w:r>
      <w:bookmarkEnd w:id="70"/>
    </w:p>
    <w:p w:rsidR="00A870B6" w:rsidRDefault="00A870B6" w:rsidP="0074180A">
      <w:pPr>
        <w:jc w:val="left"/>
        <w:rPr>
          <w:rFonts w:ascii="Times New Roman" w:hAnsi="Times New Roman" w:hint="eastAsia"/>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3 </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w:t>
      </w:r>
      <w:r w:rsidR="0074180A">
        <w:rPr>
          <w:rFonts w:ascii="Times New Roman" w:hAnsi="Times New Roman" w:hint="eastAsia"/>
          <w:b/>
          <w:bCs/>
          <w:color w:val="000000"/>
          <w:sz w:val="24"/>
          <w:szCs w:val="24"/>
        </w:rPr>
        <w:t>总</w:t>
      </w:r>
      <w:r>
        <w:rPr>
          <w:rFonts w:ascii="Times New Roman" w:hAnsi="Times New Roman" w:hint="eastAsia"/>
          <w:b/>
          <w:bCs/>
          <w:color w:val="000000"/>
          <w:sz w:val="24"/>
          <w:szCs w:val="24"/>
        </w:rPr>
        <w:t>安排</w:t>
      </w:r>
    </w:p>
    <w:p w:rsidR="00DD38E8" w:rsidRDefault="00DD38E8" w:rsidP="00A870B6">
      <w:pPr>
        <w:jc w:val="center"/>
        <w:rPr>
          <w:rFonts w:ascii="Times New Roman" w:hAnsi="Times New Roman" w:hint="eastAsia"/>
          <w:b/>
          <w:color w:val="000000"/>
          <w:sz w:val="24"/>
          <w:szCs w:val="24"/>
        </w:rPr>
      </w:pPr>
    </w:p>
    <w:tbl>
      <w:tblPr>
        <w:tblW w:w="5000" w:type="pct"/>
        <w:tblLook w:val="04A0" w:firstRow="1" w:lastRow="0" w:firstColumn="1" w:lastColumn="0" w:noHBand="0" w:noVBand="1"/>
      </w:tblPr>
      <w:tblGrid>
        <w:gridCol w:w="396"/>
        <w:gridCol w:w="438"/>
        <w:gridCol w:w="1818"/>
        <w:gridCol w:w="425"/>
        <w:gridCol w:w="581"/>
        <w:gridCol w:w="532"/>
        <w:gridCol w:w="581"/>
        <w:gridCol w:w="666"/>
        <w:gridCol w:w="411"/>
        <w:gridCol w:w="411"/>
        <w:gridCol w:w="425"/>
        <w:gridCol w:w="427"/>
        <w:gridCol w:w="411"/>
        <w:gridCol w:w="399"/>
        <w:gridCol w:w="601"/>
      </w:tblGrid>
      <w:tr w:rsidR="00BF5A2F" w:rsidRPr="00BF5A2F" w:rsidTr="00BF5A2F">
        <w:trPr>
          <w:trHeight w:val="435"/>
        </w:trPr>
        <w:tc>
          <w:tcPr>
            <w:tcW w:w="5000" w:type="pct"/>
            <w:gridSpan w:val="15"/>
            <w:tcBorders>
              <w:top w:val="nil"/>
              <w:left w:val="nil"/>
              <w:bottom w:val="single" w:sz="4" w:space="0" w:color="auto"/>
              <w:right w:val="nil"/>
            </w:tcBorders>
            <w:shd w:val="clear" w:color="auto" w:fill="auto"/>
            <w:noWrap/>
            <w:vAlign w:val="center"/>
            <w:hideMark/>
          </w:tcPr>
          <w:p w:rsidR="00BF5A2F" w:rsidRPr="00BF5A2F" w:rsidRDefault="00BF5A2F" w:rsidP="00BF5A2F">
            <w:pPr>
              <w:widowControl/>
              <w:jc w:val="center"/>
              <w:rPr>
                <w:rFonts w:ascii="宋体" w:hAnsi="宋体" w:cs="宋体"/>
                <w:b/>
                <w:bCs/>
                <w:color w:val="000000"/>
                <w:kern w:val="0"/>
                <w:sz w:val="22"/>
              </w:rPr>
            </w:pPr>
            <w:r w:rsidRPr="00BF5A2F">
              <w:rPr>
                <w:rFonts w:ascii="宋体" w:hAnsi="宋体" w:cs="宋体" w:hint="eastAsia"/>
                <w:b/>
                <w:bCs/>
                <w:color w:val="000000"/>
                <w:kern w:val="0"/>
                <w:sz w:val="22"/>
              </w:rPr>
              <w:t>计算机应用专业教学进程表（B、C类）</w:t>
            </w:r>
          </w:p>
        </w:tc>
      </w:tr>
      <w:tr w:rsidR="00BF5A2F" w:rsidRPr="00BF5A2F" w:rsidTr="00BF5A2F">
        <w:trPr>
          <w:trHeight w:val="312"/>
        </w:trPr>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课程类别</w:t>
            </w: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课程性质</w:t>
            </w:r>
          </w:p>
        </w:tc>
        <w:tc>
          <w:tcPr>
            <w:tcW w:w="1085"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课程名称</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授课形式</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总学时</w:t>
            </w:r>
          </w:p>
        </w:tc>
        <w:tc>
          <w:tcPr>
            <w:tcW w:w="6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学时分配</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学分</w:t>
            </w:r>
            <w:r w:rsidRPr="00BF5A2F">
              <w:rPr>
                <w:rFonts w:ascii="宋体" w:hAnsi="宋体" w:cs="宋体" w:hint="eastAsia"/>
                <w:color w:val="000000"/>
                <w:kern w:val="0"/>
                <w:sz w:val="18"/>
                <w:szCs w:val="18"/>
              </w:rPr>
              <w:br/>
              <w:t>分数</w:t>
            </w:r>
          </w:p>
        </w:tc>
        <w:tc>
          <w:tcPr>
            <w:tcW w:w="1533"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建议开设时间及周学时数</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备注</w:t>
            </w:r>
          </w:p>
        </w:tc>
      </w:tr>
      <w:tr w:rsidR="00BF5A2F" w:rsidRPr="00BF5A2F" w:rsidTr="00BF5A2F">
        <w:trPr>
          <w:trHeight w:val="312"/>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6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653" w:type="pct"/>
            <w:gridSpan w:val="2"/>
            <w:vMerge/>
            <w:tcBorders>
              <w:top w:val="single" w:sz="4" w:space="0" w:color="auto"/>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533" w:type="pct"/>
            <w:gridSpan w:val="6"/>
            <w:vMerge/>
            <w:tcBorders>
              <w:top w:val="single" w:sz="4" w:space="0" w:color="auto"/>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69"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r>
      <w:tr w:rsidR="00BF5A2F" w:rsidRPr="00BF5A2F" w:rsidTr="00BF5A2F">
        <w:trPr>
          <w:trHeight w:val="25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6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理论学时</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实践学时</w:t>
            </w: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proofErr w:type="gramStart"/>
            <w:r w:rsidRPr="00BF5A2F">
              <w:rPr>
                <w:rFonts w:ascii="宋体" w:hAnsi="宋体" w:cs="宋体" w:hint="eastAsia"/>
                <w:color w:val="000000"/>
                <w:kern w:val="0"/>
                <w:sz w:val="18"/>
                <w:szCs w:val="18"/>
              </w:rPr>
              <w:t>一</w:t>
            </w:r>
            <w:proofErr w:type="gramEnd"/>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二</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三</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四</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五</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六</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6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22"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330"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16周</w:t>
            </w:r>
          </w:p>
        </w:tc>
        <w:tc>
          <w:tcPr>
            <w:tcW w:w="369"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Times New Roman" w:hAnsi="Times New Roman"/>
                <w:color w:val="000000"/>
                <w:kern w:val="0"/>
                <w:sz w:val="18"/>
                <w:szCs w:val="18"/>
              </w:rPr>
            </w:pPr>
          </w:p>
        </w:tc>
      </w:tr>
      <w:tr w:rsidR="00BF5A2F" w:rsidRPr="00BF5A2F" w:rsidTr="00BF5A2F">
        <w:trPr>
          <w:trHeight w:val="375"/>
        </w:trPr>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必修课程</w:t>
            </w: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公共基础必修课程</w:t>
            </w: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思想道德修养与法律基础</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38</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45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毛泽东思想和中国特色社会主义理论体系概论（上）</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49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毛泽东思想和中国特色社会主义理论体系概论（下）</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92CDDC"/>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形势与政策</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w:t>
            </w:r>
          </w:p>
        </w:tc>
        <w:tc>
          <w:tcPr>
            <w:tcW w:w="1053" w:type="pct"/>
            <w:gridSpan w:val="4"/>
            <w:tcBorders>
              <w:top w:val="single" w:sz="4" w:space="0" w:color="auto"/>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每学期</w:t>
            </w:r>
            <w:r w:rsidRPr="00BF5A2F">
              <w:rPr>
                <w:rFonts w:cs="宋体"/>
                <w:color w:val="000000"/>
                <w:kern w:val="0"/>
                <w:sz w:val="18"/>
                <w:szCs w:val="18"/>
              </w:rPr>
              <w:t>8</w:t>
            </w:r>
            <w:r w:rsidRPr="00BF5A2F">
              <w:rPr>
                <w:rFonts w:ascii="宋体" w:hAnsi="宋体" w:cs="宋体" w:hint="eastAsia"/>
                <w:color w:val="000000"/>
                <w:kern w:val="0"/>
                <w:sz w:val="18"/>
                <w:szCs w:val="18"/>
              </w:rPr>
              <w:t>学时课外讲座</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03"/>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体育与健康（一）</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349"/>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体育与健康（二）</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体育与健康（三）</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92CDDC"/>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体育与健康（四）</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大学生就业指导与创新创业教育</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20</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r w:rsidRPr="00BF5A2F">
              <w:rPr>
                <w:rFonts w:ascii="宋体" w:hAnsi="宋体" w:hint="eastAsia"/>
                <w:color w:val="000000"/>
                <w:kern w:val="0"/>
                <w:sz w:val="18"/>
                <w:szCs w:val="18"/>
              </w:rPr>
              <w:t>周</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心理健康教育</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r w:rsidRPr="00BF5A2F">
              <w:rPr>
                <w:rFonts w:ascii="宋体" w:hAnsi="宋体" w:cs="宋体" w:hint="eastAsia"/>
                <w:color w:val="000000"/>
                <w:kern w:val="0"/>
                <w:sz w:val="18"/>
                <w:szCs w:val="18"/>
              </w:rPr>
              <w:lastRenderedPageBreak/>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lastRenderedPageBreak/>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1053" w:type="pct"/>
            <w:gridSpan w:val="4"/>
            <w:tcBorders>
              <w:top w:val="single" w:sz="4" w:space="0" w:color="auto"/>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每学期</w:t>
            </w:r>
            <w:r w:rsidRPr="00BF5A2F">
              <w:rPr>
                <w:rFonts w:cs="宋体"/>
                <w:color w:val="000000"/>
                <w:kern w:val="0"/>
                <w:sz w:val="18"/>
                <w:szCs w:val="18"/>
              </w:rPr>
              <w:t>8</w:t>
            </w:r>
            <w:r w:rsidRPr="00BF5A2F">
              <w:rPr>
                <w:rFonts w:ascii="宋体" w:hAnsi="宋体" w:cs="宋体" w:hint="eastAsia"/>
                <w:color w:val="000000"/>
                <w:kern w:val="0"/>
                <w:sz w:val="18"/>
                <w:szCs w:val="18"/>
              </w:rPr>
              <w:t>学时课外</w:t>
            </w:r>
            <w:r w:rsidRPr="00BF5A2F">
              <w:rPr>
                <w:rFonts w:ascii="宋体" w:hAnsi="宋体" w:cs="宋体" w:hint="eastAsia"/>
                <w:color w:val="000000"/>
                <w:kern w:val="0"/>
                <w:sz w:val="18"/>
                <w:szCs w:val="18"/>
              </w:rPr>
              <w:lastRenderedPageBreak/>
              <w:t>讲座</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lastRenderedPageBreak/>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cs="宋体"/>
                <w:color w:val="000000"/>
                <w:kern w:val="0"/>
                <w:sz w:val="18"/>
                <w:szCs w:val="18"/>
              </w:rPr>
            </w:pPr>
            <w:r w:rsidRPr="00BF5A2F">
              <w:rPr>
                <w:rFonts w:cs="宋体"/>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军事理论</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24</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1.5</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8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计算机文化基础</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8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应用数学</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8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应用英语</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小计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488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286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202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29.5</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13</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0</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专业基础课程</w:t>
            </w: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中英文录入</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10</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54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w:t>
            </w:r>
          </w:p>
        </w:tc>
        <w:tc>
          <w:tcPr>
            <w:tcW w:w="259" w:type="pct"/>
            <w:tcBorders>
              <w:top w:val="nil"/>
              <w:left w:val="nil"/>
              <w:bottom w:val="single" w:sz="4" w:space="0" w:color="auto"/>
              <w:right w:val="single" w:sz="4" w:space="0" w:color="auto"/>
            </w:tcBorders>
            <w:shd w:val="clear" w:color="000000" w:fill="FFFF0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r>
      <w:tr w:rsidR="00BF5A2F" w:rsidRPr="00BF5A2F" w:rsidTr="00BF5A2F">
        <w:trPr>
          <w:trHeight w:val="315"/>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r w:rsidRPr="00BF5A2F">
              <w:rPr>
                <w:rFonts w:ascii="宋体" w:hAnsi="宋体" w:hint="eastAsia"/>
                <w:color w:val="000000"/>
                <w:kern w:val="0"/>
                <w:sz w:val="18"/>
                <w:szCs w:val="18"/>
              </w:rPr>
              <w:t>计算机组装与维护</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PS</w:t>
            </w:r>
            <w:r w:rsidRPr="00BF5A2F">
              <w:rPr>
                <w:rFonts w:ascii="宋体" w:hAnsi="宋体" w:hint="eastAsia"/>
                <w:color w:val="000000"/>
                <w:kern w:val="0"/>
                <w:sz w:val="18"/>
                <w:szCs w:val="18"/>
              </w:rPr>
              <w:t>图形图像处理</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办公自动化高级应用</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ACCESS数据库技术</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常用工具软件</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网络技术</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局域网组建</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proofErr w:type="spellStart"/>
            <w:r w:rsidRPr="00BF5A2F">
              <w:rPr>
                <w:rFonts w:ascii="Times New Roman" w:hAnsi="Times New Roman"/>
                <w:color w:val="000000"/>
                <w:kern w:val="0"/>
                <w:sz w:val="18"/>
                <w:szCs w:val="18"/>
              </w:rPr>
              <w:t>Sql</w:t>
            </w:r>
            <w:proofErr w:type="spellEnd"/>
            <w:r w:rsidRPr="00BF5A2F">
              <w:rPr>
                <w:rFonts w:ascii="宋体" w:hAnsi="宋体" w:hint="eastAsia"/>
                <w:color w:val="000000"/>
                <w:kern w:val="0"/>
                <w:sz w:val="18"/>
                <w:szCs w:val="18"/>
              </w:rPr>
              <w:t>数据库</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网络互联</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Flash</w:t>
            </w:r>
            <w:r w:rsidRPr="00BF5A2F">
              <w:rPr>
                <w:rFonts w:ascii="宋体" w:hAnsi="宋体" w:hint="eastAsia"/>
                <w:color w:val="000000"/>
                <w:kern w:val="0"/>
                <w:sz w:val="18"/>
                <w:szCs w:val="18"/>
              </w:rPr>
              <w:t>动画设计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000000" w:fill="92D050"/>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计算机专业英语</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nil"/>
              <w:right w:val="nil"/>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p>
        </w:tc>
        <w:tc>
          <w:tcPr>
            <w:tcW w:w="267" w:type="pct"/>
            <w:tcBorders>
              <w:top w:val="nil"/>
              <w:left w:val="single" w:sz="4" w:space="0" w:color="auto"/>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网页设计制作</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single" w:sz="4" w:space="0" w:color="auto"/>
              <w:left w:val="nil"/>
              <w:bottom w:val="single" w:sz="4" w:space="0" w:color="auto"/>
              <w:right w:val="single" w:sz="4" w:space="0" w:color="auto"/>
            </w:tcBorders>
            <w:shd w:val="clear" w:color="000000" w:fill="92CDDC"/>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小计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800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282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534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50</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22</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20</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0</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0</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专业核心课程</w:t>
            </w: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3D </w:t>
            </w:r>
            <w:r w:rsidRPr="00BF5A2F">
              <w:rPr>
                <w:rFonts w:ascii="宋体" w:hAnsi="宋体" w:hint="eastAsia"/>
                <w:color w:val="000000"/>
                <w:kern w:val="0"/>
                <w:sz w:val="18"/>
                <w:szCs w:val="18"/>
              </w:rPr>
              <w:t>动画设计与制作</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96</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FF0000"/>
                <w:kern w:val="0"/>
                <w:sz w:val="18"/>
                <w:szCs w:val="18"/>
              </w:rPr>
            </w:pPr>
            <w:r w:rsidRPr="00BF5A2F">
              <w:rPr>
                <w:rFonts w:ascii="Times New Roman" w:hAnsi="Times New Roman"/>
                <w:color w:val="FF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PHP</w:t>
            </w:r>
            <w:r w:rsidRPr="00BF5A2F">
              <w:rPr>
                <w:rFonts w:ascii="宋体" w:hAnsi="宋体" w:hint="eastAsia"/>
                <w:color w:val="000000"/>
                <w:kern w:val="0"/>
                <w:sz w:val="18"/>
                <w:szCs w:val="18"/>
              </w:rPr>
              <w:t>动态网页设计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JAVA</w:t>
            </w:r>
            <w:r w:rsidRPr="00BF5A2F">
              <w:rPr>
                <w:rFonts w:ascii="宋体" w:hAnsi="宋体" w:hint="eastAsia"/>
                <w:color w:val="000000"/>
                <w:kern w:val="0"/>
                <w:sz w:val="18"/>
                <w:szCs w:val="18"/>
              </w:rPr>
              <w:t>程序设计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96</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32</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综合布线</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92CDDC"/>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LINUX</w:t>
            </w:r>
            <w:r w:rsidRPr="00BF5A2F">
              <w:rPr>
                <w:rFonts w:ascii="宋体" w:hAnsi="宋体" w:hint="eastAsia"/>
                <w:color w:val="000000"/>
                <w:kern w:val="0"/>
                <w:sz w:val="18"/>
                <w:szCs w:val="18"/>
              </w:rPr>
              <w:t>操作系统</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Shell</w:t>
            </w:r>
            <w:r w:rsidRPr="00BF5A2F">
              <w:rPr>
                <w:rFonts w:ascii="宋体" w:hAnsi="宋体" w:hint="eastAsia"/>
                <w:color w:val="000000"/>
                <w:kern w:val="0"/>
                <w:sz w:val="18"/>
                <w:szCs w:val="18"/>
              </w:rPr>
              <w:t>编程</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000000" w:fill="B1A0C7"/>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JSP</w:t>
            </w:r>
            <w:r w:rsidRPr="00BF5A2F">
              <w:rPr>
                <w:rFonts w:ascii="宋体" w:hAnsi="宋体" w:hint="eastAsia"/>
                <w:color w:val="000000"/>
                <w:kern w:val="0"/>
                <w:sz w:val="18"/>
                <w:szCs w:val="18"/>
              </w:rPr>
              <w:t>程序设计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64</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48</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000000" w:fill="DA9694"/>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毕业设计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180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50</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130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6</w:t>
            </w:r>
            <w:r w:rsidRPr="00BF5A2F">
              <w:rPr>
                <w:rFonts w:ascii="宋体" w:hAnsi="宋体" w:hint="eastAsia"/>
                <w:color w:val="000000"/>
                <w:kern w:val="0"/>
                <w:sz w:val="18"/>
                <w:szCs w:val="18"/>
              </w:rPr>
              <w:t>周</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实习</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540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20</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520</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18</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18</w:t>
            </w:r>
            <w:r w:rsidRPr="00BF5A2F">
              <w:rPr>
                <w:rFonts w:ascii="宋体" w:hAnsi="宋体" w:hint="eastAsia"/>
                <w:color w:val="000000"/>
                <w:kern w:val="0"/>
                <w:sz w:val="18"/>
                <w:szCs w:val="18"/>
              </w:rPr>
              <w:t>周</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Times New Roman" w:hAnsi="Times New Roman"/>
                <w:color w:val="000000"/>
                <w:kern w:val="0"/>
                <w:sz w:val="18"/>
                <w:szCs w:val="18"/>
              </w:rPr>
            </w:pPr>
            <w:r w:rsidRPr="00BF5A2F">
              <w:rPr>
                <w:rFonts w:ascii="Times New Roman" w:hAnsi="Times New Roman"/>
                <w:color w:val="000000"/>
                <w:kern w:val="0"/>
                <w:sz w:val="18"/>
                <w:szCs w:val="18"/>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r>
      <w:tr w:rsidR="00BF5A2F" w:rsidRPr="00BF5A2F" w:rsidTr="00BF5A2F">
        <w:trPr>
          <w:trHeight w:val="270"/>
        </w:trPr>
        <w:tc>
          <w:tcPr>
            <w:tcW w:w="157"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275" w:type="pct"/>
            <w:vMerge/>
            <w:tcBorders>
              <w:top w:val="nil"/>
              <w:left w:val="single" w:sz="4" w:space="0" w:color="auto"/>
              <w:bottom w:val="single" w:sz="4" w:space="0" w:color="auto"/>
              <w:right w:val="single" w:sz="4" w:space="0" w:color="auto"/>
            </w:tcBorders>
            <w:vAlign w:val="center"/>
            <w:hideMark/>
          </w:tcPr>
          <w:p w:rsidR="00BF5A2F" w:rsidRPr="00BF5A2F" w:rsidRDefault="00BF5A2F" w:rsidP="00BF5A2F">
            <w:pPr>
              <w:widowControl/>
              <w:jc w:val="left"/>
              <w:rPr>
                <w:rFonts w:ascii="宋体" w:hAnsi="宋体" w:cs="宋体"/>
                <w:color w:val="000000"/>
                <w:kern w:val="0"/>
                <w:sz w:val="18"/>
                <w:szCs w:val="18"/>
              </w:rPr>
            </w:pPr>
          </w:p>
        </w:tc>
        <w:tc>
          <w:tcPr>
            <w:tcW w:w="1085"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小计</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1232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230</w:t>
            </w:r>
          </w:p>
        </w:tc>
        <w:tc>
          <w:tcPr>
            <w:tcW w:w="322"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1002</w:t>
            </w:r>
          </w:p>
        </w:tc>
        <w:tc>
          <w:tcPr>
            <w:tcW w:w="33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6B5B66">
            <w:pPr>
              <w:widowControl/>
              <w:ind w:right="180"/>
              <w:jc w:val="right"/>
              <w:rPr>
                <w:rFonts w:cs="宋体"/>
                <w:color w:val="000000"/>
                <w:kern w:val="0"/>
                <w:sz w:val="18"/>
                <w:szCs w:val="18"/>
              </w:rPr>
            </w:pPr>
            <w:r w:rsidRPr="00BF5A2F">
              <w:rPr>
                <w:rFonts w:cs="宋体"/>
                <w:color w:val="000000"/>
                <w:kern w:val="0"/>
                <w:sz w:val="18"/>
                <w:szCs w:val="18"/>
              </w:rPr>
              <w:t>56</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0</w:t>
            </w:r>
          </w:p>
        </w:tc>
        <w:tc>
          <w:tcPr>
            <w:tcW w:w="25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0</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w:t>
            </w:r>
          </w:p>
        </w:tc>
        <w:tc>
          <w:tcPr>
            <w:tcW w:w="267"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4</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 xml:space="preserve">　</w:t>
            </w:r>
          </w:p>
        </w:tc>
        <w:tc>
          <w:tcPr>
            <w:tcW w:w="220"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24</w:t>
            </w:r>
          </w:p>
        </w:tc>
        <w:tc>
          <w:tcPr>
            <w:tcW w:w="369" w:type="pct"/>
            <w:tcBorders>
              <w:top w:val="nil"/>
              <w:left w:val="nil"/>
              <w:bottom w:val="single" w:sz="4" w:space="0" w:color="auto"/>
              <w:right w:val="single" w:sz="4" w:space="0" w:color="auto"/>
            </w:tcBorders>
            <w:shd w:val="clear" w:color="auto" w:fill="auto"/>
            <w:vAlign w:val="center"/>
            <w:hideMark/>
          </w:tcPr>
          <w:p w:rsidR="00BF5A2F" w:rsidRPr="00BF5A2F" w:rsidRDefault="00BF5A2F" w:rsidP="00BF5A2F">
            <w:pPr>
              <w:widowControl/>
              <w:jc w:val="right"/>
              <w:rPr>
                <w:rFonts w:cs="宋体"/>
                <w:color w:val="000000"/>
                <w:kern w:val="0"/>
                <w:sz w:val="18"/>
                <w:szCs w:val="18"/>
              </w:rPr>
            </w:pPr>
            <w:r w:rsidRPr="00BF5A2F">
              <w:rPr>
                <w:rFonts w:cs="宋体"/>
                <w:color w:val="000000"/>
                <w:kern w:val="0"/>
                <w:sz w:val="18"/>
                <w:szCs w:val="18"/>
              </w:rPr>
              <w:t xml:space="preserve">　</w:t>
            </w:r>
          </w:p>
        </w:tc>
      </w:tr>
      <w:tr w:rsidR="00BF5A2F" w:rsidRPr="00BF5A2F" w:rsidTr="00BF5A2F">
        <w:trPr>
          <w:trHeight w:val="345"/>
        </w:trPr>
        <w:tc>
          <w:tcPr>
            <w:tcW w:w="151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总计</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center"/>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2520</w:t>
            </w:r>
          </w:p>
        </w:tc>
        <w:tc>
          <w:tcPr>
            <w:tcW w:w="33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798</w:t>
            </w:r>
          </w:p>
        </w:tc>
        <w:tc>
          <w:tcPr>
            <w:tcW w:w="322"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1738</w:t>
            </w:r>
          </w:p>
        </w:tc>
        <w:tc>
          <w:tcPr>
            <w:tcW w:w="33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135.5</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17</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26</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12</w:t>
            </w:r>
          </w:p>
        </w:tc>
        <w:tc>
          <w:tcPr>
            <w:tcW w:w="267"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26</w:t>
            </w:r>
          </w:p>
        </w:tc>
        <w:tc>
          <w:tcPr>
            <w:tcW w:w="25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0</w:t>
            </w:r>
          </w:p>
        </w:tc>
        <w:tc>
          <w:tcPr>
            <w:tcW w:w="220"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right"/>
              <w:rPr>
                <w:rFonts w:ascii="宋体" w:hAnsi="宋体" w:cs="宋体"/>
                <w:color w:val="000000"/>
                <w:kern w:val="0"/>
                <w:sz w:val="18"/>
                <w:szCs w:val="18"/>
              </w:rPr>
            </w:pPr>
            <w:r w:rsidRPr="00BF5A2F">
              <w:rPr>
                <w:rFonts w:ascii="宋体" w:hAnsi="宋体" w:cs="宋体" w:hint="eastAsia"/>
                <w:color w:val="000000"/>
                <w:kern w:val="0"/>
                <w:sz w:val="18"/>
                <w:szCs w:val="18"/>
              </w:rPr>
              <w:t>26</w:t>
            </w:r>
          </w:p>
        </w:tc>
        <w:tc>
          <w:tcPr>
            <w:tcW w:w="369" w:type="pct"/>
            <w:tcBorders>
              <w:top w:val="nil"/>
              <w:left w:val="nil"/>
              <w:bottom w:val="single" w:sz="4" w:space="0" w:color="auto"/>
              <w:right w:val="single" w:sz="4" w:space="0" w:color="auto"/>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18"/>
                <w:szCs w:val="18"/>
              </w:rPr>
            </w:pPr>
            <w:r w:rsidRPr="00BF5A2F">
              <w:rPr>
                <w:rFonts w:ascii="宋体" w:hAnsi="宋体" w:cs="宋体" w:hint="eastAsia"/>
                <w:color w:val="000000"/>
                <w:kern w:val="0"/>
                <w:sz w:val="18"/>
                <w:szCs w:val="18"/>
              </w:rPr>
              <w:t xml:space="preserve">　</w:t>
            </w:r>
          </w:p>
        </w:tc>
      </w:tr>
      <w:tr w:rsidR="00BF5A2F" w:rsidRPr="00BF5A2F" w:rsidTr="00BF5A2F">
        <w:trPr>
          <w:trHeight w:val="450"/>
        </w:trPr>
        <w:tc>
          <w:tcPr>
            <w:tcW w:w="157" w:type="pct"/>
            <w:tcBorders>
              <w:top w:val="nil"/>
              <w:left w:val="nil"/>
              <w:bottom w:val="nil"/>
              <w:right w:val="nil"/>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p>
        </w:tc>
        <w:tc>
          <w:tcPr>
            <w:tcW w:w="275" w:type="pct"/>
            <w:tcBorders>
              <w:top w:val="nil"/>
              <w:left w:val="nil"/>
              <w:bottom w:val="nil"/>
              <w:right w:val="nil"/>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p>
        </w:tc>
        <w:tc>
          <w:tcPr>
            <w:tcW w:w="4568" w:type="pct"/>
            <w:gridSpan w:val="13"/>
            <w:tcBorders>
              <w:top w:val="nil"/>
              <w:left w:val="nil"/>
              <w:bottom w:val="nil"/>
              <w:right w:val="nil"/>
            </w:tcBorders>
            <w:shd w:val="clear" w:color="auto" w:fill="auto"/>
            <w:noWrap/>
            <w:vAlign w:val="center"/>
            <w:hideMark/>
          </w:tcPr>
          <w:p w:rsidR="00BF5A2F" w:rsidRPr="00BF5A2F" w:rsidRDefault="00BF5A2F" w:rsidP="00BF5A2F">
            <w:pPr>
              <w:widowControl/>
              <w:jc w:val="left"/>
              <w:rPr>
                <w:rFonts w:ascii="宋体" w:hAnsi="宋体" w:cs="宋体"/>
                <w:color w:val="000000"/>
                <w:kern w:val="0"/>
                <w:sz w:val="22"/>
              </w:rPr>
            </w:pPr>
            <w:r w:rsidRPr="00BF5A2F">
              <w:rPr>
                <w:rFonts w:ascii="宋体" w:hAnsi="宋体" w:cs="宋体" w:hint="eastAsia"/>
                <w:color w:val="000000"/>
                <w:kern w:val="0"/>
                <w:sz w:val="22"/>
              </w:rPr>
              <w:t>备注： ●网络授课  ▲集中授课   ★自学与测试相</w:t>
            </w:r>
            <w:r>
              <w:rPr>
                <w:rFonts w:ascii="宋体" w:hAnsi="宋体" w:cs="宋体" w:hint="eastAsia"/>
                <w:color w:val="000000"/>
                <w:kern w:val="0"/>
                <w:sz w:val="22"/>
              </w:rPr>
              <w:t>结</w:t>
            </w:r>
            <w:r w:rsidRPr="00BF5A2F">
              <w:rPr>
                <w:rFonts w:ascii="宋体" w:hAnsi="宋体" w:cs="宋体" w:hint="eastAsia"/>
                <w:color w:val="000000"/>
                <w:kern w:val="0"/>
                <w:sz w:val="22"/>
              </w:rPr>
              <w:t xml:space="preserve">合  </w:t>
            </w:r>
          </w:p>
        </w:tc>
      </w:tr>
    </w:tbl>
    <w:p w:rsidR="00570C52" w:rsidRDefault="00570C52"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hint="eastAsia"/>
          <w:b/>
          <w:color w:val="000000"/>
          <w:sz w:val="24"/>
          <w:szCs w:val="24"/>
        </w:rPr>
      </w:pPr>
    </w:p>
    <w:p w:rsidR="000D44C1" w:rsidRDefault="000D44C1" w:rsidP="00A870B6">
      <w:pPr>
        <w:jc w:val="center"/>
        <w:rPr>
          <w:rFonts w:ascii="Times New Roman" w:hAnsi="Times New Roman"/>
          <w:b/>
          <w:color w:val="000000"/>
          <w:sz w:val="24"/>
          <w:szCs w:val="24"/>
        </w:rPr>
      </w:pPr>
    </w:p>
    <w:p w:rsidR="00A870B6" w:rsidRDefault="00A870B6" w:rsidP="00A870B6">
      <w:pPr>
        <w:jc w:val="center"/>
        <w:rPr>
          <w:b/>
          <w:kern w:val="44"/>
        </w:rPr>
      </w:pPr>
      <w:r>
        <w:rPr>
          <w:rFonts w:ascii="Times New Roman" w:hAnsi="Times New Roman" w:hint="eastAsia"/>
          <w:b/>
          <w:color w:val="000000"/>
          <w:sz w:val="24"/>
          <w:szCs w:val="24"/>
        </w:rPr>
        <w:t>表</w:t>
      </w:r>
      <w:r>
        <w:rPr>
          <w:rFonts w:ascii="Times New Roman" w:hAnsi="Times New Roman" w:hint="eastAsia"/>
          <w:b/>
          <w:color w:val="000000"/>
          <w:sz w:val="24"/>
          <w:szCs w:val="24"/>
        </w:rPr>
        <w:t xml:space="preserve">4 </w:t>
      </w:r>
      <w:r>
        <w:rPr>
          <w:rFonts w:ascii="Times New Roman" w:hAnsi="Times New Roman"/>
          <w:b/>
          <w:color w:val="000000"/>
          <w:sz w:val="24"/>
          <w:szCs w:val="24"/>
        </w:rPr>
        <w:t xml:space="preserve">  </w:t>
      </w:r>
      <w:r>
        <w:rPr>
          <w:rFonts w:ascii="Times New Roman" w:hAnsi="Times New Roman" w:hint="eastAsia"/>
          <w:b/>
          <w:color w:val="000000"/>
          <w:sz w:val="24"/>
          <w:szCs w:val="24"/>
        </w:rPr>
        <w:t>模块课程设置总表</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463"/>
        <w:gridCol w:w="1269"/>
        <w:gridCol w:w="445"/>
        <w:gridCol w:w="445"/>
        <w:gridCol w:w="446"/>
        <w:gridCol w:w="593"/>
        <w:gridCol w:w="634"/>
        <w:gridCol w:w="670"/>
        <w:gridCol w:w="689"/>
        <w:gridCol w:w="689"/>
        <w:gridCol w:w="496"/>
        <w:gridCol w:w="527"/>
        <w:gridCol w:w="843"/>
      </w:tblGrid>
      <w:tr w:rsidR="00A870B6" w:rsidTr="00E23E3B">
        <w:trPr>
          <w:trHeight w:val="20"/>
          <w:tblHeader/>
          <w:jc w:val="center"/>
        </w:trPr>
        <w:tc>
          <w:tcPr>
            <w:tcW w:w="424" w:type="dxa"/>
            <w:vMerge w:val="restart"/>
            <w:vAlign w:val="center"/>
          </w:tcPr>
          <w:p w:rsidR="00A870B6" w:rsidRDefault="00A870B6" w:rsidP="00E23E3B">
            <w:pPr>
              <w:jc w:val="center"/>
              <w:rPr>
                <w:rFonts w:ascii="Times New Roman" w:hAnsi="Times New Roman"/>
                <w:color w:val="000000"/>
                <w:sz w:val="18"/>
                <w:szCs w:val="18"/>
              </w:rPr>
            </w:pPr>
            <w:bookmarkStart w:id="71" w:name="_Hlk14254279"/>
            <w:r>
              <w:rPr>
                <w:rFonts w:ascii="Times New Roman" w:hAnsi="Times New Roman" w:hint="eastAsia"/>
                <w:color w:val="000000"/>
                <w:sz w:val="18"/>
                <w:szCs w:val="18"/>
              </w:rPr>
              <w:t>课程</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463"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1269"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445"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总</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学</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时</w:t>
            </w:r>
          </w:p>
        </w:tc>
        <w:tc>
          <w:tcPr>
            <w:tcW w:w="891" w:type="dxa"/>
            <w:gridSpan w:val="2"/>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593"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学分</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分</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数</w:t>
            </w:r>
          </w:p>
        </w:tc>
        <w:tc>
          <w:tcPr>
            <w:tcW w:w="3705" w:type="dxa"/>
            <w:gridSpan w:val="6"/>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843"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A870B6" w:rsidTr="00E23E3B">
        <w:trPr>
          <w:trHeight w:val="813"/>
          <w:tblHeader/>
          <w:jc w:val="center"/>
        </w:trPr>
        <w:tc>
          <w:tcPr>
            <w:tcW w:w="424" w:type="dxa"/>
            <w:vMerge/>
            <w:vAlign w:val="center"/>
          </w:tcPr>
          <w:p w:rsidR="00A870B6" w:rsidRDefault="00A870B6" w:rsidP="00E23E3B">
            <w:pPr>
              <w:jc w:val="center"/>
              <w:rPr>
                <w:rFonts w:ascii="Times New Roman" w:hAnsi="Times New Roman"/>
                <w:color w:val="000000"/>
                <w:sz w:val="18"/>
                <w:szCs w:val="18"/>
              </w:rPr>
            </w:pPr>
          </w:p>
        </w:tc>
        <w:tc>
          <w:tcPr>
            <w:tcW w:w="463" w:type="dxa"/>
            <w:vMerge/>
            <w:vAlign w:val="center"/>
          </w:tcPr>
          <w:p w:rsidR="00A870B6" w:rsidRDefault="00A870B6" w:rsidP="00E23E3B">
            <w:pPr>
              <w:jc w:val="center"/>
              <w:rPr>
                <w:rFonts w:ascii="Times New Roman" w:hAnsi="Times New Roman"/>
                <w:color w:val="000000"/>
                <w:sz w:val="18"/>
                <w:szCs w:val="18"/>
              </w:rPr>
            </w:pPr>
          </w:p>
        </w:tc>
        <w:tc>
          <w:tcPr>
            <w:tcW w:w="1269" w:type="dxa"/>
            <w:vMerge/>
            <w:vAlign w:val="center"/>
          </w:tcPr>
          <w:p w:rsidR="00A870B6" w:rsidRDefault="00A870B6" w:rsidP="00E23E3B">
            <w:pPr>
              <w:jc w:val="center"/>
              <w:rPr>
                <w:rFonts w:ascii="Times New Roman" w:hAnsi="Times New Roman"/>
                <w:color w:val="000000"/>
                <w:sz w:val="18"/>
                <w:szCs w:val="18"/>
              </w:rPr>
            </w:pPr>
          </w:p>
        </w:tc>
        <w:tc>
          <w:tcPr>
            <w:tcW w:w="445" w:type="dxa"/>
            <w:vMerge/>
            <w:vAlign w:val="center"/>
          </w:tcPr>
          <w:p w:rsidR="00A870B6" w:rsidRDefault="00A870B6" w:rsidP="00E23E3B">
            <w:pPr>
              <w:rPr>
                <w:rFonts w:ascii="Times New Roman" w:hAnsi="Times New Roman"/>
                <w:color w:val="000000"/>
                <w:sz w:val="18"/>
                <w:szCs w:val="18"/>
              </w:rPr>
            </w:pPr>
          </w:p>
        </w:tc>
        <w:tc>
          <w:tcPr>
            <w:tcW w:w="445"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446"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593" w:type="dxa"/>
            <w:vMerge/>
            <w:vAlign w:val="center"/>
          </w:tcPr>
          <w:p w:rsidR="00A870B6" w:rsidRDefault="00A870B6" w:rsidP="00E23E3B">
            <w:pPr>
              <w:jc w:val="center"/>
              <w:rPr>
                <w:rFonts w:ascii="Times New Roman" w:hAnsi="Times New Roman"/>
                <w:color w:val="000000"/>
                <w:sz w:val="18"/>
                <w:szCs w:val="18"/>
              </w:rPr>
            </w:pPr>
          </w:p>
        </w:tc>
        <w:tc>
          <w:tcPr>
            <w:tcW w:w="634" w:type="dxa"/>
            <w:vAlign w:val="center"/>
          </w:tcPr>
          <w:p w:rsidR="00A870B6" w:rsidRDefault="00A870B6" w:rsidP="00E23E3B">
            <w:pPr>
              <w:jc w:val="center"/>
              <w:rPr>
                <w:rFonts w:ascii="Times New Roman" w:hAnsi="Times New Roman"/>
                <w:color w:val="000000"/>
                <w:sz w:val="18"/>
                <w:szCs w:val="18"/>
              </w:rPr>
            </w:pPr>
            <w:proofErr w:type="gramStart"/>
            <w:r>
              <w:rPr>
                <w:rFonts w:ascii="Times New Roman" w:hAnsi="Times New Roman" w:hint="eastAsia"/>
                <w:color w:val="000000"/>
                <w:sz w:val="18"/>
                <w:szCs w:val="18"/>
              </w:rPr>
              <w:t>一</w:t>
            </w:r>
            <w:proofErr w:type="gramEnd"/>
          </w:p>
        </w:tc>
        <w:tc>
          <w:tcPr>
            <w:tcW w:w="670" w:type="dxa"/>
            <w:vAlign w:val="center"/>
          </w:tcPr>
          <w:p w:rsidR="00A870B6" w:rsidRDefault="00A870B6" w:rsidP="00E23E3B">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689"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689"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496"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527" w:type="dxa"/>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843" w:type="dxa"/>
            <w:vMerge/>
            <w:vAlign w:val="center"/>
          </w:tcPr>
          <w:p w:rsidR="00A870B6" w:rsidRDefault="00A870B6" w:rsidP="00E23E3B">
            <w:pPr>
              <w:jc w:val="center"/>
              <w:rPr>
                <w:rFonts w:ascii="Times New Roman" w:hAnsi="Times New Roman"/>
                <w:color w:val="000000"/>
                <w:sz w:val="18"/>
                <w:szCs w:val="18"/>
              </w:rPr>
            </w:pPr>
          </w:p>
        </w:tc>
      </w:tr>
      <w:tr w:rsidR="00A870B6" w:rsidTr="00E23E3B">
        <w:trPr>
          <w:trHeight w:val="367"/>
          <w:jc w:val="center"/>
        </w:trPr>
        <w:tc>
          <w:tcPr>
            <w:tcW w:w="424" w:type="dxa"/>
            <w:vMerge w:val="restart"/>
            <w:vAlign w:val="center"/>
          </w:tcPr>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选修课程</w:t>
            </w:r>
          </w:p>
          <w:p w:rsidR="00A870B6" w:rsidRDefault="00A870B6" w:rsidP="00E23E3B">
            <w:pPr>
              <w:jc w:val="center"/>
              <w:rPr>
                <w:rFonts w:ascii="Times New Roman" w:hAnsi="Times New Roman"/>
                <w:color w:val="000000"/>
                <w:sz w:val="18"/>
                <w:szCs w:val="18"/>
              </w:rPr>
            </w:pPr>
          </w:p>
        </w:tc>
        <w:tc>
          <w:tcPr>
            <w:tcW w:w="463" w:type="dxa"/>
            <w:vMerge w:val="restart"/>
            <w:vAlign w:val="center"/>
          </w:tcPr>
          <w:p w:rsidR="00A870B6" w:rsidRDefault="00A870B6" w:rsidP="00E23E3B">
            <w:pPr>
              <w:spacing w:line="500" w:lineRule="exact"/>
              <w:ind w:left="180" w:hangingChars="100" w:hanging="180"/>
              <w:jc w:val="center"/>
              <w:rPr>
                <w:rFonts w:ascii="Times New Roman" w:hAnsi="Times New Roman"/>
                <w:color w:val="000000"/>
                <w:sz w:val="18"/>
                <w:szCs w:val="18"/>
              </w:rPr>
            </w:pPr>
            <w:r>
              <w:rPr>
                <w:rFonts w:ascii="Times New Roman" w:hAnsi="Times New Roman" w:hint="eastAsia"/>
                <w:color w:val="000000"/>
                <w:sz w:val="18"/>
                <w:szCs w:val="18"/>
              </w:rPr>
              <w:t xml:space="preserve">                          </w:t>
            </w:r>
          </w:p>
          <w:p w:rsidR="00A870B6" w:rsidRDefault="00A870B6" w:rsidP="00E23E3B">
            <w:pPr>
              <w:jc w:val="center"/>
              <w:rPr>
                <w:rFonts w:ascii="Times New Roman" w:hAnsi="Times New Roman"/>
                <w:color w:val="000000"/>
                <w:sz w:val="18"/>
                <w:szCs w:val="18"/>
              </w:rPr>
            </w:pPr>
            <w:r>
              <w:rPr>
                <w:rFonts w:ascii="Times New Roman" w:hAnsi="Times New Roman" w:hint="eastAsia"/>
                <w:color w:val="000000"/>
                <w:sz w:val="18"/>
                <w:szCs w:val="18"/>
              </w:rPr>
              <w:t>专业选修课程</w:t>
            </w:r>
          </w:p>
        </w:tc>
        <w:tc>
          <w:tcPr>
            <w:tcW w:w="7746" w:type="dxa"/>
            <w:gridSpan w:val="12"/>
            <w:vAlign w:val="center"/>
          </w:tcPr>
          <w:p w:rsidR="00A870B6" w:rsidRDefault="00A870B6" w:rsidP="00E23E3B">
            <w:pPr>
              <w:keepNext/>
              <w:keepLines/>
              <w:spacing w:line="500" w:lineRule="exact"/>
              <w:ind w:firstLineChars="200" w:firstLine="360"/>
              <w:outlineLvl w:val="1"/>
              <w:rPr>
                <w:rFonts w:ascii="Times New Roman" w:hAnsi="Times New Roman"/>
                <w:color w:val="000000"/>
                <w:sz w:val="18"/>
                <w:szCs w:val="18"/>
              </w:rPr>
            </w:pPr>
            <w:r>
              <w:rPr>
                <w:rFonts w:ascii="Times New Roman" w:hAnsi="Times New Roman" w:hint="eastAsia"/>
                <w:color w:val="000000"/>
                <w:sz w:val="18"/>
                <w:szCs w:val="18"/>
              </w:rPr>
              <w:t>公共选修课：要求学生选够</w:t>
            </w:r>
            <w:r>
              <w:rPr>
                <w:rFonts w:ascii="Times New Roman" w:hAnsi="Times New Roman" w:hint="eastAsia"/>
                <w:color w:val="000000"/>
                <w:sz w:val="18"/>
                <w:szCs w:val="18"/>
              </w:rPr>
              <w:t>6</w:t>
            </w:r>
            <w:r>
              <w:rPr>
                <w:rFonts w:ascii="Times New Roman" w:hAnsi="Times New Roman" w:hint="eastAsia"/>
                <w:color w:val="000000"/>
                <w:sz w:val="18"/>
                <w:szCs w:val="18"/>
              </w:rPr>
              <w:t>学分，课程名称见表</w:t>
            </w:r>
            <w:r>
              <w:rPr>
                <w:rFonts w:ascii="Times New Roman" w:hAnsi="Times New Roman"/>
                <w:color w:val="000000"/>
                <w:sz w:val="18"/>
                <w:szCs w:val="18"/>
              </w:rPr>
              <w:t>13</w:t>
            </w:r>
            <w:r>
              <w:rPr>
                <w:rFonts w:ascii="Times New Roman" w:hAnsi="Times New Roman" w:hint="eastAsia"/>
                <w:color w:val="000000"/>
                <w:sz w:val="18"/>
                <w:szCs w:val="18"/>
              </w:rPr>
              <w:t xml:space="preserve">  </w:t>
            </w:r>
            <w:r>
              <w:rPr>
                <w:rFonts w:ascii="Times New Roman" w:hAnsi="Times New Roman" w:hint="eastAsia"/>
                <w:color w:val="000000"/>
                <w:sz w:val="18"/>
                <w:szCs w:val="18"/>
              </w:rPr>
              <w:t>公共选修课一览表</w:t>
            </w:r>
          </w:p>
        </w:tc>
      </w:tr>
      <w:tr w:rsidR="00A870B6" w:rsidTr="00E23E3B">
        <w:trPr>
          <w:trHeight w:val="270"/>
          <w:jc w:val="center"/>
        </w:trPr>
        <w:tc>
          <w:tcPr>
            <w:tcW w:w="424" w:type="dxa"/>
            <w:vMerge/>
            <w:vAlign w:val="center"/>
          </w:tcPr>
          <w:p w:rsidR="00A870B6" w:rsidRDefault="00A870B6" w:rsidP="00E23E3B">
            <w:pPr>
              <w:jc w:val="center"/>
              <w:rPr>
                <w:rFonts w:ascii="Times New Roman" w:hAnsi="Times New Roman"/>
                <w:color w:val="000000"/>
                <w:sz w:val="18"/>
                <w:szCs w:val="18"/>
              </w:rPr>
            </w:pPr>
          </w:p>
        </w:tc>
        <w:tc>
          <w:tcPr>
            <w:tcW w:w="463" w:type="dxa"/>
            <w:vMerge/>
            <w:vAlign w:val="center"/>
          </w:tcPr>
          <w:p w:rsidR="00A870B6" w:rsidRDefault="00A870B6" w:rsidP="00E23E3B">
            <w:pPr>
              <w:jc w:val="center"/>
              <w:rPr>
                <w:rFonts w:ascii="Times New Roman" w:hAnsi="Times New Roman"/>
                <w:color w:val="000000"/>
                <w:sz w:val="18"/>
                <w:szCs w:val="18"/>
              </w:rPr>
            </w:pPr>
          </w:p>
        </w:tc>
        <w:tc>
          <w:tcPr>
            <w:tcW w:w="1269" w:type="dxa"/>
            <w:vAlign w:val="center"/>
          </w:tcPr>
          <w:p w:rsidR="00A870B6" w:rsidRDefault="00EA4F57" w:rsidP="00E23E3B">
            <w:pPr>
              <w:jc w:val="center"/>
              <w:rPr>
                <w:rFonts w:ascii="Times New Roman" w:hAnsi="Times New Roman"/>
                <w:color w:val="000000"/>
                <w:spacing w:val="-20"/>
                <w:sz w:val="18"/>
                <w:szCs w:val="18"/>
              </w:rPr>
            </w:pPr>
            <w:r w:rsidRPr="00EA4F57">
              <w:rPr>
                <w:rFonts w:ascii="Times New Roman" w:hAnsi="Times New Roman" w:hint="eastAsia"/>
                <w:color w:val="000000"/>
                <w:spacing w:val="-20"/>
                <w:sz w:val="18"/>
                <w:szCs w:val="18"/>
              </w:rPr>
              <w:t>Python</w:t>
            </w:r>
            <w:r w:rsidRPr="00EA4F57">
              <w:rPr>
                <w:rFonts w:ascii="Times New Roman" w:hAnsi="Times New Roman" w:hint="eastAsia"/>
                <w:color w:val="000000"/>
                <w:spacing w:val="-20"/>
                <w:sz w:val="18"/>
                <w:szCs w:val="18"/>
              </w:rPr>
              <w:t>程序设计</w:t>
            </w:r>
          </w:p>
        </w:tc>
        <w:tc>
          <w:tcPr>
            <w:tcW w:w="445" w:type="dxa"/>
            <w:vAlign w:val="center"/>
          </w:tcPr>
          <w:p w:rsidR="00A870B6" w:rsidRDefault="00C0521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445" w:type="dxa"/>
            <w:vAlign w:val="center"/>
          </w:tcPr>
          <w:p w:rsidR="00A870B6" w:rsidRPr="00F95F95" w:rsidRDefault="00C0521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16</w:t>
            </w:r>
          </w:p>
        </w:tc>
        <w:tc>
          <w:tcPr>
            <w:tcW w:w="446" w:type="dxa"/>
            <w:vAlign w:val="center"/>
          </w:tcPr>
          <w:p w:rsidR="00A870B6" w:rsidRPr="00F95F95" w:rsidRDefault="00C0521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48</w:t>
            </w:r>
          </w:p>
        </w:tc>
        <w:tc>
          <w:tcPr>
            <w:tcW w:w="593" w:type="dxa"/>
            <w:vAlign w:val="center"/>
          </w:tcPr>
          <w:p w:rsidR="00A870B6" w:rsidRDefault="00E77E81"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34" w:type="dxa"/>
            <w:vAlign w:val="center"/>
          </w:tcPr>
          <w:p w:rsidR="00A870B6" w:rsidRDefault="00A870B6" w:rsidP="00E23E3B">
            <w:pPr>
              <w:jc w:val="center"/>
              <w:rPr>
                <w:rFonts w:ascii="Times New Roman" w:hAnsi="Times New Roman"/>
                <w:color w:val="000000"/>
                <w:spacing w:val="-20"/>
                <w:sz w:val="18"/>
                <w:szCs w:val="18"/>
              </w:rPr>
            </w:pPr>
          </w:p>
        </w:tc>
        <w:tc>
          <w:tcPr>
            <w:tcW w:w="670" w:type="dxa"/>
            <w:vAlign w:val="center"/>
          </w:tcPr>
          <w:p w:rsidR="00A870B6" w:rsidRDefault="00A870B6" w:rsidP="00E23E3B">
            <w:pPr>
              <w:jc w:val="center"/>
              <w:rPr>
                <w:rFonts w:ascii="Times New Roman" w:hAnsi="Times New Roman"/>
                <w:color w:val="000000"/>
                <w:spacing w:val="-20"/>
                <w:sz w:val="18"/>
                <w:szCs w:val="18"/>
              </w:rPr>
            </w:pPr>
          </w:p>
        </w:tc>
        <w:tc>
          <w:tcPr>
            <w:tcW w:w="689" w:type="dxa"/>
            <w:vAlign w:val="center"/>
          </w:tcPr>
          <w:p w:rsidR="00A870B6" w:rsidRDefault="00EF5F07"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89" w:type="dxa"/>
            <w:vAlign w:val="center"/>
          </w:tcPr>
          <w:p w:rsidR="00A870B6" w:rsidRDefault="00A870B6" w:rsidP="00E23E3B">
            <w:pPr>
              <w:ind w:right="280"/>
              <w:jc w:val="center"/>
              <w:rPr>
                <w:rFonts w:ascii="Times New Roman" w:hAnsi="Times New Roman"/>
                <w:color w:val="000000"/>
                <w:spacing w:val="-20"/>
                <w:sz w:val="18"/>
                <w:szCs w:val="18"/>
              </w:rPr>
            </w:pPr>
          </w:p>
        </w:tc>
        <w:tc>
          <w:tcPr>
            <w:tcW w:w="496" w:type="dxa"/>
            <w:vAlign w:val="center"/>
          </w:tcPr>
          <w:p w:rsidR="00A870B6" w:rsidRDefault="00A870B6" w:rsidP="00E23E3B">
            <w:pPr>
              <w:autoSpaceDE w:val="0"/>
              <w:autoSpaceDN w:val="0"/>
              <w:jc w:val="center"/>
              <w:rPr>
                <w:rFonts w:ascii="Times New Roman" w:hAnsi="Times New Roman"/>
                <w:bCs/>
                <w:color w:val="000000"/>
                <w:sz w:val="24"/>
                <w:szCs w:val="24"/>
              </w:rPr>
            </w:pPr>
          </w:p>
        </w:tc>
        <w:tc>
          <w:tcPr>
            <w:tcW w:w="527" w:type="dxa"/>
            <w:vAlign w:val="center"/>
          </w:tcPr>
          <w:p w:rsidR="00A870B6" w:rsidRDefault="00A870B6" w:rsidP="00E23E3B">
            <w:pPr>
              <w:autoSpaceDE w:val="0"/>
              <w:autoSpaceDN w:val="0"/>
              <w:jc w:val="center"/>
              <w:rPr>
                <w:rFonts w:ascii="Times New Roman" w:hAnsi="Times New Roman"/>
                <w:bCs/>
                <w:color w:val="000000"/>
                <w:sz w:val="24"/>
                <w:szCs w:val="24"/>
              </w:rPr>
            </w:pPr>
          </w:p>
        </w:tc>
        <w:tc>
          <w:tcPr>
            <w:tcW w:w="843" w:type="dxa"/>
            <w:vAlign w:val="center"/>
          </w:tcPr>
          <w:p w:rsidR="00A870B6" w:rsidRDefault="00A870B6"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方向</w:t>
            </w:r>
            <w:proofErr w:type="gramStart"/>
            <w:r>
              <w:rPr>
                <w:rFonts w:ascii="Times New Roman" w:hAnsi="Times New Roman" w:hint="eastAsia"/>
                <w:bCs/>
                <w:color w:val="000000"/>
                <w:sz w:val="24"/>
                <w:szCs w:val="24"/>
              </w:rPr>
              <w:t>一</w:t>
            </w:r>
            <w:proofErr w:type="gramEnd"/>
          </w:p>
        </w:tc>
      </w:tr>
      <w:tr w:rsidR="00A870B6" w:rsidTr="00E23E3B">
        <w:trPr>
          <w:trHeight w:val="285"/>
          <w:jc w:val="center"/>
        </w:trPr>
        <w:tc>
          <w:tcPr>
            <w:tcW w:w="424" w:type="dxa"/>
            <w:vMerge/>
            <w:vAlign w:val="center"/>
          </w:tcPr>
          <w:p w:rsidR="00A870B6" w:rsidRDefault="00A870B6" w:rsidP="00E23E3B">
            <w:pPr>
              <w:jc w:val="center"/>
              <w:rPr>
                <w:rFonts w:ascii="Times New Roman" w:hAnsi="Times New Roman"/>
                <w:color w:val="000000"/>
                <w:sz w:val="18"/>
                <w:szCs w:val="18"/>
              </w:rPr>
            </w:pPr>
          </w:p>
        </w:tc>
        <w:tc>
          <w:tcPr>
            <w:tcW w:w="463" w:type="dxa"/>
            <w:vMerge/>
            <w:vAlign w:val="center"/>
          </w:tcPr>
          <w:p w:rsidR="00A870B6" w:rsidRDefault="00A870B6" w:rsidP="00E23E3B">
            <w:pPr>
              <w:jc w:val="center"/>
              <w:rPr>
                <w:rFonts w:ascii="Times New Roman" w:hAnsi="Times New Roman"/>
                <w:color w:val="000000"/>
                <w:sz w:val="18"/>
                <w:szCs w:val="18"/>
              </w:rPr>
            </w:pPr>
          </w:p>
        </w:tc>
        <w:tc>
          <w:tcPr>
            <w:tcW w:w="1269" w:type="dxa"/>
            <w:vAlign w:val="center"/>
          </w:tcPr>
          <w:p w:rsidR="00A870B6" w:rsidRDefault="00570C52" w:rsidP="00E23E3B">
            <w:pPr>
              <w:jc w:val="center"/>
              <w:rPr>
                <w:rFonts w:ascii="Times New Roman" w:hAnsi="Times New Roman"/>
                <w:color w:val="000000"/>
                <w:spacing w:val="-20"/>
                <w:sz w:val="18"/>
                <w:szCs w:val="18"/>
              </w:rPr>
            </w:pPr>
            <w:r w:rsidRPr="00EA4F57">
              <w:rPr>
                <w:rFonts w:ascii="Times New Roman" w:hAnsi="Times New Roman" w:hint="eastAsia"/>
                <w:color w:val="000000"/>
                <w:spacing w:val="-20"/>
                <w:sz w:val="18"/>
                <w:szCs w:val="18"/>
              </w:rPr>
              <w:t>软件工程</w:t>
            </w:r>
          </w:p>
        </w:tc>
        <w:tc>
          <w:tcPr>
            <w:tcW w:w="445" w:type="dxa"/>
            <w:vAlign w:val="center"/>
          </w:tcPr>
          <w:p w:rsidR="00A870B6" w:rsidRDefault="00E77E81"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445" w:type="dxa"/>
            <w:vAlign w:val="center"/>
          </w:tcPr>
          <w:p w:rsidR="00A870B6" w:rsidRPr="00F95F95" w:rsidRDefault="00E77E81"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16</w:t>
            </w:r>
          </w:p>
        </w:tc>
        <w:tc>
          <w:tcPr>
            <w:tcW w:w="446" w:type="dxa"/>
            <w:vAlign w:val="center"/>
          </w:tcPr>
          <w:p w:rsidR="00A870B6" w:rsidRPr="00F95F95" w:rsidRDefault="00E77E81"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48</w:t>
            </w:r>
          </w:p>
        </w:tc>
        <w:tc>
          <w:tcPr>
            <w:tcW w:w="593" w:type="dxa"/>
            <w:vAlign w:val="center"/>
          </w:tcPr>
          <w:p w:rsidR="00A870B6" w:rsidRDefault="00E77E81"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34" w:type="dxa"/>
            <w:vAlign w:val="center"/>
          </w:tcPr>
          <w:p w:rsidR="00A870B6" w:rsidRDefault="00A870B6" w:rsidP="00E23E3B">
            <w:pPr>
              <w:jc w:val="center"/>
              <w:rPr>
                <w:rFonts w:ascii="Times New Roman" w:hAnsi="Times New Roman"/>
                <w:color w:val="000000"/>
                <w:spacing w:val="-20"/>
                <w:sz w:val="18"/>
                <w:szCs w:val="18"/>
              </w:rPr>
            </w:pPr>
          </w:p>
        </w:tc>
        <w:tc>
          <w:tcPr>
            <w:tcW w:w="670" w:type="dxa"/>
            <w:vAlign w:val="center"/>
          </w:tcPr>
          <w:p w:rsidR="00A870B6" w:rsidRDefault="00A870B6" w:rsidP="00E23E3B">
            <w:pPr>
              <w:jc w:val="center"/>
              <w:rPr>
                <w:rFonts w:ascii="Times New Roman" w:hAnsi="Times New Roman"/>
                <w:color w:val="000000"/>
                <w:spacing w:val="-20"/>
                <w:sz w:val="18"/>
                <w:szCs w:val="18"/>
              </w:rPr>
            </w:pPr>
          </w:p>
        </w:tc>
        <w:tc>
          <w:tcPr>
            <w:tcW w:w="689" w:type="dxa"/>
            <w:vAlign w:val="center"/>
          </w:tcPr>
          <w:p w:rsidR="00A870B6" w:rsidRDefault="00A870B6" w:rsidP="00E23E3B">
            <w:pPr>
              <w:ind w:right="280"/>
              <w:jc w:val="center"/>
              <w:rPr>
                <w:rFonts w:ascii="Times New Roman" w:hAnsi="Times New Roman"/>
                <w:color w:val="000000"/>
                <w:spacing w:val="-20"/>
                <w:sz w:val="18"/>
                <w:szCs w:val="18"/>
              </w:rPr>
            </w:pPr>
          </w:p>
        </w:tc>
        <w:tc>
          <w:tcPr>
            <w:tcW w:w="689" w:type="dxa"/>
            <w:vAlign w:val="center"/>
          </w:tcPr>
          <w:p w:rsidR="00A870B6" w:rsidRDefault="00A870B6" w:rsidP="00E23E3B">
            <w:pPr>
              <w:ind w:right="280"/>
              <w:jc w:val="center"/>
              <w:rPr>
                <w:rFonts w:ascii="Times New Roman" w:hAnsi="Times New Roman"/>
                <w:color w:val="000000"/>
                <w:spacing w:val="-20"/>
                <w:sz w:val="18"/>
                <w:szCs w:val="18"/>
              </w:rPr>
            </w:pPr>
          </w:p>
        </w:tc>
        <w:tc>
          <w:tcPr>
            <w:tcW w:w="496" w:type="dxa"/>
            <w:vAlign w:val="center"/>
          </w:tcPr>
          <w:p w:rsidR="00A870B6" w:rsidRDefault="00EF5F07"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4</w:t>
            </w:r>
          </w:p>
        </w:tc>
        <w:tc>
          <w:tcPr>
            <w:tcW w:w="527" w:type="dxa"/>
            <w:vAlign w:val="center"/>
          </w:tcPr>
          <w:p w:rsidR="00A870B6" w:rsidRDefault="00A870B6" w:rsidP="00E23E3B">
            <w:pPr>
              <w:autoSpaceDE w:val="0"/>
              <w:autoSpaceDN w:val="0"/>
              <w:jc w:val="center"/>
              <w:rPr>
                <w:rFonts w:ascii="Times New Roman" w:hAnsi="Times New Roman"/>
                <w:bCs/>
                <w:color w:val="000000"/>
                <w:sz w:val="24"/>
                <w:szCs w:val="24"/>
              </w:rPr>
            </w:pPr>
          </w:p>
        </w:tc>
        <w:tc>
          <w:tcPr>
            <w:tcW w:w="843" w:type="dxa"/>
            <w:vAlign w:val="center"/>
          </w:tcPr>
          <w:p w:rsidR="00A870B6" w:rsidRDefault="00A870B6"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方向二</w:t>
            </w:r>
          </w:p>
        </w:tc>
      </w:tr>
      <w:tr w:rsidR="00570C52" w:rsidTr="00E23E3B">
        <w:trPr>
          <w:trHeight w:val="285"/>
          <w:jc w:val="center"/>
        </w:trPr>
        <w:tc>
          <w:tcPr>
            <w:tcW w:w="424" w:type="dxa"/>
            <w:vMerge/>
            <w:vAlign w:val="center"/>
          </w:tcPr>
          <w:p w:rsidR="00570C52" w:rsidRDefault="00570C52" w:rsidP="00E23E3B">
            <w:pPr>
              <w:jc w:val="center"/>
              <w:rPr>
                <w:rFonts w:ascii="Times New Roman" w:hAnsi="Times New Roman"/>
                <w:color w:val="000000"/>
                <w:sz w:val="18"/>
                <w:szCs w:val="18"/>
              </w:rPr>
            </w:pPr>
          </w:p>
        </w:tc>
        <w:tc>
          <w:tcPr>
            <w:tcW w:w="463" w:type="dxa"/>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251B0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UI</w:t>
            </w:r>
            <w:r>
              <w:rPr>
                <w:rFonts w:ascii="Times New Roman" w:hAnsi="Times New Roman" w:hint="eastAsia"/>
                <w:color w:val="000000"/>
                <w:spacing w:val="-20"/>
                <w:sz w:val="18"/>
                <w:szCs w:val="18"/>
              </w:rPr>
              <w:t>设计</w:t>
            </w:r>
          </w:p>
        </w:tc>
        <w:tc>
          <w:tcPr>
            <w:tcW w:w="445"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445" w:type="dxa"/>
            <w:vAlign w:val="center"/>
          </w:tcPr>
          <w:p w:rsidR="00570C52" w:rsidRPr="00F95F95" w:rsidRDefault="00570C5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16</w:t>
            </w:r>
          </w:p>
        </w:tc>
        <w:tc>
          <w:tcPr>
            <w:tcW w:w="446" w:type="dxa"/>
            <w:vAlign w:val="center"/>
          </w:tcPr>
          <w:p w:rsidR="00570C52" w:rsidRPr="00F95F95" w:rsidRDefault="00570C5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48</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Merge w:val="restart"/>
            <w:vAlign w:val="center"/>
          </w:tcPr>
          <w:p w:rsidR="00570C52" w:rsidRDefault="007025A9"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方向三</w:t>
            </w:r>
          </w:p>
        </w:tc>
      </w:tr>
      <w:tr w:rsidR="00570C52" w:rsidTr="00E23E3B">
        <w:trPr>
          <w:trHeight w:val="285"/>
          <w:jc w:val="center"/>
        </w:trPr>
        <w:tc>
          <w:tcPr>
            <w:tcW w:w="424" w:type="dxa"/>
            <w:vMerge/>
            <w:vAlign w:val="center"/>
          </w:tcPr>
          <w:p w:rsidR="00570C52" w:rsidRDefault="00570C52" w:rsidP="00E23E3B">
            <w:pPr>
              <w:jc w:val="center"/>
              <w:rPr>
                <w:rFonts w:ascii="Times New Roman" w:hAnsi="Times New Roman"/>
                <w:color w:val="000000"/>
                <w:sz w:val="18"/>
                <w:szCs w:val="18"/>
              </w:rPr>
            </w:pPr>
          </w:p>
        </w:tc>
        <w:tc>
          <w:tcPr>
            <w:tcW w:w="463" w:type="dxa"/>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BF5A2F" w:rsidP="00BF5A2F">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硬件检测与维护</w:t>
            </w:r>
          </w:p>
        </w:tc>
        <w:tc>
          <w:tcPr>
            <w:tcW w:w="445"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445" w:type="dxa"/>
            <w:vAlign w:val="center"/>
          </w:tcPr>
          <w:p w:rsidR="00570C52" w:rsidRPr="00F95F95" w:rsidRDefault="00570C5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16</w:t>
            </w:r>
          </w:p>
        </w:tc>
        <w:tc>
          <w:tcPr>
            <w:tcW w:w="446" w:type="dxa"/>
            <w:vAlign w:val="center"/>
          </w:tcPr>
          <w:p w:rsidR="00570C52" w:rsidRPr="00F95F95" w:rsidRDefault="00570C52" w:rsidP="00E23E3B">
            <w:pPr>
              <w:jc w:val="center"/>
              <w:rPr>
                <w:rFonts w:ascii="Times New Roman" w:hAnsi="Times New Roman"/>
                <w:color w:val="000000"/>
                <w:spacing w:val="-20"/>
                <w:sz w:val="18"/>
                <w:szCs w:val="18"/>
              </w:rPr>
            </w:pPr>
            <w:r w:rsidRPr="00F95F95">
              <w:rPr>
                <w:rFonts w:ascii="Times New Roman" w:hAnsi="Times New Roman" w:hint="eastAsia"/>
                <w:color w:val="000000"/>
                <w:spacing w:val="-20"/>
                <w:sz w:val="18"/>
                <w:szCs w:val="18"/>
              </w:rPr>
              <w:t>48</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Merge/>
            <w:vAlign w:val="center"/>
          </w:tcPr>
          <w:p w:rsidR="00570C52" w:rsidRDefault="00570C52" w:rsidP="00E23E3B">
            <w:pPr>
              <w:autoSpaceDE w:val="0"/>
              <w:autoSpaceDN w:val="0"/>
              <w:jc w:val="center"/>
              <w:rPr>
                <w:rFonts w:ascii="Times New Roman" w:hAnsi="Times New Roman"/>
                <w:bCs/>
                <w:color w:val="000000"/>
                <w:sz w:val="24"/>
                <w:szCs w:val="24"/>
              </w:rPr>
            </w:pPr>
          </w:p>
        </w:tc>
      </w:tr>
      <w:tr w:rsidR="00570C52" w:rsidTr="00EA4F57">
        <w:trPr>
          <w:trHeight w:val="315"/>
          <w:jc w:val="center"/>
        </w:trPr>
        <w:tc>
          <w:tcPr>
            <w:tcW w:w="424" w:type="dxa"/>
            <w:vMerge/>
            <w:vAlign w:val="center"/>
          </w:tcPr>
          <w:p w:rsidR="00570C52" w:rsidRDefault="00570C52" w:rsidP="00E23E3B">
            <w:pPr>
              <w:jc w:val="center"/>
              <w:rPr>
                <w:rFonts w:ascii="Times New Roman" w:hAnsi="Times New Roman"/>
                <w:color w:val="000000"/>
                <w:sz w:val="18"/>
                <w:szCs w:val="18"/>
              </w:rPr>
            </w:pPr>
          </w:p>
        </w:tc>
        <w:tc>
          <w:tcPr>
            <w:tcW w:w="463" w:type="dxa"/>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小计</w:t>
            </w:r>
          </w:p>
        </w:tc>
        <w:tc>
          <w:tcPr>
            <w:tcW w:w="445" w:type="dxa"/>
            <w:vAlign w:val="center"/>
          </w:tcPr>
          <w:p w:rsidR="00570C52" w:rsidRDefault="007025A9"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256</w:t>
            </w:r>
          </w:p>
        </w:tc>
        <w:tc>
          <w:tcPr>
            <w:tcW w:w="445" w:type="dxa"/>
            <w:vAlign w:val="center"/>
          </w:tcPr>
          <w:p w:rsidR="00570C52" w:rsidRPr="00F95F95" w:rsidRDefault="007025A9"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446" w:type="dxa"/>
            <w:vAlign w:val="center"/>
          </w:tcPr>
          <w:p w:rsidR="00570C52" w:rsidRPr="00F95F95" w:rsidRDefault="007025A9"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192</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8</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7025A9"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8</w:t>
            </w:r>
          </w:p>
        </w:tc>
        <w:tc>
          <w:tcPr>
            <w:tcW w:w="689" w:type="dxa"/>
            <w:vAlign w:val="center"/>
          </w:tcPr>
          <w:p w:rsidR="00570C52" w:rsidRDefault="007025A9"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496" w:type="dxa"/>
            <w:vAlign w:val="center"/>
          </w:tcPr>
          <w:p w:rsidR="00570C52" w:rsidRDefault="007025A9"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4</w:t>
            </w: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jc w:val="left"/>
              <w:rPr>
                <w:rFonts w:ascii="Times New Roman" w:hAnsi="Times New Roman"/>
                <w:bCs/>
                <w:color w:val="000000"/>
                <w:sz w:val="24"/>
                <w:szCs w:val="24"/>
              </w:rPr>
            </w:pPr>
          </w:p>
        </w:tc>
      </w:tr>
      <w:tr w:rsidR="00570C52" w:rsidTr="00E23E3B">
        <w:trPr>
          <w:trHeight w:val="402"/>
          <w:jc w:val="center"/>
        </w:trPr>
        <w:tc>
          <w:tcPr>
            <w:tcW w:w="887" w:type="dxa"/>
            <w:gridSpan w:val="2"/>
            <w:vMerge w:val="restart"/>
            <w:vAlign w:val="center"/>
          </w:tcPr>
          <w:p w:rsidR="00570C52" w:rsidRDefault="00570C52" w:rsidP="00E23E3B">
            <w:pPr>
              <w:jc w:val="center"/>
              <w:rPr>
                <w:rFonts w:ascii="Times New Roman" w:hAnsi="Times New Roman"/>
                <w:color w:val="000000"/>
                <w:sz w:val="18"/>
                <w:szCs w:val="18"/>
              </w:rPr>
            </w:pPr>
            <w:r>
              <w:rPr>
                <w:rFonts w:ascii="Times New Roman" w:hAnsi="Times New Roman" w:hint="eastAsia"/>
                <w:color w:val="000000"/>
                <w:sz w:val="18"/>
                <w:szCs w:val="18"/>
              </w:rPr>
              <w:t>集中实践模块</w:t>
            </w: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军事技能训练</w:t>
            </w:r>
          </w:p>
        </w:tc>
        <w:tc>
          <w:tcPr>
            <w:tcW w:w="445"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60</w:t>
            </w:r>
          </w:p>
        </w:tc>
        <w:tc>
          <w:tcPr>
            <w:tcW w:w="445" w:type="dxa"/>
            <w:vAlign w:val="center"/>
          </w:tcPr>
          <w:p w:rsidR="00570C52" w:rsidRPr="00BF5A2F" w:rsidRDefault="007025A9"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6</w:t>
            </w:r>
          </w:p>
        </w:tc>
        <w:tc>
          <w:tcPr>
            <w:tcW w:w="446" w:type="dxa"/>
            <w:vAlign w:val="center"/>
          </w:tcPr>
          <w:p w:rsidR="00570C52" w:rsidRPr="00BF5A2F" w:rsidRDefault="007025A9"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54</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634"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r w:rsidRPr="00EA7238">
              <w:rPr>
                <w:rFonts w:ascii="Times New Roman" w:hAnsi="Times New Roman" w:hint="eastAsia"/>
                <w:color w:val="000000"/>
                <w:spacing w:val="-20"/>
                <w:sz w:val="18"/>
                <w:szCs w:val="18"/>
              </w:rPr>
              <w:t>B</w:t>
            </w:r>
            <w:r w:rsidRPr="00EA7238">
              <w:rPr>
                <w:rFonts w:ascii="Times New Roman" w:hAnsi="Times New Roman" w:hint="eastAsia"/>
                <w:color w:val="000000"/>
                <w:spacing w:val="-20"/>
                <w:sz w:val="18"/>
                <w:szCs w:val="18"/>
              </w:rPr>
              <w:t>类免修，</w:t>
            </w:r>
            <w:r w:rsidRPr="00EA7238">
              <w:rPr>
                <w:rFonts w:ascii="Times New Roman" w:hAnsi="Times New Roman" w:hint="eastAsia"/>
                <w:color w:val="000000"/>
                <w:spacing w:val="-20"/>
                <w:sz w:val="18"/>
                <w:szCs w:val="18"/>
              </w:rPr>
              <w:t>C</w:t>
            </w:r>
            <w:r w:rsidRPr="00EA7238">
              <w:rPr>
                <w:rFonts w:ascii="Times New Roman" w:hAnsi="Times New Roman" w:hint="eastAsia"/>
                <w:color w:val="000000"/>
                <w:spacing w:val="-20"/>
                <w:sz w:val="18"/>
                <w:szCs w:val="18"/>
              </w:rPr>
              <w:t>类必修</w:t>
            </w:r>
          </w:p>
        </w:tc>
      </w:tr>
      <w:tr w:rsidR="00570C52" w:rsidTr="00E23E3B">
        <w:trPr>
          <w:trHeight w:val="285"/>
          <w:jc w:val="center"/>
        </w:trPr>
        <w:tc>
          <w:tcPr>
            <w:tcW w:w="887" w:type="dxa"/>
            <w:gridSpan w:val="2"/>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劳动实践</w:t>
            </w:r>
          </w:p>
        </w:tc>
        <w:tc>
          <w:tcPr>
            <w:tcW w:w="445" w:type="dxa"/>
            <w:vAlign w:val="center"/>
          </w:tcPr>
          <w:p w:rsidR="00570C52" w:rsidRDefault="007025A9" w:rsidP="007025A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30</w:t>
            </w:r>
          </w:p>
        </w:tc>
        <w:tc>
          <w:tcPr>
            <w:tcW w:w="445" w:type="dxa"/>
            <w:vAlign w:val="center"/>
          </w:tcPr>
          <w:p w:rsidR="00570C52" w:rsidRPr="00BF5A2F" w:rsidRDefault="007025A9"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4</w:t>
            </w:r>
          </w:p>
        </w:tc>
        <w:tc>
          <w:tcPr>
            <w:tcW w:w="446" w:type="dxa"/>
            <w:vAlign w:val="center"/>
          </w:tcPr>
          <w:p w:rsidR="007025A9" w:rsidRPr="00BF5A2F" w:rsidRDefault="007025A9" w:rsidP="007025A9">
            <w:pPr>
              <w:jc w:val="center"/>
              <w:rPr>
                <w:rFonts w:ascii="Times New Roman" w:hAnsi="Times New Roman"/>
                <w:spacing w:val="-20"/>
                <w:sz w:val="18"/>
                <w:szCs w:val="18"/>
              </w:rPr>
            </w:pPr>
            <w:r w:rsidRPr="00BF5A2F">
              <w:rPr>
                <w:rFonts w:ascii="Times New Roman" w:hAnsi="Times New Roman" w:hint="eastAsia"/>
                <w:spacing w:val="-20"/>
                <w:sz w:val="18"/>
                <w:szCs w:val="18"/>
              </w:rPr>
              <w:t>26</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p>
        </w:tc>
      </w:tr>
      <w:tr w:rsidR="00570C52" w:rsidTr="00E23E3B">
        <w:trPr>
          <w:trHeight w:val="270"/>
          <w:jc w:val="center"/>
        </w:trPr>
        <w:tc>
          <w:tcPr>
            <w:tcW w:w="887" w:type="dxa"/>
            <w:gridSpan w:val="2"/>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社会认知实践</w:t>
            </w:r>
          </w:p>
        </w:tc>
        <w:tc>
          <w:tcPr>
            <w:tcW w:w="445" w:type="dxa"/>
            <w:vAlign w:val="center"/>
          </w:tcPr>
          <w:p w:rsidR="00570C52" w:rsidRDefault="007025A9"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30</w:t>
            </w:r>
          </w:p>
        </w:tc>
        <w:tc>
          <w:tcPr>
            <w:tcW w:w="445" w:type="dxa"/>
            <w:vAlign w:val="center"/>
          </w:tcPr>
          <w:p w:rsidR="00570C52" w:rsidRPr="00BF5A2F" w:rsidRDefault="007025A9"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10</w:t>
            </w:r>
          </w:p>
        </w:tc>
        <w:tc>
          <w:tcPr>
            <w:tcW w:w="446" w:type="dxa"/>
            <w:vAlign w:val="center"/>
          </w:tcPr>
          <w:p w:rsidR="00570C52" w:rsidRPr="00BF5A2F" w:rsidRDefault="007025A9" w:rsidP="007025A9">
            <w:pPr>
              <w:jc w:val="center"/>
              <w:rPr>
                <w:rFonts w:ascii="Times New Roman" w:hAnsi="Times New Roman"/>
                <w:spacing w:val="-20"/>
                <w:sz w:val="18"/>
                <w:szCs w:val="18"/>
              </w:rPr>
            </w:pPr>
            <w:r w:rsidRPr="00BF5A2F">
              <w:rPr>
                <w:rFonts w:ascii="Times New Roman" w:hAnsi="Times New Roman" w:hint="eastAsia"/>
                <w:spacing w:val="-20"/>
                <w:sz w:val="18"/>
                <w:szCs w:val="18"/>
              </w:rPr>
              <w:t>20</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p>
        </w:tc>
      </w:tr>
      <w:tr w:rsidR="00570C52" w:rsidTr="00E23E3B">
        <w:trPr>
          <w:trHeight w:val="270"/>
          <w:jc w:val="center"/>
        </w:trPr>
        <w:tc>
          <w:tcPr>
            <w:tcW w:w="887" w:type="dxa"/>
            <w:gridSpan w:val="2"/>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251B0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毕业</w:t>
            </w:r>
            <w:r w:rsidR="00251B03">
              <w:rPr>
                <w:rFonts w:ascii="Times New Roman" w:hAnsi="Times New Roman" w:hint="eastAsia"/>
                <w:color w:val="000000"/>
                <w:spacing w:val="-20"/>
                <w:sz w:val="18"/>
                <w:szCs w:val="18"/>
              </w:rPr>
              <w:t>设计</w:t>
            </w:r>
          </w:p>
        </w:tc>
        <w:tc>
          <w:tcPr>
            <w:tcW w:w="445" w:type="dxa"/>
            <w:vAlign w:val="center"/>
          </w:tcPr>
          <w:p w:rsidR="00570C52" w:rsidRDefault="00251B03" w:rsidP="007025A9">
            <w:pPr>
              <w:ind w:firstLineChars="50" w:firstLine="70"/>
              <w:rPr>
                <w:rFonts w:ascii="Times New Roman" w:hAnsi="Times New Roman"/>
                <w:color w:val="000000"/>
                <w:spacing w:val="-20"/>
                <w:sz w:val="18"/>
                <w:szCs w:val="18"/>
              </w:rPr>
            </w:pPr>
            <w:r>
              <w:rPr>
                <w:rFonts w:ascii="Times New Roman" w:hAnsi="Times New Roman" w:hint="eastAsia"/>
                <w:color w:val="000000"/>
                <w:spacing w:val="-20"/>
                <w:sz w:val="18"/>
                <w:szCs w:val="18"/>
              </w:rPr>
              <w:t>180</w:t>
            </w:r>
          </w:p>
        </w:tc>
        <w:tc>
          <w:tcPr>
            <w:tcW w:w="445" w:type="dxa"/>
            <w:vAlign w:val="center"/>
          </w:tcPr>
          <w:p w:rsidR="00570C52" w:rsidRPr="00BF5A2F" w:rsidRDefault="00251B03"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5</w:t>
            </w:r>
            <w:r w:rsidR="007025A9" w:rsidRPr="00BF5A2F">
              <w:rPr>
                <w:rFonts w:ascii="Times New Roman" w:hAnsi="Times New Roman" w:hint="eastAsia"/>
                <w:spacing w:val="-20"/>
                <w:sz w:val="18"/>
                <w:szCs w:val="18"/>
              </w:rPr>
              <w:t>0</w:t>
            </w:r>
          </w:p>
        </w:tc>
        <w:tc>
          <w:tcPr>
            <w:tcW w:w="446" w:type="dxa"/>
            <w:vAlign w:val="center"/>
          </w:tcPr>
          <w:p w:rsidR="00570C52" w:rsidRPr="00BF5A2F" w:rsidRDefault="00251B03"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13</w:t>
            </w:r>
            <w:r w:rsidR="007025A9" w:rsidRPr="00BF5A2F">
              <w:rPr>
                <w:rFonts w:ascii="Times New Roman" w:hAnsi="Times New Roman" w:hint="eastAsia"/>
                <w:spacing w:val="-20"/>
                <w:sz w:val="18"/>
                <w:szCs w:val="18"/>
              </w:rPr>
              <w:t>0</w:t>
            </w:r>
          </w:p>
        </w:tc>
        <w:tc>
          <w:tcPr>
            <w:tcW w:w="593" w:type="dxa"/>
            <w:vAlign w:val="center"/>
          </w:tcPr>
          <w:p w:rsidR="00570C52" w:rsidRDefault="00251B03"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4</w:t>
            </w: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p>
        </w:tc>
      </w:tr>
      <w:tr w:rsidR="00570C52" w:rsidTr="00E23E3B">
        <w:trPr>
          <w:trHeight w:val="270"/>
          <w:jc w:val="center"/>
        </w:trPr>
        <w:tc>
          <w:tcPr>
            <w:tcW w:w="887" w:type="dxa"/>
            <w:gridSpan w:val="2"/>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顶岗实习</w:t>
            </w:r>
          </w:p>
        </w:tc>
        <w:tc>
          <w:tcPr>
            <w:tcW w:w="445" w:type="dxa"/>
            <w:vAlign w:val="center"/>
          </w:tcPr>
          <w:p w:rsidR="00570C52" w:rsidRDefault="007025A9"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540</w:t>
            </w:r>
          </w:p>
        </w:tc>
        <w:tc>
          <w:tcPr>
            <w:tcW w:w="445" w:type="dxa"/>
            <w:vAlign w:val="center"/>
          </w:tcPr>
          <w:p w:rsidR="00570C52" w:rsidRPr="00BF5A2F" w:rsidRDefault="00251B03"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2</w:t>
            </w:r>
            <w:r w:rsidR="007025A9" w:rsidRPr="00BF5A2F">
              <w:rPr>
                <w:rFonts w:ascii="Times New Roman" w:hAnsi="Times New Roman" w:hint="eastAsia"/>
                <w:spacing w:val="-20"/>
                <w:sz w:val="18"/>
                <w:szCs w:val="18"/>
              </w:rPr>
              <w:t>0</w:t>
            </w:r>
          </w:p>
        </w:tc>
        <w:tc>
          <w:tcPr>
            <w:tcW w:w="446" w:type="dxa"/>
            <w:vAlign w:val="center"/>
          </w:tcPr>
          <w:p w:rsidR="00570C52" w:rsidRPr="00BF5A2F" w:rsidRDefault="007025A9" w:rsidP="00251B03">
            <w:pPr>
              <w:jc w:val="center"/>
              <w:rPr>
                <w:rFonts w:ascii="Times New Roman" w:hAnsi="Times New Roman"/>
                <w:spacing w:val="-20"/>
                <w:sz w:val="18"/>
                <w:szCs w:val="18"/>
              </w:rPr>
            </w:pPr>
            <w:r w:rsidRPr="00BF5A2F">
              <w:rPr>
                <w:rFonts w:ascii="Times New Roman" w:hAnsi="Times New Roman" w:hint="eastAsia"/>
                <w:spacing w:val="-20"/>
                <w:sz w:val="18"/>
                <w:szCs w:val="18"/>
              </w:rPr>
              <w:t>5</w:t>
            </w:r>
            <w:r w:rsidR="00251B03" w:rsidRPr="00BF5A2F">
              <w:rPr>
                <w:rFonts w:ascii="Times New Roman" w:hAnsi="Times New Roman" w:hint="eastAsia"/>
                <w:spacing w:val="-20"/>
                <w:sz w:val="18"/>
                <w:szCs w:val="18"/>
              </w:rPr>
              <w:t>2</w:t>
            </w:r>
            <w:r w:rsidRPr="00BF5A2F">
              <w:rPr>
                <w:rFonts w:ascii="Times New Roman" w:hAnsi="Times New Roman" w:hint="eastAsia"/>
                <w:spacing w:val="-20"/>
                <w:sz w:val="18"/>
                <w:szCs w:val="18"/>
              </w:rPr>
              <w:t>0</w:t>
            </w:r>
          </w:p>
        </w:tc>
        <w:tc>
          <w:tcPr>
            <w:tcW w:w="593"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7025A9" w:rsidP="00E23E3B">
            <w:pPr>
              <w:autoSpaceDE w:val="0"/>
              <w:autoSpaceDN w:val="0"/>
              <w:jc w:val="center"/>
              <w:rPr>
                <w:rFonts w:ascii="Times New Roman" w:hAnsi="Times New Roman"/>
                <w:bCs/>
                <w:color w:val="000000"/>
                <w:sz w:val="24"/>
                <w:szCs w:val="24"/>
              </w:rPr>
            </w:pPr>
            <w:r>
              <w:rPr>
                <w:rFonts w:ascii="Times New Roman" w:hAnsi="Times New Roman" w:hint="eastAsia"/>
                <w:bCs/>
                <w:color w:val="000000"/>
                <w:sz w:val="24"/>
                <w:szCs w:val="24"/>
              </w:rPr>
              <w:t>30</w:t>
            </w: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p>
        </w:tc>
      </w:tr>
      <w:tr w:rsidR="00570C52" w:rsidTr="00E23E3B">
        <w:trPr>
          <w:trHeight w:val="330"/>
          <w:jc w:val="center"/>
        </w:trPr>
        <w:tc>
          <w:tcPr>
            <w:tcW w:w="887" w:type="dxa"/>
            <w:gridSpan w:val="2"/>
            <w:vMerge/>
            <w:vAlign w:val="center"/>
          </w:tcPr>
          <w:p w:rsidR="00570C52" w:rsidRDefault="00570C52" w:rsidP="00E23E3B">
            <w:pPr>
              <w:jc w:val="center"/>
              <w:rPr>
                <w:rFonts w:ascii="Times New Roman" w:hAnsi="Times New Roman"/>
                <w:color w:val="000000"/>
                <w:sz w:val="18"/>
                <w:szCs w:val="18"/>
              </w:rPr>
            </w:pPr>
          </w:p>
        </w:tc>
        <w:tc>
          <w:tcPr>
            <w:tcW w:w="1269" w:type="dxa"/>
            <w:vAlign w:val="center"/>
          </w:tcPr>
          <w:p w:rsidR="00570C52" w:rsidRDefault="00570C52" w:rsidP="00E23E3B">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小计</w:t>
            </w:r>
          </w:p>
        </w:tc>
        <w:tc>
          <w:tcPr>
            <w:tcW w:w="445" w:type="dxa"/>
            <w:vAlign w:val="center"/>
          </w:tcPr>
          <w:p w:rsidR="00570C52" w:rsidRDefault="00251B03" w:rsidP="007025A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84</w:t>
            </w:r>
            <w:r w:rsidR="007025A9">
              <w:rPr>
                <w:rFonts w:ascii="Times New Roman" w:hAnsi="Times New Roman" w:hint="eastAsia"/>
                <w:color w:val="000000"/>
                <w:spacing w:val="-20"/>
                <w:sz w:val="18"/>
                <w:szCs w:val="18"/>
              </w:rPr>
              <w:t>0</w:t>
            </w:r>
          </w:p>
        </w:tc>
        <w:tc>
          <w:tcPr>
            <w:tcW w:w="445" w:type="dxa"/>
            <w:vAlign w:val="center"/>
          </w:tcPr>
          <w:p w:rsidR="00570C52" w:rsidRPr="00BF5A2F" w:rsidRDefault="00251B03" w:rsidP="007025A9">
            <w:pPr>
              <w:jc w:val="center"/>
              <w:rPr>
                <w:rFonts w:ascii="Times New Roman" w:hAnsi="Times New Roman"/>
                <w:spacing w:val="-20"/>
                <w:sz w:val="18"/>
                <w:szCs w:val="18"/>
              </w:rPr>
            </w:pPr>
            <w:r w:rsidRPr="00BF5A2F">
              <w:rPr>
                <w:rFonts w:ascii="Times New Roman" w:hAnsi="Times New Roman" w:hint="eastAsia"/>
                <w:spacing w:val="-20"/>
                <w:sz w:val="18"/>
                <w:szCs w:val="18"/>
              </w:rPr>
              <w:t>9</w:t>
            </w:r>
            <w:r w:rsidR="007025A9" w:rsidRPr="00BF5A2F">
              <w:rPr>
                <w:rFonts w:ascii="Times New Roman" w:hAnsi="Times New Roman" w:hint="eastAsia"/>
                <w:spacing w:val="-20"/>
                <w:sz w:val="18"/>
                <w:szCs w:val="18"/>
              </w:rPr>
              <w:t>0</w:t>
            </w:r>
          </w:p>
        </w:tc>
        <w:tc>
          <w:tcPr>
            <w:tcW w:w="446" w:type="dxa"/>
            <w:vAlign w:val="center"/>
          </w:tcPr>
          <w:p w:rsidR="00570C52" w:rsidRPr="00BF5A2F" w:rsidRDefault="00251B03" w:rsidP="00E23E3B">
            <w:pPr>
              <w:jc w:val="center"/>
              <w:rPr>
                <w:rFonts w:ascii="Times New Roman" w:hAnsi="Times New Roman"/>
                <w:spacing w:val="-20"/>
                <w:sz w:val="18"/>
                <w:szCs w:val="18"/>
              </w:rPr>
            </w:pPr>
            <w:r w:rsidRPr="00BF5A2F">
              <w:rPr>
                <w:rFonts w:ascii="Times New Roman" w:hAnsi="Times New Roman" w:hint="eastAsia"/>
                <w:spacing w:val="-20"/>
                <w:sz w:val="18"/>
                <w:szCs w:val="18"/>
              </w:rPr>
              <w:t>750</w:t>
            </w:r>
          </w:p>
        </w:tc>
        <w:tc>
          <w:tcPr>
            <w:tcW w:w="593" w:type="dxa"/>
            <w:vAlign w:val="center"/>
          </w:tcPr>
          <w:p w:rsidR="00570C52" w:rsidRDefault="007025A9" w:rsidP="00251B0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r w:rsidR="00251B03">
              <w:rPr>
                <w:rFonts w:ascii="Times New Roman" w:hAnsi="Times New Roman" w:hint="eastAsia"/>
                <w:color w:val="000000"/>
                <w:spacing w:val="-20"/>
                <w:sz w:val="18"/>
                <w:szCs w:val="18"/>
              </w:rPr>
              <w:t>2</w:t>
            </w:r>
          </w:p>
        </w:tc>
        <w:tc>
          <w:tcPr>
            <w:tcW w:w="634" w:type="dxa"/>
            <w:vAlign w:val="center"/>
          </w:tcPr>
          <w:p w:rsidR="00570C52" w:rsidRDefault="00570C52" w:rsidP="00E23E3B">
            <w:pPr>
              <w:jc w:val="center"/>
              <w:rPr>
                <w:rFonts w:ascii="Times New Roman" w:hAnsi="Times New Roman"/>
                <w:color w:val="000000"/>
                <w:spacing w:val="-20"/>
                <w:sz w:val="18"/>
                <w:szCs w:val="18"/>
              </w:rPr>
            </w:pPr>
          </w:p>
        </w:tc>
        <w:tc>
          <w:tcPr>
            <w:tcW w:w="670" w:type="dxa"/>
            <w:vAlign w:val="center"/>
          </w:tcPr>
          <w:p w:rsidR="00570C52" w:rsidRDefault="00570C52" w:rsidP="00E23E3B">
            <w:pPr>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689" w:type="dxa"/>
            <w:vAlign w:val="center"/>
          </w:tcPr>
          <w:p w:rsidR="00570C52" w:rsidRDefault="00570C52" w:rsidP="00E23E3B">
            <w:pPr>
              <w:ind w:right="280"/>
              <w:jc w:val="center"/>
              <w:rPr>
                <w:rFonts w:ascii="Times New Roman" w:hAnsi="Times New Roman"/>
                <w:color w:val="000000"/>
                <w:spacing w:val="-20"/>
                <w:sz w:val="18"/>
                <w:szCs w:val="18"/>
              </w:rPr>
            </w:pPr>
          </w:p>
        </w:tc>
        <w:tc>
          <w:tcPr>
            <w:tcW w:w="496"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527" w:type="dxa"/>
            <w:vAlign w:val="center"/>
          </w:tcPr>
          <w:p w:rsidR="00570C52" w:rsidRDefault="00570C52" w:rsidP="00E23E3B">
            <w:pPr>
              <w:autoSpaceDE w:val="0"/>
              <w:autoSpaceDN w:val="0"/>
              <w:jc w:val="center"/>
              <w:rPr>
                <w:rFonts w:ascii="Times New Roman" w:hAnsi="Times New Roman"/>
                <w:bCs/>
                <w:color w:val="000000"/>
                <w:sz w:val="24"/>
                <w:szCs w:val="24"/>
              </w:rPr>
            </w:pPr>
          </w:p>
        </w:tc>
        <w:tc>
          <w:tcPr>
            <w:tcW w:w="843" w:type="dxa"/>
            <w:vAlign w:val="center"/>
          </w:tcPr>
          <w:p w:rsidR="00570C52" w:rsidRDefault="00570C52" w:rsidP="00E23E3B">
            <w:pPr>
              <w:autoSpaceDE w:val="0"/>
              <w:autoSpaceDN w:val="0"/>
              <w:jc w:val="center"/>
              <w:rPr>
                <w:rFonts w:ascii="Times New Roman" w:hAnsi="Times New Roman"/>
                <w:bCs/>
                <w:color w:val="000000"/>
                <w:sz w:val="24"/>
                <w:szCs w:val="24"/>
              </w:rPr>
            </w:pPr>
          </w:p>
        </w:tc>
      </w:tr>
    </w:tbl>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72" w:name="_Toc15223564"/>
      <w:bookmarkEnd w:id="71"/>
      <w:r>
        <w:rPr>
          <w:rFonts w:ascii="Arial" w:eastAsia="黑体" w:hAnsi="Arial" w:hint="eastAsia"/>
          <w:b/>
          <w:bCs/>
          <w:color w:val="000000"/>
          <w:sz w:val="28"/>
          <w:szCs w:val="28"/>
        </w:rPr>
        <w:t>（二）选修课程设置</w:t>
      </w:r>
      <w:bookmarkEnd w:id="72"/>
    </w:p>
    <w:p w:rsidR="00A870B6" w:rsidRDefault="00A870B6" w:rsidP="00A870B6">
      <w:pPr>
        <w:spacing w:line="500" w:lineRule="exact"/>
        <w:ind w:firstLineChars="200" w:firstLine="480"/>
        <w:rPr>
          <w:sz w:val="24"/>
        </w:rPr>
      </w:pPr>
      <w:r>
        <w:rPr>
          <w:rFonts w:hint="eastAsia"/>
          <w:sz w:val="24"/>
        </w:rPr>
        <w:t>限定选修课与公共</w:t>
      </w:r>
      <w:r>
        <w:rPr>
          <w:sz w:val="24"/>
        </w:rPr>
        <w:t>选修课目的是培养综合素质；由教务处统一组织选修。</w:t>
      </w:r>
      <w:r>
        <w:rPr>
          <w:rFonts w:hint="eastAsia"/>
          <w:sz w:val="24"/>
        </w:rPr>
        <w:t>选课前应事先了解毕业最低学分要求和已获得公共选修课学分数。已达到最低学分要求的学生，不再选课。所选课程不得与本专业教学计划中的必修课程、专业群选修课程相同（包括内容相同），否则不予记载学分。一般情况下，应跨专业选择修读，即不选与所学专业联系较为紧密的课程。</w:t>
      </w:r>
    </w:p>
    <w:p w:rsidR="00A870B6" w:rsidRDefault="00A870B6" w:rsidP="00A870B6">
      <w:pPr>
        <w:spacing w:line="500" w:lineRule="exact"/>
        <w:ind w:left="241" w:hangingChars="100" w:hanging="241"/>
        <w:jc w:val="center"/>
        <w:rPr>
          <w:rFonts w:ascii="宋体" w:hAnsi="宋体"/>
          <w:b/>
          <w:sz w:val="24"/>
          <w:szCs w:val="24"/>
        </w:rPr>
      </w:pPr>
      <w:r>
        <w:rPr>
          <w:rFonts w:ascii="宋体" w:hAnsi="宋体" w:hint="eastAsia"/>
          <w:b/>
          <w:sz w:val="24"/>
          <w:szCs w:val="24"/>
        </w:rPr>
        <w:t xml:space="preserve">表5 </w:t>
      </w:r>
      <w:r>
        <w:rPr>
          <w:rFonts w:ascii="宋体" w:hAnsi="宋体"/>
          <w:b/>
          <w:sz w:val="24"/>
          <w:szCs w:val="24"/>
        </w:rPr>
        <w:t xml:space="preserve">  </w:t>
      </w:r>
      <w:r>
        <w:rPr>
          <w:rFonts w:ascii="宋体" w:hAnsi="宋体" w:hint="eastAsia"/>
          <w:b/>
          <w:sz w:val="24"/>
          <w:szCs w:val="24"/>
        </w:rPr>
        <w:t>限定选修课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678"/>
        <w:gridCol w:w="1139"/>
        <w:gridCol w:w="1139"/>
        <w:gridCol w:w="750"/>
        <w:gridCol w:w="750"/>
        <w:gridCol w:w="2962"/>
      </w:tblGrid>
      <w:tr w:rsidR="00A870B6" w:rsidTr="00E23E3B">
        <w:trPr>
          <w:trHeight w:val="285"/>
          <w:tblHeader/>
          <w:jc w:val="center"/>
        </w:trPr>
        <w:tc>
          <w:tcPr>
            <w:tcW w:w="1104"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课程类别</w:t>
            </w:r>
          </w:p>
        </w:tc>
        <w:tc>
          <w:tcPr>
            <w:tcW w:w="678"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序号</w:t>
            </w:r>
          </w:p>
        </w:tc>
        <w:tc>
          <w:tcPr>
            <w:tcW w:w="1139"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课程名称</w:t>
            </w:r>
          </w:p>
        </w:tc>
        <w:tc>
          <w:tcPr>
            <w:tcW w:w="1139"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开设学期</w:t>
            </w:r>
          </w:p>
        </w:tc>
        <w:tc>
          <w:tcPr>
            <w:tcW w:w="750"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学分</w:t>
            </w:r>
          </w:p>
        </w:tc>
        <w:tc>
          <w:tcPr>
            <w:tcW w:w="750"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学时</w:t>
            </w:r>
          </w:p>
        </w:tc>
        <w:tc>
          <w:tcPr>
            <w:tcW w:w="2962"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备注</w:t>
            </w:r>
          </w:p>
        </w:tc>
      </w:tr>
      <w:tr w:rsidR="00A870B6" w:rsidTr="00E23E3B">
        <w:trPr>
          <w:trHeight w:val="458"/>
          <w:jc w:val="center"/>
        </w:trPr>
        <w:tc>
          <w:tcPr>
            <w:tcW w:w="1104" w:type="dxa"/>
            <w:vMerge w:val="restart"/>
            <w:vAlign w:val="center"/>
          </w:tcPr>
          <w:p w:rsidR="00A870B6" w:rsidRDefault="00A870B6" w:rsidP="00E23E3B">
            <w:pPr>
              <w:jc w:val="center"/>
              <w:rPr>
                <w:rFonts w:ascii="宋体" w:cs="宋体"/>
                <w:sz w:val="18"/>
                <w:szCs w:val="18"/>
              </w:rPr>
            </w:pPr>
            <w:r>
              <w:rPr>
                <w:rFonts w:ascii="宋体" w:cs="宋体" w:hint="eastAsia"/>
                <w:sz w:val="18"/>
                <w:szCs w:val="18"/>
              </w:rPr>
              <w:t>通识模块</w:t>
            </w:r>
          </w:p>
        </w:tc>
        <w:tc>
          <w:tcPr>
            <w:tcW w:w="678" w:type="dxa"/>
            <w:vAlign w:val="center"/>
          </w:tcPr>
          <w:p w:rsidR="00A870B6" w:rsidRDefault="00A870B6" w:rsidP="00E23E3B">
            <w:pPr>
              <w:widowControl/>
              <w:jc w:val="center"/>
              <w:rPr>
                <w:rFonts w:ascii="宋体" w:cs="宋体"/>
                <w:kern w:val="0"/>
                <w:sz w:val="18"/>
                <w:szCs w:val="18"/>
              </w:rPr>
            </w:pPr>
            <w:r>
              <w:rPr>
                <w:rFonts w:ascii="宋体" w:cs="宋体" w:hint="eastAsia"/>
                <w:kern w:val="0"/>
                <w:sz w:val="18"/>
                <w:szCs w:val="18"/>
              </w:rPr>
              <w:t>1</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应用英语</w:t>
            </w:r>
          </w:p>
        </w:tc>
        <w:tc>
          <w:tcPr>
            <w:tcW w:w="1139" w:type="dxa"/>
            <w:vAlign w:val="center"/>
          </w:tcPr>
          <w:p w:rsidR="00A870B6" w:rsidRDefault="00A870B6" w:rsidP="00E23E3B">
            <w:pPr>
              <w:widowControl/>
              <w:jc w:val="center"/>
              <w:rPr>
                <w:rFonts w:ascii="宋体" w:cs="宋体"/>
                <w:kern w:val="0"/>
                <w:sz w:val="18"/>
                <w:szCs w:val="18"/>
              </w:rPr>
            </w:pPr>
            <w:proofErr w:type="gramStart"/>
            <w:r>
              <w:rPr>
                <w:rFonts w:ascii="宋体" w:cs="宋体" w:hint="eastAsia"/>
                <w:kern w:val="0"/>
                <w:sz w:val="18"/>
                <w:szCs w:val="18"/>
              </w:rPr>
              <w:t>一</w:t>
            </w:r>
            <w:proofErr w:type="gramEnd"/>
          </w:p>
        </w:tc>
        <w:tc>
          <w:tcPr>
            <w:tcW w:w="750" w:type="dxa"/>
            <w:vAlign w:val="center"/>
          </w:tcPr>
          <w:p w:rsidR="00A870B6" w:rsidRDefault="00A870B6" w:rsidP="00E23E3B">
            <w:pPr>
              <w:widowControl/>
              <w:jc w:val="center"/>
              <w:rPr>
                <w:rFonts w:ascii="宋体" w:cs="宋体"/>
                <w:kern w:val="0"/>
                <w:sz w:val="18"/>
                <w:szCs w:val="18"/>
              </w:rPr>
            </w:pPr>
            <w:r>
              <w:rPr>
                <w:rFonts w:ascii="宋体" w:cs="宋体" w:hint="eastAsia"/>
                <w:kern w:val="0"/>
                <w:sz w:val="18"/>
                <w:szCs w:val="18"/>
              </w:rPr>
              <w:t>2</w:t>
            </w:r>
          </w:p>
        </w:tc>
        <w:tc>
          <w:tcPr>
            <w:tcW w:w="750" w:type="dxa"/>
            <w:vAlign w:val="center"/>
          </w:tcPr>
          <w:p w:rsidR="00A870B6" w:rsidRDefault="00A870B6" w:rsidP="00E23E3B">
            <w:pPr>
              <w:widowControl/>
              <w:jc w:val="center"/>
              <w:rPr>
                <w:rFonts w:ascii="宋体" w:cs="宋体"/>
                <w:kern w:val="0"/>
                <w:sz w:val="18"/>
                <w:szCs w:val="18"/>
              </w:rPr>
            </w:pPr>
            <w:r>
              <w:rPr>
                <w:rFonts w:ascii="宋体" w:cs="宋体" w:hint="eastAsia"/>
                <w:kern w:val="0"/>
                <w:sz w:val="18"/>
                <w:szCs w:val="18"/>
              </w:rPr>
              <w:t>32</w:t>
            </w:r>
          </w:p>
        </w:tc>
        <w:tc>
          <w:tcPr>
            <w:tcW w:w="2962" w:type="dxa"/>
            <w:vMerge w:val="restart"/>
            <w:vAlign w:val="center"/>
          </w:tcPr>
          <w:p w:rsidR="00A870B6" w:rsidRDefault="00A870B6" w:rsidP="00E23E3B">
            <w:pPr>
              <w:jc w:val="center"/>
              <w:rPr>
                <w:rFonts w:ascii="宋体" w:cs="宋体"/>
                <w:kern w:val="0"/>
                <w:sz w:val="18"/>
                <w:szCs w:val="18"/>
              </w:rPr>
            </w:pPr>
            <w:r>
              <w:rPr>
                <w:rFonts w:ascii="宋体" w:cs="宋体" w:hint="eastAsia"/>
                <w:kern w:val="0"/>
                <w:sz w:val="18"/>
                <w:szCs w:val="18"/>
              </w:rPr>
              <w:t>所有学生最低选修4学分</w:t>
            </w:r>
          </w:p>
        </w:tc>
      </w:tr>
      <w:tr w:rsidR="00A870B6" w:rsidTr="00E23E3B">
        <w:trPr>
          <w:trHeight w:val="459"/>
          <w:jc w:val="center"/>
        </w:trPr>
        <w:tc>
          <w:tcPr>
            <w:tcW w:w="1104" w:type="dxa"/>
            <w:vMerge/>
            <w:vAlign w:val="center"/>
          </w:tcPr>
          <w:p w:rsidR="00A870B6" w:rsidRDefault="00A870B6" w:rsidP="00E23E3B">
            <w:pPr>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应用数学</w:t>
            </w:r>
          </w:p>
        </w:tc>
        <w:tc>
          <w:tcPr>
            <w:tcW w:w="1139" w:type="dxa"/>
            <w:vAlign w:val="center"/>
          </w:tcPr>
          <w:p w:rsidR="00A870B6" w:rsidRDefault="00A870B6" w:rsidP="00E23E3B">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32</w:t>
            </w:r>
          </w:p>
        </w:tc>
        <w:tc>
          <w:tcPr>
            <w:tcW w:w="2962" w:type="dxa"/>
            <w:vMerge/>
            <w:vAlign w:val="center"/>
          </w:tcPr>
          <w:p w:rsidR="00A870B6" w:rsidRDefault="00A870B6" w:rsidP="00E23E3B">
            <w:pPr>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文学通识</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32</w:t>
            </w:r>
          </w:p>
        </w:tc>
        <w:tc>
          <w:tcPr>
            <w:tcW w:w="2962" w:type="dxa"/>
            <w:vMerge/>
            <w:vAlign w:val="center"/>
          </w:tcPr>
          <w:p w:rsidR="00A870B6" w:rsidRDefault="00A870B6" w:rsidP="00E23E3B">
            <w:pPr>
              <w:jc w:val="center"/>
              <w:rPr>
                <w:rFonts w:ascii="宋体" w:cs="宋体"/>
                <w:kern w:val="0"/>
                <w:sz w:val="18"/>
                <w:szCs w:val="18"/>
              </w:rPr>
            </w:pPr>
          </w:p>
        </w:tc>
      </w:tr>
      <w:tr w:rsidR="00A870B6" w:rsidTr="00E23E3B">
        <w:trPr>
          <w:trHeight w:val="762"/>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4</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信息基础</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32</w:t>
            </w:r>
          </w:p>
        </w:tc>
        <w:tc>
          <w:tcPr>
            <w:tcW w:w="2962" w:type="dxa"/>
            <w:vMerge/>
            <w:vAlign w:val="center"/>
          </w:tcPr>
          <w:p w:rsidR="00A870B6" w:rsidRDefault="00A870B6" w:rsidP="00E23E3B">
            <w:pPr>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5</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人工智能应用技术</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2</w:t>
            </w:r>
          </w:p>
        </w:tc>
        <w:tc>
          <w:tcPr>
            <w:tcW w:w="2962" w:type="dxa"/>
            <w:vMerge/>
            <w:vAlign w:val="center"/>
          </w:tcPr>
          <w:p w:rsidR="00A870B6" w:rsidRDefault="00A870B6" w:rsidP="00E23E3B">
            <w:pPr>
              <w:jc w:val="center"/>
              <w:rPr>
                <w:rFonts w:ascii="宋体" w:cs="宋体"/>
                <w:kern w:val="0"/>
                <w:sz w:val="18"/>
                <w:szCs w:val="18"/>
              </w:rPr>
            </w:pPr>
          </w:p>
        </w:tc>
      </w:tr>
      <w:tr w:rsidR="00A870B6" w:rsidTr="00E23E3B">
        <w:trPr>
          <w:trHeight w:val="677"/>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6</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大学生健康教育</w:t>
            </w:r>
          </w:p>
        </w:tc>
        <w:tc>
          <w:tcPr>
            <w:tcW w:w="1139" w:type="dxa"/>
            <w:vAlign w:val="center"/>
          </w:tcPr>
          <w:p w:rsidR="00A870B6" w:rsidRDefault="00A870B6" w:rsidP="00E23E3B">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32</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5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7</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中华优秀传统文化</w:t>
            </w:r>
          </w:p>
        </w:tc>
        <w:tc>
          <w:tcPr>
            <w:tcW w:w="1139" w:type="dxa"/>
            <w:vAlign w:val="center"/>
          </w:tcPr>
          <w:p w:rsidR="00A870B6" w:rsidRDefault="00A870B6" w:rsidP="00E23E3B">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2</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8</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审美教育</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32</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9</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职业素养</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16</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10</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中共党史教育</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二</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2</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11</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马克思主义哲学原理</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三</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2</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32</w:t>
            </w:r>
          </w:p>
        </w:tc>
        <w:tc>
          <w:tcPr>
            <w:tcW w:w="2962" w:type="dxa"/>
            <w:vMerge/>
            <w:vAlign w:val="center"/>
          </w:tcPr>
          <w:p w:rsidR="00A870B6" w:rsidRDefault="00A870B6" w:rsidP="00E23E3B">
            <w:pPr>
              <w:widowControl/>
              <w:jc w:val="center"/>
              <w:rPr>
                <w:rFonts w:ascii="宋体" w:cs="宋体"/>
                <w:kern w:val="0"/>
                <w:sz w:val="18"/>
                <w:szCs w:val="18"/>
              </w:rPr>
            </w:pPr>
          </w:p>
        </w:tc>
      </w:tr>
      <w:tr w:rsidR="00A870B6" w:rsidTr="00E23E3B">
        <w:trPr>
          <w:trHeight w:val="459"/>
          <w:jc w:val="center"/>
        </w:trPr>
        <w:tc>
          <w:tcPr>
            <w:tcW w:w="1104" w:type="dxa"/>
            <w:vMerge/>
            <w:vAlign w:val="center"/>
          </w:tcPr>
          <w:p w:rsidR="00A870B6" w:rsidRDefault="00A870B6" w:rsidP="00E23E3B">
            <w:pPr>
              <w:widowControl/>
              <w:jc w:val="center"/>
              <w:rPr>
                <w:rFonts w:ascii="宋体" w:cs="宋体"/>
                <w:sz w:val="18"/>
                <w:szCs w:val="18"/>
              </w:rPr>
            </w:pPr>
          </w:p>
        </w:tc>
        <w:tc>
          <w:tcPr>
            <w:tcW w:w="678"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12</w:t>
            </w:r>
          </w:p>
        </w:tc>
        <w:tc>
          <w:tcPr>
            <w:tcW w:w="1139" w:type="dxa"/>
            <w:vAlign w:val="center"/>
          </w:tcPr>
          <w:p w:rsidR="00A870B6" w:rsidRDefault="00A870B6" w:rsidP="00E23E3B">
            <w:pPr>
              <w:widowControl/>
              <w:jc w:val="center"/>
              <w:rPr>
                <w:rFonts w:ascii="宋体" w:cs="宋体"/>
                <w:sz w:val="18"/>
                <w:szCs w:val="18"/>
              </w:rPr>
            </w:pPr>
            <w:r>
              <w:rPr>
                <w:rFonts w:ascii="宋体" w:cs="宋体" w:hint="eastAsia"/>
                <w:sz w:val="18"/>
                <w:szCs w:val="18"/>
              </w:rPr>
              <w:t>国史</w:t>
            </w:r>
          </w:p>
        </w:tc>
        <w:tc>
          <w:tcPr>
            <w:tcW w:w="1139"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三</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w:t>
            </w:r>
          </w:p>
        </w:tc>
        <w:tc>
          <w:tcPr>
            <w:tcW w:w="750" w:type="dxa"/>
            <w:vAlign w:val="center"/>
          </w:tcPr>
          <w:p w:rsidR="00A870B6" w:rsidRDefault="00A870B6" w:rsidP="00E23E3B">
            <w:pPr>
              <w:widowControl/>
              <w:jc w:val="center"/>
              <w:rPr>
                <w:rFonts w:ascii="宋体" w:hAnsi="宋体" w:cs="宋体"/>
                <w:kern w:val="0"/>
                <w:sz w:val="18"/>
                <w:szCs w:val="18"/>
              </w:rPr>
            </w:pPr>
            <w:r>
              <w:rPr>
                <w:rFonts w:ascii="宋体" w:hAnsi="宋体" w:cs="宋体"/>
                <w:kern w:val="0"/>
                <w:sz w:val="18"/>
                <w:szCs w:val="18"/>
              </w:rPr>
              <w:t>16</w:t>
            </w:r>
          </w:p>
        </w:tc>
        <w:tc>
          <w:tcPr>
            <w:tcW w:w="2962" w:type="dxa"/>
            <w:vMerge/>
            <w:vAlign w:val="center"/>
          </w:tcPr>
          <w:p w:rsidR="00A870B6" w:rsidRDefault="00A870B6" w:rsidP="00E23E3B">
            <w:pPr>
              <w:widowControl/>
              <w:jc w:val="center"/>
              <w:rPr>
                <w:rFonts w:ascii="宋体" w:cs="宋体"/>
                <w:kern w:val="0"/>
                <w:sz w:val="18"/>
                <w:szCs w:val="18"/>
              </w:rPr>
            </w:pPr>
          </w:p>
        </w:tc>
      </w:tr>
    </w:tbl>
    <w:p w:rsidR="008607FC" w:rsidRDefault="008607FC" w:rsidP="00A870B6">
      <w:pPr>
        <w:spacing w:line="500" w:lineRule="exact"/>
        <w:ind w:left="241" w:hangingChars="100" w:hanging="241"/>
        <w:jc w:val="center"/>
        <w:rPr>
          <w:rFonts w:ascii="宋体" w:hAnsi="宋体" w:hint="eastAsia"/>
          <w:b/>
          <w:color w:val="000000"/>
          <w:sz w:val="24"/>
          <w:szCs w:val="24"/>
        </w:rPr>
      </w:pPr>
    </w:p>
    <w:p w:rsidR="008607FC" w:rsidRDefault="008607FC" w:rsidP="00A870B6">
      <w:pPr>
        <w:spacing w:line="500" w:lineRule="exact"/>
        <w:ind w:left="241" w:hangingChars="100" w:hanging="241"/>
        <w:jc w:val="center"/>
        <w:rPr>
          <w:rFonts w:ascii="宋体" w:hAnsi="宋体" w:hint="eastAsia"/>
          <w:b/>
          <w:color w:val="000000"/>
          <w:sz w:val="24"/>
          <w:szCs w:val="24"/>
        </w:rPr>
      </w:pPr>
    </w:p>
    <w:p w:rsidR="00A870B6" w:rsidRDefault="00A870B6" w:rsidP="00A870B6">
      <w:pPr>
        <w:spacing w:line="500" w:lineRule="exact"/>
        <w:ind w:left="241" w:hangingChars="100" w:hanging="241"/>
        <w:jc w:val="center"/>
        <w:rPr>
          <w:rFonts w:ascii="宋体"/>
          <w:b/>
          <w:color w:val="000000"/>
          <w:sz w:val="24"/>
          <w:szCs w:val="24"/>
        </w:rPr>
      </w:pPr>
      <w:r>
        <w:rPr>
          <w:rFonts w:ascii="宋体" w:hAnsi="宋体" w:hint="eastAsia"/>
          <w:b/>
          <w:color w:val="000000"/>
          <w:sz w:val="24"/>
          <w:szCs w:val="24"/>
        </w:rPr>
        <w:t xml:space="preserve">表6 </w:t>
      </w:r>
      <w:r>
        <w:rPr>
          <w:rFonts w:ascii="宋体" w:hAnsi="宋体"/>
          <w:b/>
          <w:color w:val="000000"/>
          <w:sz w:val="24"/>
          <w:szCs w:val="24"/>
        </w:rPr>
        <w:t xml:space="preserve">  </w:t>
      </w:r>
      <w:r>
        <w:rPr>
          <w:rFonts w:ascii="宋体" w:hAnsi="宋体" w:hint="eastAsia"/>
          <w:b/>
          <w:color w:val="000000"/>
          <w:sz w:val="24"/>
          <w:szCs w:val="24"/>
        </w:rPr>
        <w:t>公共选修课一览表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3179"/>
        <w:gridCol w:w="1448"/>
        <w:gridCol w:w="850"/>
        <w:gridCol w:w="1101"/>
        <w:gridCol w:w="1102"/>
      </w:tblGrid>
      <w:tr w:rsidR="00A870B6" w:rsidTr="00E23E3B">
        <w:trPr>
          <w:trHeight w:val="285"/>
          <w:jc w:val="center"/>
        </w:trPr>
        <w:tc>
          <w:tcPr>
            <w:tcW w:w="842"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序号</w:t>
            </w:r>
          </w:p>
        </w:tc>
        <w:tc>
          <w:tcPr>
            <w:tcW w:w="3179"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课程名称</w:t>
            </w:r>
          </w:p>
        </w:tc>
        <w:tc>
          <w:tcPr>
            <w:tcW w:w="1448"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开设学期</w:t>
            </w:r>
          </w:p>
        </w:tc>
        <w:tc>
          <w:tcPr>
            <w:tcW w:w="850"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学分</w:t>
            </w:r>
          </w:p>
        </w:tc>
        <w:tc>
          <w:tcPr>
            <w:tcW w:w="1101"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学时</w:t>
            </w:r>
          </w:p>
        </w:tc>
        <w:tc>
          <w:tcPr>
            <w:tcW w:w="1102" w:type="dxa"/>
            <w:vAlign w:val="center"/>
          </w:tcPr>
          <w:p w:rsidR="00A870B6" w:rsidRDefault="00A870B6" w:rsidP="00E23E3B">
            <w:pPr>
              <w:widowControl/>
              <w:jc w:val="center"/>
              <w:rPr>
                <w:rFonts w:ascii="宋体" w:cs="宋体"/>
                <w:b/>
                <w:bCs/>
                <w:kern w:val="0"/>
                <w:szCs w:val="21"/>
              </w:rPr>
            </w:pPr>
            <w:r>
              <w:rPr>
                <w:rFonts w:ascii="宋体" w:hAnsi="宋体" w:cs="宋体" w:hint="eastAsia"/>
                <w:b/>
                <w:bCs/>
                <w:kern w:val="0"/>
                <w:szCs w:val="21"/>
              </w:rPr>
              <w:t>备注</w:t>
            </w:r>
          </w:p>
        </w:tc>
      </w:tr>
      <w:tr w:rsidR="00A870B6" w:rsidTr="00E23E3B">
        <w:trPr>
          <w:trHeight w:val="285"/>
          <w:jc w:val="center"/>
        </w:trPr>
        <w:tc>
          <w:tcPr>
            <w:tcW w:w="842" w:type="dxa"/>
            <w:vAlign w:val="center"/>
          </w:tcPr>
          <w:p w:rsidR="00A870B6" w:rsidRDefault="00A870B6" w:rsidP="00E23E3B">
            <w:pPr>
              <w:jc w:val="center"/>
              <w:rPr>
                <w:rFonts w:ascii="宋体" w:hAnsi="宋体" w:cs="宋体"/>
                <w:sz w:val="18"/>
                <w:szCs w:val="18"/>
              </w:rPr>
            </w:pPr>
            <w:r>
              <w:rPr>
                <w:rFonts w:hint="eastAsia"/>
                <w:color w:val="000000"/>
                <w:sz w:val="18"/>
                <w:szCs w:val="18"/>
              </w:rPr>
              <w:t>1</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移动互联网时代的信息安全与防护</w:t>
            </w:r>
          </w:p>
        </w:tc>
        <w:tc>
          <w:tcPr>
            <w:tcW w:w="1448" w:type="dxa"/>
          </w:tcPr>
          <w:p w:rsidR="00A870B6" w:rsidRDefault="00A870B6" w:rsidP="00E23E3B">
            <w:pPr>
              <w:jc w:val="center"/>
              <w:rPr>
                <w:rFonts w:ascii="宋体" w:hAnsi="宋体" w:cs="宋体"/>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rFonts w:ascii="宋体" w:hAnsi="宋体" w:cs="宋体"/>
                <w:sz w:val="18"/>
                <w:szCs w:val="18"/>
              </w:rPr>
            </w:pPr>
            <w:r>
              <w:rPr>
                <w:rFonts w:hint="eastAsia"/>
                <w:color w:val="000000"/>
                <w:sz w:val="18"/>
                <w:szCs w:val="18"/>
              </w:rPr>
              <w:t>2</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全球变化生态学</w:t>
            </w:r>
          </w:p>
        </w:tc>
        <w:tc>
          <w:tcPr>
            <w:tcW w:w="1448" w:type="dxa"/>
          </w:tcPr>
          <w:p w:rsidR="00A870B6" w:rsidRDefault="00A870B6" w:rsidP="00E23E3B">
            <w:pPr>
              <w:jc w:val="center"/>
              <w:rPr>
                <w:rFonts w:ascii="宋体" w:hAnsi="宋体" w:cs="宋体"/>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rFonts w:ascii="宋体" w:hAnsi="宋体" w:cs="宋体"/>
                <w:sz w:val="18"/>
                <w:szCs w:val="18"/>
              </w:rPr>
            </w:pPr>
            <w:r>
              <w:rPr>
                <w:rFonts w:hint="eastAsia"/>
                <w:color w:val="000000"/>
                <w:sz w:val="18"/>
                <w:szCs w:val="18"/>
              </w:rPr>
              <w:t>3</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家园的治理：环境科学概论</w:t>
            </w:r>
          </w:p>
        </w:tc>
        <w:tc>
          <w:tcPr>
            <w:tcW w:w="1448" w:type="dxa"/>
          </w:tcPr>
          <w:p w:rsidR="00A870B6" w:rsidRDefault="00A870B6" w:rsidP="00E23E3B">
            <w:pPr>
              <w:jc w:val="center"/>
              <w:rPr>
                <w:rFonts w:ascii="宋体" w:hAnsi="宋体" w:cs="宋体"/>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rFonts w:ascii="宋体" w:hAnsi="宋体" w:cs="宋体"/>
                <w:sz w:val="18"/>
                <w:szCs w:val="18"/>
              </w:rPr>
            </w:pPr>
            <w:r>
              <w:rPr>
                <w:rFonts w:hint="eastAsia"/>
                <w:color w:val="000000"/>
                <w:sz w:val="18"/>
                <w:szCs w:val="18"/>
              </w:rPr>
              <w:t>4</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人力资源招聘与选拔</w:t>
            </w:r>
          </w:p>
        </w:tc>
        <w:tc>
          <w:tcPr>
            <w:tcW w:w="1448" w:type="dxa"/>
          </w:tcPr>
          <w:p w:rsidR="00A870B6" w:rsidRDefault="00A870B6" w:rsidP="00E23E3B">
            <w:pPr>
              <w:jc w:val="center"/>
              <w:rPr>
                <w:rFonts w:ascii="宋体" w:hAnsi="宋体" w:cs="宋体"/>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color w:val="000000"/>
                <w:sz w:val="18"/>
                <w:szCs w:val="18"/>
              </w:rPr>
            </w:pPr>
            <w:r>
              <w:rPr>
                <w:rFonts w:hint="eastAsia"/>
                <w:color w:val="000000"/>
                <w:sz w:val="18"/>
                <w:szCs w:val="18"/>
              </w:rPr>
              <w:t>5</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组织行为与领导力</w:t>
            </w:r>
          </w:p>
        </w:tc>
        <w:tc>
          <w:tcPr>
            <w:tcW w:w="1448"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color w:val="000000"/>
                <w:sz w:val="18"/>
                <w:szCs w:val="18"/>
              </w:rPr>
            </w:pPr>
            <w:r>
              <w:rPr>
                <w:rFonts w:hint="eastAsia"/>
                <w:color w:val="000000"/>
                <w:sz w:val="18"/>
                <w:szCs w:val="18"/>
              </w:rPr>
              <w:t>6</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领导学</w:t>
            </w:r>
          </w:p>
        </w:tc>
        <w:tc>
          <w:tcPr>
            <w:tcW w:w="1448"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jc w:val="center"/>
              <w:rPr>
                <w:rFonts w:ascii="宋体" w:hAnsi="宋体" w:cs="宋体"/>
                <w:sz w:val="18"/>
                <w:szCs w:val="18"/>
              </w:rPr>
            </w:pPr>
            <w:r>
              <w:rPr>
                <w:rFonts w:hint="eastAsia"/>
                <w:color w:val="000000"/>
                <w:sz w:val="18"/>
                <w:szCs w:val="18"/>
              </w:rPr>
              <w:t>5</w:t>
            </w:r>
          </w:p>
        </w:tc>
        <w:tc>
          <w:tcPr>
            <w:tcW w:w="3179" w:type="dxa"/>
          </w:tcPr>
          <w:p w:rsidR="00A870B6" w:rsidRDefault="00A870B6" w:rsidP="00E23E3B">
            <w:pPr>
              <w:jc w:val="center"/>
              <w:rPr>
                <w:rFonts w:ascii="宋体" w:hAnsi="宋体" w:cs="宋体"/>
                <w:sz w:val="18"/>
                <w:szCs w:val="18"/>
              </w:rPr>
            </w:pPr>
            <w:r>
              <w:rPr>
                <w:rFonts w:ascii="宋体" w:hAnsi="宋体" w:cs="宋体" w:hint="eastAsia"/>
                <w:sz w:val="18"/>
                <w:szCs w:val="18"/>
              </w:rPr>
              <w:t>尔雅网络</w:t>
            </w:r>
            <w:proofErr w:type="gramStart"/>
            <w:r>
              <w:rPr>
                <w:rFonts w:ascii="宋体" w:hAnsi="宋体" w:cs="宋体" w:hint="eastAsia"/>
                <w:sz w:val="18"/>
                <w:szCs w:val="18"/>
              </w:rPr>
              <w:t>通识课</w:t>
            </w:r>
            <w:proofErr w:type="gramEnd"/>
          </w:p>
        </w:tc>
        <w:tc>
          <w:tcPr>
            <w:tcW w:w="1448" w:type="dxa"/>
          </w:tcPr>
          <w:p w:rsidR="00A870B6" w:rsidRDefault="00A870B6" w:rsidP="00E23E3B">
            <w:pPr>
              <w:jc w:val="center"/>
              <w:rPr>
                <w:rFonts w:ascii="宋体" w:hAnsi="宋体" w:cs="宋体"/>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tcPr>
          <w:p w:rsidR="00A870B6" w:rsidRDefault="00A870B6" w:rsidP="00E23E3B">
            <w:pPr>
              <w:jc w:val="center"/>
              <w:rPr>
                <w:rFonts w:ascii="宋体" w:hAnsi="宋体" w:cs="宋体"/>
                <w:sz w:val="18"/>
                <w:szCs w:val="18"/>
              </w:rPr>
            </w:pPr>
            <w:r>
              <w:rPr>
                <w:rFonts w:ascii="宋体" w:hAnsi="宋体" w:cs="宋体"/>
                <w:kern w:val="0"/>
                <w:sz w:val="18"/>
                <w:szCs w:val="18"/>
              </w:rPr>
              <w:t>1</w:t>
            </w:r>
          </w:p>
        </w:tc>
        <w:tc>
          <w:tcPr>
            <w:tcW w:w="1101" w:type="dxa"/>
          </w:tcPr>
          <w:p w:rsidR="00A870B6" w:rsidRDefault="00A870B6" w:rsidP="00E23E3B">
            <w:pPr>
              <w:jc w:val="center"/>
              <w:rPr>
                <w:rFonts w:ascii="宋体" w:hAnsi="宋体" w:cs="宋体"/>
                <w:sz w:val="18"/>
                <w:szCs w:val="18"/>
              </w:rPr>
            </w:pPr>
            <w:r>
              <w:rPr>
                <w:rFonts w:ascii="宋体" w:hAnsi="宋体" w:cs="宋体"/>
                <w:kern w:val="0"/>
                <w:sz w:val="18"/>
                <w:szCs w:val="18"/>
              </w:rPr>
              <w:t>16</w:t>
            </w:r>
          </w:p>
        </w:tc>
        <w:tc>
          <w:tcPr>
            <w:tcW w:w="1102" w:type="dxa"/>
            <w:vAlign w:val="center"/>
          </w:tcPr>
          <w:p w:rsidR="00A870B6" w:rsidRDefault="00A870B6" w:rsidP="00E23E3B">
            <w:pPr>
              <w:jc w:val="center"/>
              <w:rPr>
                <w:rFonts w:ascii="宋体" w:hAnsi="宋体" w:cs="宋体"/>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6</w:t>
            </w:r>
          </w:p>
        </w:tc>
        <w:tc>
          <w:tcPr>
            <w:tcW w:w="3179" w:type="dxa"/>
            <w:vAlign w:val="center"/>
          </w:tcPr>
          <w:p w:rsidR="00A870B6" w:rsidRDefault="00A870B6" w:rsidP="00E23E3B">
            <w:pPr>
              <w:widowControl/>
              <w:jc w:val="center"/>
              <w:rPr>
                <w:rFonts w:ascii="宋体" w:cs="宋体"/>
                <w:kern w:val="0"/>
                <w:sz w:val="18"/>
                <w:szCs w:val="18"/>
              </w:rPr>
            </w:pPr>
            <w:r>
              <w:rPr>
                <w:rFonts w:ascii="宋体" w:hAnsi="宋体" w:cs="宋体" w:hint="eastAsia"/>
                <w:sz w:val="18"/>
                <w:szCs w:val="18"/>
              </w:rPr>
              <w:t>普通话水平测试辅导</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7</w:t>
            </w:r>
          </w:p>
        </w:tc>
        <w:tc>
          <w:tcPr>
            <w:tcW w:w="3179" w:type="dxa"/>
            <w:vAlign w:val="center"/>
          </w:tcPr>
          <w:p w:rsidR="00A870B6" w:rsidRDefault="00A870B6" w:rsidP="00E23E3B">
            <w:pPr>
              <w:widowControl/>
              <w:jc w:val="center"/>
              <w:rPr>
                <w:rFonts w:ascii="宋体" w:cs="宋体"/>
                <w:kern w:val="0"/>
                <w:sz w:val="18"/>
                <w:szCs w:val="18"/>
              </w:rPr>
            </w:pPr>
            <w:r>
              <w:rPr>
                <w:rFonts w:ascii="宋体" w:hAnsi="宋体" w:cs="宋体" w:hint="eastAsia"/>
                <w:sz w:val="18"/>
                <w:szCs w:val="18"/>
              </w:rPr>
              <w:t>电影欣赏</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pPr>
          </w:p>
        </w:tc>
      </w:tr>
      <w:tr w:rsidR="00A870B6" w:rsidTr="00E23E3B">
        <w:trPr>
          <w:trHeight w:val="285"/>
          <w:jc w:val="center"/>
        </w:trPr>
        <w:tc>
          <w:tcPr>
            <w:tcW w:w="842" w:type="dxa"/>
            <w:vAlign w:val="center"/>
          </w:tcPr>
          <w:p w:rsidR="00A870B6" w:rsidRDefault="00A870B6" w:rsidP="00E23E3B">
            <w:pPr>
              <w:widowControl/>
              <w:jc w:val="center"/>
              <w:rPr>
                <w:rFonts w:ascii="宋体" w:hAnsi="宋体" w:cs="宋体"/>
                <w:kern w:val="0"/>
                <w:sz w:val="18"/>
                <w:szCs w:val="18"/>
              </w:rPr>
            </w:pPr>
            <w:r>
              <w:rPr>
                <w:rFonts w:hint="eastAsia"/>
                <w:color w:val="000000"/>
                <w:sz w:val="18"/>
                <w:szCs w:val="18"/>
              </w:rPr>
              <w:t>8</w:t>
            </w:r>
          </w:p>
        </w:tc>
        <w:tc>
          <w:tcPr>
            <w:tcW w:w="3179" w:type="dxa"/>
            <w:vAlign w:val="center"/>
          </w:tcPr>
          <w:p w:rsidR="00A870B6" w:rsidRDefault="00A870B6" w:rsidP="00E23E3B">
            <w:pPr>
              <w:widowControl/>
              <w:jc w:val="center"/>
              <w:rPr>
                <w:rFonts w:ascii="宋体" w:cs="宋体"/>
                <w:kern w:val="0"/>
                <w:sz w:val="18"/>
                <w:szCs w:val="18"/>
              </w:rPr>
            </w:pPr>
            <w:r>
              <w:rPr>
                <w:rFonts w:ascii="宋体" w:hAnsi="宋体" w:cs="宋体" w:hint="eastAsia"/>
                <w:sz w:val="18"/>
                <w:szCs w:val="18"/>
              </w:rPr>
              <w:t>阅读</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pPr>
          </w:p>
        </w:tc>
      </w:tr>
      <w:tr w:rsidR="00A870B6" w:rsidTr="00E23E3B">
        <w:trPr>
          <w:trHeight w:val="285"/>
          <w:jc w:val="center"/>
        </w:trPr>
        <w:tc>
          <w:tcPr>
            <w:tcW w:w="842" w:type="dxa"/>
            <w:vAlign w:val="center"/>
          </w:tcPr>
          <w:p w:rsidR="00A870B6" w:rsidRDefault="00A870B6" w:rsidP="00E23E3B">
            <w:pPr>
              <w:widowControl/>
              <w:jc w:val="center"/>
              <w:rPr>
                <w:rFonts w:ascii="宋体" w:hAnsi="宋体" w:cs="宋体"/>
                <w:kern w:val="0"/>
                <w:sz w:val="18"/>
                <w:szCs w:val="18"/>
              </w:rPr>
            </w:pPr>
            <w:r>
              <w:rPr>
                <w:rFonts w:hint="eastAsia"/>
                <w:color w:val="000000"/>
                <w:sz w:val="18"/>
                <w:szCs w:val="18"/>
              </w:rPr>
              <w:t>9</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光影人生</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jc w:val="cente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10</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音乐欣赏</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11</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书法</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12</w:t>
            </w:r>
          </w:p>
        </w:tc>
        <w:tc>
          <w:tcPr>
            <w:tcW w:w="3179" w:type="dxa"/>
            <w:vAlign w:val="center"/>
          </w:tcPr>
          <w:p w:rsidR="00A870B6" w:rsidRDefault="00A870B6" w:rsidP="00E23E3B">
            <w:pPr>
              <w:widowControl/>
              <w:jc w:val="center"/>
              <w:rPr>
                <w:rFonts w:ascii="宋体" w:hAnsi="宋体" w:cs="宋体"/>
                <w:sz w:val="18"/>
                <w:szCs w:val="18"/>
              </w:rPr>
            </w:pPr>
            <w:r>
              <w:rPr>
                <w:rFonts w:ascii="宋体" w:hAnsi="宋体" w:cs="宋体" w:hint="eastAsia"/>
                <w:sz w:val="18"/>
                <w:szCs w:val="18"/>
              </w:rPr>
              <w:t>中国茶艺</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13</w:t>
            </w:r>
          </w:p>
        </w:tc>
        <w:tc>
          <w:tcPr>
            <w:tcW w:w="3179" w:type="dxa"/>
            <w:vAlign w:val="center"/>
          </w:tcPr>
          <w:p w:rsidR="00A870B6" w:rsidRDefault="00A870B6" w:rsidP="00E23E3B">
            <w:pPr>
              <w:widowControl/>
              <w:jc w:val="center"/>
              <w:rPr>
                <w:rFonts w:ascii="宋体" w:hAnsi="宋体" w:cs="宋体"/>
                <w:sz w:val="18"/>
                <w:szCs w:val="18"/>
              </w:rPr>
            </w:pPr>
            <w:r>
              <w:rPr>
                <w:rFonts w:ascii="宋体" w:hAnsi="宋体" w:cs="宋体" w:hint="eastAsia"/>
                <w:sz w:val="18"/>
                <w:szCs w:val="18"/>
              </w:rPr>
              <w:t>《大学》今读</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hAnsi="宋体" w:cs="宋体"/>
                <w:kern w:val="0"/>
                <w:sz w:val="18"/>
                <w:szCs w:val="18"/>
              </w:rPr>
            </w:pPr>
            <w:r>
              <w:rPr>
                <w:rFonts w:hint="eastAsia"/>
                <w:color w:val="000000"/>
                <w:sz w:val="18"/>
                <w:szCs w:val="18"/>
              </w:rPr>
              <w:t>14</w:t>
            </w:r>
          </w:p>
        </w:tc>
        <w:tc>
          <w:tcPr>
            <w:tcW w:w="3179" w:type="dxa"/>
            <w:vAlign w:val="center"/>
          </w:tcPr>
          <w:p w:rsidR="00A870B6" w:rsidRDefault="00A870B6" w:rsidP="00E23E3B">
            <w:pPr>
              <w:widowControl/>
              <w:jc w:val="center"/>
              <w:rPr>
                <w:rFonts w:ascii="宋体" w:hAnsi="宋体" w:cs="宋体"/>
                <w:sz w:val="18"/>
                <w:szCs w:val="18"/>
              </w:rPr>
            </w:pPr>
            <w:r>
              <w:rPr>
                <w:rFonts w:ascii="宋体" w:hAnsi="宋体" w:cs="宋体" w:hint="eastAsia"/>
                <w:sz w:val="18"/>
                <w:szCs w:val="18"/>
              </w:rPr>
              <w:t>美育课程</w:t>
            </w:r>
          </w:p>
        </w:tc>
        <w:tc>
          <w:tcPr>
            <w:tcW w:w="1448"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r>
              <w:rPr>
                <w:rFonts w:ascii="宋体" w:hAnsi="宋体" w:cs="宋体" w:hint="eastAsia"/>
                <w:kern w:val="0"/>
                <w:sz w:val="18"/>
                <w:szCs w:val="18"/>
              </w:rPr>
              <w:t xml:space="preserve">学期 </w:t>
            </w:r>
          </w:p>
        </w:tc>
        <w:tc>
          <w:tcPr>
            <w:tcW w:w="850"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1</w:t>
            </w:r>
          </w:p>
        </w:tc>
        <w:tc>
          <w:tcPr>
            <w:tcW w:w="1101" w:type="dxa"/>
            <w:vAlign w:val="center"/>
          </w:tcPr>
          <w:p w:rsidR="00A870B6" w:rsidRDefault="00A870B6" w:rsidP="00E23E3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15</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生活与法</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16</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经济学的思维方式</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hAnsi="宋体" w:cs="宋体"/>
                <w:kern w:val="0"/>
                <w:sz w:val="18"/>
                <w:szCs w:val="18"/>
              </w:rPr>
            </w:pPr>
            <w:r>
              <w:rPr>
                <w:rFonts w:hint="eastAsia"/>
                <w:color w:val="000000"/>
                <w:sz w:val="18"/>
                <w:szCs w:val="18"/>
              </w:rPr>
              <w:t>17</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项目管理</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hAnsi="宋体" w:cs="宋体"/>
                <w:kern w:val="0"/>
                <w:sz w:val="18"/>
                <w:szCs w:val="18"/>
              </w:rPr>
            </w:pPr>
            <w:r>
              <w:rPr>
                <w:rFonts w:hint="eastAsia"/>
                <w:color w:val="000000"/>
                <w:sz w:val="18"/>
                <w:szCs w:val="18"/>
              </w:rPr>
              <w:t>18</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管理中的科学与艺术</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31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19</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汽车文化</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31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20</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中国智造</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31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21</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设计与生活</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31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22</w:t>
            </w:r>
          </w:p>
        </w:tc>
        <w:tc>
          <w:tcPr>
            <w:tcW w:w="3179" w:type="dxa"/>
            <w:vAlign w:val="center"/>
          </w:tcPr>
          <w:p w:rsidR="00A870B6" w:rsidRDefault="00A870B6" w:rsidP="00E23E3B">
            <w:pPr>
              <w:widowControl/>
              <w:jc w:val="center"/>
              <w:rPr>
                <w:rFonts w:ascii="宋体" w:hAnsi="宋体" w:cs="宋体"/>
                <w:sz w:val="18"/>
                <w:szCs w:val="18"/>
              </w:rPr>
            </w:pPr>
            <w:r>
              <w:rPr>
                <w:rFonts w:ascii="宋体" w:hAnsi="宋体" w:cs="宋体" w:hint="eastAsia"/>
                <w:sz w:val="18"/>
                <w:szCs w:val="18"/>
              </w:rPr>
              <w:t>韩国语入门</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lastRenderedPageBreak/>
              <w:t>23</w:t>
            </w:r>
          </w:p>
        </w:tc>
        <w:tc>
          <w:tcPr>
            <w:tcW w:w="3179" w:type="dxa"/>
            <w:vAlign w:val="center"/>
          </w:tcPr>
          <w:p w:rsidR="00A870B6" w:rsidRDefault="00A870B6" w:rsidP="00E23E3B">
            <w:pPr>
              <w:widowControl/>
              <w:jc w:val="center"/>
              <w:rPr>
                <w:rFonts w:ascii="宋体" w:cs="宋体"/>
                <w:kern w:val="0"/>
                <w:sz w:val="18"/>
                <w:szCs w:val="18"/>
              </w:rPr>
            </w:pPr>
            <w:r>
              <w:rPr>
                <w:rFonts w:ascii="宋体" w:hAnsi="宋体" w:cs="宋体" w:hint="eastAsia"/>
                <w:sz w:val="18"/>
                <w:szCs w:val="18"/>
              </w:rPr>
              <w:t>健康教育</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24</w:t>
            </w:r>
          </w:p>
        </w:tc>
        <w:tc>
          <w:tcPr>
            <w:tcW w:w="3179" w:type="dxa"/>
            <w:vAlign w:val="center"/>
          </w:tcPr>
          <w:p w:rsidR="00A870B6" w:rsidRDefault="00A870B6" w:rsidP="00E23E3B">
            <w:pPr>
              <w:jc w:val="center"/>
              <w:rPr>
                <w:rFonts w:ascii="宋体" w:cs="宋体"/>
                <w:sz w:val="18"/>
                <w:szCs w:val="18"/>
              </w:rPr>
            </w:pPr>
            <w:r>
              <w:rPr>
                <w:rFonts w:ascii="宋体" w:hAnsi="宋体" w:cs="宋体" w:hint="eastAsia"/>
                <w:sz w:val="18"/>
                <w:szCs w:val="18"/>
              </w:rPr>
              <w:t>安全导航人生</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25</w:t>
            </w:r>
          </w:p>
        </w:tc>
        <w:tc>
          <w:tcPr>
            <w:tcW w:w="3179" w:type="dxa"/>
            <w:vAlign w:val="center"/>
          </w:tcPr>
          <w:p w:rsidR="00A870B6" w:rsidRDefault="00A870B6" w:rsidP="00E23E3B">
            <w:pPr>
              <w:jc w:val="center"/>
              <w:rPr>
                <w:rFonts w:ascii="宋体" w:cs="宋体"/>
                <w:sz w:val="18"/>
                <w:szCs w:val="18"/>
              </w:rPr>
            </w:pPr>
            <w:r>
              <w:rPr>
                <w:rFonts w:ascii="宋体" w:hAnsi="宋体" w:cs="宋体" w:hint="eastAsia"/>
                <w:sz w:val="18"/>
                <w:szCs w:val="18"/>
              </w:rPr>
              <w:t>心理免疫</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26</w:t>
            </w:r>
          </w:p>
        </w:tc>
        <w:tc>
          <w:tcPr>
            <w:tcW w:w="3179" w:type="dxa"/>
            <w:vAlign w:val="center"/>
          </w:tcPr>
          <w:p w:rsidR="00A870B6" w:rsidRDefault="00A870B6" w:rsidP="00E23E3B">
            <w:pPr>
              <w:jc w:val="center"/>
              <w:rPr>
                <w:rFonts w:ascii="宋体" w:cs="宋体"/>
                <w:sz w:val="18"/>
                <w:szCs w:val="18"/>
              </w:rPr>
            </w:pPr>
            <w:r>
              <w:rPr>
                <w:rFonts w:ascii="宋体" w:hAnsi="宋体" w:cs="宋体" w:hint="eastAsia"/>
                <w:sz w:val="18"/>
                <w:szCs w:val="18"/>
              </w:rPr>
              <w:t>大学生常见病的防治及急救知识</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kern w:val="0"/>
                <w:sz w:val="18"/>
                <w:szCs w:val="18"/>
              </w:rPr>
            </w:pPr>
            <w:r>
              <w:rPr>
                <w:rFonts w:hint="eastAsia"/>
                <w:color w:val="000000"/>
                <w:sz w:val="18"/>
                <w:szCs w:val="18"/>
              </w:rPr>
              <w:t>27</w:t>
            </w:r>
          </w:p>
        </w:tc>
        <w:tc>
          <w:tcPr>
            <w:tcW w:w="3179" w:type="dxa"/>
            <w:vAlign w:val="center"/>
          </w:tcPr>
          <w:p w:rsidR="00A870B6" w:rsidRDefault="00A870B6" w:rsidP="00E23E3B">
            <w:pPr>
              <w:widowControl/>
              <w:jc w:val="center"/>
              <w:rPr>
                <w:rFonts w:ascii="宋体" w:cs="宋体"/>
                <w:sz w:val="18"/>
                <w:szCs w:val="18"/>
              </w:rPr>
            </w:pPr>
            <w:r>
              <w:rPr>
                <w:rFonts w:ascii="宋体" w:hAnsi="宋体" w:cs="宋体" w:hint="eastAsia"/>
                <w:sz w:val="18"/>
                <w:szCs w:val="18"/>
              </w:rPr>
              <w:t>护理风险案例分析与预防</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color w:val="000000"/>
                <w:kern w:val="0"/>
                <w:sz w:val="18"/>
                <w:szCs w:val="18"/>
              </w:rPr>
            </w:pPr>
            <w:r>
              <w:rPr>
                <w:rFonts w:hint="eastAsia"/>
                <w:color w:val="000000"/>
                <w:sz w:val="18"/>
                <w:szCs w:val="18"/>
              </w:rPr>
              <w:t>28</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职业核心能力培训</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color w:val="000000"/>
                <w:kern w:val="0"/>
                <w:sz w:val="18"/>
                <w:szCs w:val="18"/>
              </w:rPr>
            </w:pPr>
            <w:r>
              <w:rPr>
                <w:rFonts w:hint="eastAsia"/>
                <w:color w:val="000000"/>
                <w:sz w:val="18"/>
                <w:szCs w:val="18"/>
              </w:rPr>
              <w:t>29</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现代礼仪</w:t>
            </w:r>
          </w:p>
        </w:tc>
        <w:tc>
          <w:tcPr>
            <w:tcW w:w="1448"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1-4</w:t>
            </w:r>
            <w:r>
              <w:rPr>
                <w:rFonts w:ascii="宋体" w:hAnsi="宋体" w:cs="宋体" w:hint="eastAsia"/>
                <w:kern w:val="0"/>
                <w:sz w:val="18"/>
                <w:szCs w:val="18"/>
              </w:rPr>
              <w:t>学期</w:t>
            </w:r>
          </w:p>
        </w:tc>
        <w:tc>
          <w:tcPr>
            <w:tcW w:w="850"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w:t>
            </w:r>
          </w:p>
        </w:tc>
        <w:tc>
          <w:tcPr>
            <w:tcW w:w="1101" w:type="dxa"/>
            <w:vAlign w:val="center"/>
          </w:tcPr>
          <w:p w:rsidR="00A870B6" w:rsidRDefault="00A870B6" w:rsidP="00E23E3B">
            <w:pPr>
              <w:widowControl/>
              <w:jc w:val="center"/>
              <w:rPr>
                <w:rFonts w:ascii="宋体" w:cs="宋体"/>
                <w:kern w:val="0"/>
                <w:sz w:val="18"/>
                <w:szCs w:val="18"/>
              </w:rPr>
            </w:pPr>
            <w:r>
              <w:rPr>
                <w:rFonts w:ascii="宋体" w:hAnsi="宋体" w:cs="宋体"/>
                <w:kern w:val="0"/>
                <w:sz w:val="18"/>
                <w:szCs w:val="18"/>
              </w:rPr>
              <w:t>16</w:t>
            </w:r>
          </w:p>
        </w:tc>
        <w:tc>
          <w:tcPr>
            <w:tcW w:w="1102" w:type="dxa"/>
            <w:vAlign w:val="center"/>
          </w:tcPr>
          <w:p w:rsidR="00A870B6" w:rsidRDefault="00A870B6" w:rsidP="00E23E3B">
            <w:pPr>
              <w:widowControl/>
              <w:jc w:val="center"/>
              <w:rPr>
                <w:rFonts w:ascii="宋体" w:cs="宋体"/>
                <w:kern w:val="0"/>
                <w:sz w:val="18"/>
                <w:szCs w:val="18"/>
              </w:rPr>
            </w:pPr>
          </w:p>
        </w:tc>
      </w:tr>
      <w:tr w:rsidR="00A870B6" w:rsidTr="00E23E3B">
        <w:trPr>
          <w:trHeight w:val="285"/>
          <w:jc w:val="center"/>
        </w:trPr>
        <w:tc>
          <w:tcPr>
            <w:tcW w:w="842" w:type="dxa"/>
            <w:vAlign w:val="center"/>
          </w:tcPr>
          <w:p w:rsidR="00A870B6" w:rsidRDefault="00A870B6" w:rsidP="00E23E3B">
            <w:pPr>
              <w:widowControl/>
              <w:jc w:val="center"/>
              <w:rPr>
                <w:rFonts w:ascii="宋体" w:cs="宋体"/>
                <w:color w:val="000000"/>
                <w:kern w:val="0"/>
                <w:sz w:val="18"/>
                <w:szCs w:val="18"/>
              </w:rPr>
            </w:pPr>
            <w:r>
              <w:rPr>
                <w:color w:val="000000"/>
                <w:sz w:val="18"/>
                <w:szCs w:val="18"/>
              </w:rPr>
              <w:t>30</w:t>
            </w:r>
          </w:p>
        </w:tc>
        <w:tc>
          <w:tcPr>
            <w:tcW w:w="3179" w:type="dxa"/>
            <w:vAlign w:val="center"/>
          </w:tcPr>
          <w:p w:rsidR="00A870B6" w:rsidRDefault="00A870B6" w:rsidP="00E23E3B">
            <w:pPr>
              <w:jc w:val="center"/>
              <w:rPr>
                <w:rFonts w:ascii="宋体" w:hAnsi="宋体" w:cs="宋体"/>
                <w:sz w:val="18"/>
                <w:szCs w:val="18"/>
              </w:rPr>
            </w:pPr>
            <w:r>
              <w:rPr>
                <w:rFonts w:ascii="宋体" w:hAnsi="宋体" w:cs="宋体" w:hint="eastAsia"/>
                <w:sz w:val="18"/>
                <w:szCs w:val="18"/>
              </w:rPr>
              <w:t>职业探索</w:t>
            </w:r>
          </w:p>
        </w:tc>
        <w:tc>
          <w:tcPr>
            <w:tcW w:w="1448" w:type="dxa"/>
            <w:vAlign w:val="center"/>
          </w:tcPr>
          <w:p w:rsidR="00A870B6" w:rsidRDefault="00A870B6" w:rsidP="00E23E3B">
            <w:pPr>
              <w:widowControl/>
              <w:jc w:val="center"/>
              <w:rPr>
                <w:rFonts w:ascii="宋体" w:cs="宋体"/>
                <w:color w:val="000000"/>
                <w:kern w:val="0"/>
                <w:sz w:val="18"/>
                <w:szCs w:val="18"/>
              </w:rPr>
            </w:pPr>
            <w:r>
              <w:rPr>
                <w:rFonts w:ascii="宋体" w:hAnsi="宋体" w:cs="宋体"/>
                <w:color w:val="000000"/>
                <w:kern w:val="0"/>
                <w:sz w:val="18"/>
                <w:szCs w:val="18"/>
              </w:rPr>
              <w:t>1-4</w:t>
            </w:r>
            <w:r>
              <w:rPr>
                <w:rFonts w:ascii="宋体" w:hAnsi="宋体" w:cs="宋体" w:hint="eastAsia"/>
                <w:color w:val="000000"/>
                <w:kern w:val="0"/>
                <w:sz w:val="18"/>
                <w:szCs w:val="18"/>
              </w:rPr>
              <w:t>学期</w:t>
            </w:r>
          </w:p>
        </w:tc>
        <w:tc>
          <w:tcPr>
            <w:tcW w:w="850" w:type="dxa"/>
            <w:vAlign w:val="center"/>
          </w:tcPr>
          <w:p w:rsidR="00A870B6" w:rsidRDefault="00A870B6" w:rsidP="00E23E3B">
            <w:pPr>
              <w:widowControl/>
              <w:jc w:val="center"/>
              <w:rPr>
                <w:rFonts w:ascii="宋体" w:cs="宋体"/>
                <w:color w:val="000000"/>
                <w:kern w:val="0"/>
                <w:sz w:val="18"/>
                <w:szCs w:val="18"/>
              </w:rPr>
            </w:pPr>
            <w:r>
              <w:rPr>
                <w:rFonts w:ascii="宋体" w:hAnsi="宋体" w:cs="宋体"/>
                <w:color w:val="000000"/>
                <w:kern w:val="0"/>
                <w:sz w:val="18"/>
                <w:szCs w:val="18"/>
              </w:rPr>
              <w:t>1</w:t>
            </w:r>
          </w:p>
        </w:tc>
        <w:tc>
          <w:tcPr>
            <w:tcW w:w="1101" w:type="dxa"/>
            <w:vAlign w:val="center"/>
          </w:tcPr>
          <w:p w:rsidR="00A870B6" w:rsidRDefault="00A870B6" w:rsidP="00E23E3B">
            <w:pPr>
              <w:widowControl/>
              <w:jc w:val="center"/>
              <w:rPr>
                <w:rFonts w:ascii="宋体" w:cs="宋体"/>
                <w:color w:val="000000"/>
                <w:kern w:val="0"/>
                <w:sz w:val="18"/>
                <w:szCs w:val="18"/>
              </w:rPr>
            </w:pPr>
            <w:r>
              <w:rPr>
                <w:rFonts w:ascii="宋体" w:hAnsi="宋体" w:cs="宋体"/>
                <w:color w:val="000000"/>
                <w:kern w:val="0"/>
                <w:sz w:val="18"/>
                <w:szCs w:val="18"/>
              </w:rPr>
              <w:t>16</w:t>
            </w:r>
          </w:p>
        </w:tc>
        <w:tc>
          <w:tcPr>
            <w:tcW w:w="1102" w:type="dxa"/>
            <w:vAlign w:val="center"/>
          </w:tcPr>
          <w:p w:rsidR="00A870B6" w:rsidRDefault="00A870B6" w:rsidP="00E23E3B">
            <w:pPr>
              <w:widowControl/>
              <w:jc w:val="center"/>
              <w:rPr>
                <w:rFonts w:ascii="宋体" w:cs="宋体"/>
                <w:color w:val="000000"/>
                <w:kern w:val="0"/>
                <w:sz w:val="18"/>
                <w:szCs w:val="18"/>
              </w:rPr>
            </w:pPr>
          </w:p>
        </w:tc>
      </w:tr>
    </w:tbl>
    <w:p w:rsidR="00A870B6" w:rsidRDefault="00A870B6" w:rsidP="00A870B6">
      <w:pPr>
        <w:keepNext/>
        <w:keepLines/>
        <w:spacing w:line="500" w:lineRule="exact"/>
        <w:ind w:firstLineChars="200" w:firstLine="643"/>
        <w:outlineLvl w:val="0"/>
        <w:rPr>
          <w:rFonts w:eastAsia="黑体"/>
          <w:b/>
          <w:bCs/>
          <w:color w:val="000000"/>
          <w:kern w:val="44"/>
          <w:sz w:val="32"/>
          <w:szCs w:val="30"/>
        </w:rPr>
      </w:pPr>
      <w:bookmarkStart w:id="73" w:name="_Toc15223572"/>
      <w:r>
        <w:rPr>
          <w:rFonts w:eastAsia="黑体" w:hint="eastAsia"/>
          <w:b/>
          <w:bCs/>
          <w:color w:val="000000"/>
          <w:kern w:val="44"/>
          <w:sz w:val="32"/>
          <w:szCs w:val="30"/>
        </w:rPr>
        <w:t>十、毕业要求</w:t>
      </w:r>
      <w:bookmarkEnd w:id="73"/>
    </w:p>
    <w:p w:rsidR="00A870B6" w:rsidRDefault="00A870B6" w:rsidP="00A870B6">
      <w:pPr>
        <w:keepNext/>
        <w:keepLines/>
        <w:spacing w:line="500" w:lineRule="exact"/>
        <w:ind w:firstLineChars="200" w:firstLine="562"/>
        <w:outlineLvl w:val="1"/>
        <w:rPr>
          <w:rFonts w:ascii="Arial" w:eastAsia="黑体" w:hAnsi="Arial"/>
          <w:b/>
          <w:bCs/>
          <w:color w:val="000000"/>
          <w:sz w:val="28"/>
          <w:szCs w:val="28"/>
        </w:rPr>
      </w:pPr>
      <w:bookmarkStart w:id="74" w:name="_Toc405393395"/>
      <w:bookmarkStart w:id="75" w:name="_Toc15223573"/>
      <w:bookmarkStart w:id="76" w:name="_Toc407697910"/>
      <w:bookmarkStart w:id="77" w:name="_Toc407696152"/>
      <w:r>
        <w:rPr>
          <w:rFonts w:ascii="Arial" w:eastAsia="黑体" w:hAnsi="Arial" w:hint="eastAsia"/>
          <w:b/>
          <w:bCs/>
          <w:color w:val="000000"/>
          <w:sz w:val="28"/>
          <w:szCs w:val="28"/>
        </w:rPr>
        <w:t>（一）学分要求</w:t>
      </w:r>
      <w:bookmarkEnd w:id="74"/>
      <w:bookmarkEnd w:id="75"/>
      <w:bookmarkEnd w:id="76"/>
      <w:bookmarkEnd w:id="77"/>
    </w:p>
    <w:p w:rsidR="00A870B6" w:rsidRDefault="00A870B6" w:rsidP="00A870B6">
      <w:pPr>
        <w:spacing w:line="500" w:lineRule="exact"/>
        <w:ind w:firstLineChars="200" w:firstLine="480"/>
        <w:rPr>
          <w:rFonts w:ascii="Times New Roman" w:hAnsi="Times New Roman"/>
          <w:sz w:val="24"/>
          <w:szCs w:val="24"/>
        </w:rPr>
      </w:pPr>
      <w:bookmarkStart w:id="78" w:name="_Hlk11874548"/>
      <w:r>
        <w:rPr>
          <w:rFonts w:ascii="Times New Roman" w:hAnsi="Times New Roman" w:hint="eastAsia"/>
          <w:sz w:val="24"/>
          <w:szCs w:val="24"/>
        </w:rPr>
        <w:t>毕业最低分为</w:t>
      </w:r>
      <w:r w:rsidR="00360F07">
        <w:rPr>
          <w:rFonts w:ascii="Times New Roman" w:hAnsi="Times New Roman" w:hint="eastAsia"/>
          <w:sz w:val="24"/>
          <w:szCs w:val="24"/>
        </w:rPr>
        <w:t>140</w:t>
      </w:r>
      <w:r>
        <w:rPr>
          <w:rFonts w:ascii="Times New Roman" w:hAnsi="Times New Roman" w:hint="eastAsia"/>
          <w:sz w:val="24"/>
          <w:szCs w:val="24"/>
        </w:rPr>
        <w:t>学分</w:t>
      </w:r>
      <w:bookmarkEnd w:id="78"/>
      <w:r>
        <w:rPr>
          <w:rFonts w:ascii="Times New Roman" w:hAnsi="Times New Roman" w:hint="eastAsia"/>
          <w:sz w:val="24"/>
          <w:szCs w:val="24"/>
        </w:rPr>
        <w:t>。</w:t>
      </w:r>
    </w:p>
    <w:p w:rsidR="00A870B6" w:rsidRDefault="00A870B6" w:rsidP="00A870B6">
      <w:pPr>
        <w:keepNext/>
        <w:keepLines/>
        <w:numPr>
          <w:ilvl w:val="0"/>
          <w:numId w:val="3"/>
        </w:numPr>
        <w:spacing w:line="500" w:lineRule="exact"/>
        <w:ind w:firstLineChars="200" w:firstLine="562"/>
        <w:outlineLvl w:val="1"/>
        <w:rPr>
          <w:rFonts w:ascii="Arial" w:eastAsia="黑体" w:hAnsi="Arial"/>
          <w:b/>
          <w:bCs/>
          <w:color w:val="000000"/>
          <w:sz w:val="28"/>
          <w:szCs w:val="28"/>
        </w:rPr>
      </w:pPr>
      <w:bookmarkStart w:id="79" w:name="_Toc15223574"/>
      <w:bookmarkStart w:id="80" w:name="_Toc303837894"/>
      <w:bookmarkEnd w:id="49"/>
      <w:bookmarkEnd w:id="50"/>
      <w:bookmarkEnd w:id="51"/>
      <w:bookmarkEnd w:id="52"/>
      <w:bookmarkEnd w:id="53"/>
      <w:r>
        <w:rPr>
          <w:rFonts w:ascii="Arial" w:eastAsia="黑体" w:hAnsi="Arial" w:hint="eastAsia"/>
          <w:b/>
          <w:bCs/>
          <w:color w:val="000000"/>
          <w:sz w:val="28"/>
          <w:szCs w:val="28"/>
        </w:rPr>
        <w:t>证书要求</w:t>
      </w:r>
      <w:bookmarkEnd w:id="79"/>
    </w:p>
    <w:tbl>
      <w:tblPr>
        <w:tblpPr w:leftFromText="180" w:rightFromText="180" w:vertAnchor="text" w:horzAnchor="page" w:tblpX="1645" w:tblpY="7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330"/>
        <w:gridCol w:w="3245"/>
        <w:gridCol w:w="1198"/>
      </w:tblGrid>
      <w:tr w:rsidR="00BF5A2F" w:rsidTr="00BF5A2F">
        <w:trPr>
          <w:trHeight w:hRule="exact" w:val="520"/>
        </w:trPr>
        <w:tc>
          <w:tcPr>
            <w:tcW w:w="439" w:type="pct"/>
          </w:tcPr>
          <w:p w:rsidR="00BF5A2F" w:rsidRDefault="00BF5A2F" w:rsidP="00BF5A2F">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1954" w:type="pct"/>
          </w:tcPr>
          <w:p w:rsidR="00BF5A2F" w:rsidRDefault="00BF5A2F" w:rsidP="00E244D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职业资格名称</w:t>
            </w:r>
          </w:p>
        </w:tc>
        <w:tc>
          <w:tcPr>
            <w:tcW w:w="1904" w:type="pct"/>
          </w:tcPr>
          <w:p w:rsidR="00BF5A2F" w:rsidRDefault="00BF5A2F" w:rsidP="00E244D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703" w:type="pct"/>
          </w:tcPr>
          <w:p w:rsidR="00BF5A2F" w:rsidRDefault="00BF5A2F" w:rsidP="00E244D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r>
      <w:tr w:rsidR="00BF5A2F" w:rsidTr="00BF5A2F">
        <w:trPr>
          <w:trHeight w:hRule="exact" w:val="1211"/>
        </w:trPr>
        <w:tc>
          <w:tcPr>
            <w:tcW w:w="439" w:type="pct"/>
            <w:vAlign w:val="center"/>
          </w:tcPr>
          <w:p w:rsidR="00BF5A2F" w:rsidRDefault="00BF5A2F" w:rsidP="00BF5A2F">
            <w:pPr>
              <w:spacing w:beforeLines="20" w:before="62" w:afterLines="20" w:after="62"/>
              <w:jc w:val="center"/>
              <w:rPr>
                <w:rFonts w:ascii="宋体"/>
                <w:color w:val="000000"/>
                <w:szCs w:val="21"/>
              </w:rPr>
            </w:pPr>
            <w:r>
              <w:rPr>
                <w:rFonts w:ascii="宋体" w:hAnsi="宋体"/>
                <w:color w:val="000000"/>
                <w:szCs w:val="21"/>
              </w:rPr>
              <w:t>1</w:t>
            </w:r>
          </w:p>
        </w:tc>
        <w:tc>
          <w:tcPr>
            <w:tcW w:w="1954" w:type="pct"/>
            <w:vAlign w:val="center"/>
          </w:tcPr>
          <w:p w:rsidR="00BF5A2F" w:rsidRDefault="00BF5A2F" w:rsidP="00BF5A2F">
            <w:pPr>
              <w:snapToGrid w:val="0"/>
              <w:spacing w:beforeLines="20" w:before="62" w:afterLines="20" w:after="62" w:line="360" w:lineRule="auto"/>
              <w:jc w:val="center"/>
              <w:rPr>
                <w:rFonts w:ascii="宋体"/>
                <w:color w:val="000000"/>
                <w:szCs w:val="21"/>
              </w:rPr>
            </w:pPr>
            <w:r>
              <w:rPr>
                <w:rFonts w:ascii="宋体" w:hint="eastAsia"/>
                <w:color w:val="000000"/>
                <w:szCs w:val="21"/>
              </w:rPr>
              <w:t>计算机等级考试</w:t>
            </w:r>
          </w:p>
        </w:tc>
        <w:tc>
          <w:tcPr>
            <w:tcW w:w="1904" w:type="pct"/>
            <w:vAlign w:val="center"/>
          </w:tcPr>
          <w:p w:rsidR="00BF5A2F" w:rsidRPr="00960EC4" w:rsidRDefault="00BF5A2F" w:rsidP="00BF5A2F">
            <w:pPr>
              <w:snapToGrid w:val="0"/>
              <w:spacing w:beforeLines="20" w:before="62" w:afterLines="20" w:after="62" w:line="360" w:lineRule="auto"/>
              <w:jc w:val="center"/>
              <w:rPr>
                <w:rFonts w:ascii="宋体" w:hAnsi="宋体"/>
                <w:color w:val="000000"/>
                <w:szCs w:val="21"/>
              </w:rPr>
            </w:pPr>
            <w:r w:rsidRPr="00960EC4">
              <w:rPr>
                <w:rFonts w:ascii="宋体" w:hAnsi="宋体" w:hint="eastAsia"/>
                <w:color w:val="000000"/>
                <w:szCs w:val="21"/>
              </w:rPr>
              <w:t>教育部考试中心</w:t>
            </w:r>
          </w:p>
        </w:tc>
        <w:tc>
          <w:tcPr>
            <w:tcW w:w="703" w:type="pct"/>
            <w:vAlign w:val="center"/>
          </w:tcPr>
          <w:p w:rsidR="00BF5A2F" w:rsidRDefault="00BF5A2F" w:rsidP="00BF5A2F">
            <w:pPr>
              <w:snapToGrid w:val="0"/>
              <w:spacing w:beforeLines="20" w:before="62" w:afterLines="20" w:after="62" w:line="360" w:lineRule="auto"/>
              <w:jc w:val="center"/>
              <w:rPr>
                <w:rFonts w:ascii="宋体"/>
                <w:color w:val="000000"/>
                <w:szCs w:val="21"/>
              </w:rPr>
            </w:pPr>
            <w:r>
              <w:rPr>
                <w:rFonts w:ascii="宋体" w:hint="eastAsia"/>
                <w:color w:val="000000"/>
                <w:szCs w:val="21"/>
              </w:rPr>
              <w:t>二级及以上</w:t>
            </w:r>
          </w:p>
        </w:tc>
      </w:tr>
      <w:tr w:rsidR="00BF5A2F" w:rsidTr="00BF5A2F">
        <w:trPr>
          <w:trHeight w:hRule="exact" w:val="877"/>
        </w:trPr>
        <w:tc>
          <w:tcPr>
            <w:tcW w:w="439" w:type="pct"/>
            <w:vAlign w:val="center"/>
          </w:tcPr>
          <w:p w:rsidR="00BF5A2F" w:rsidRDefault="00BF5A2F" w:rsidP="00BF5A2F">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1954" w:type="pct"/>
            <w:vAlign w:val="center"/>
          </w:tcPr>
          <w:p w:rsidR="00BF5A2F" w:rsidRDefault="00BF5A2F" w:rsidP="00BF5A2F">
            <w:pPr>
              <w:snapToGrid w:val="0"/>
              <w:spacing w:beforeLines="20" w:before="62" w:afterLines="20" w:after="62" w:line="360" w:lineRule="auto"/>
              <w:jc w:val="center"/>
              <w:rPr>
                <w:rFonts w:ascii="宋体"/>
                <w:color w:val="000000"/>
                <w:szCs w:val="21"/>
              </w:rPr>
            </w:pPr>
            <w:r>
              <w:rPr>
                <w:rFonts w:ascii="宋体" w:hint="eastAsia"/>
                <w:color w:val="000000"/>
                <w:szCs w:val="21"/>
              </w:rPr>
              <w:t>软件水平考试</w:t>
            </w:r>
          </w:p>
        </w:tc>
        <w:tc>
          <w:tcPr>
            <w:tcW w:w="1904" w:type="pct"/>
            <w:vAlign w:val="center"/>
          </w:tcPr>
          <w:p w:rsidR="00BF5A2F" w:rsidRPr="00960EC4" w:rsidRDefault="00BF5A2F" w:rsidP="00BF5A2F">
            <w:pPr>
              <w:snapToGrid w:val="0"/>
              <w:spacing w:beforeLines="20" w:before="62" w:afterLines="20" w:after="62" w:line="360" w:lineRule="auto"/>
              <w:jc w:val="center"/>
              <w:rPr>
                <w:rFonts w:ascii="宋体" w:hAnsi="宋体"/>
                <w:color w:val="000000"/>
                <w:szCs w:val="21"/>
              </w:rPr>
            </w:pPr>
            <w:r w:rsidRPr="006742B0">
              <w:rPr>
                <w:rFonts w:ascii="宋体" w:hAnsi="宋体" w:hint="eastAsia"/>
                <w:color w:val="000000"/>
                <w:szCs w:val="21"/>
              </w:rPr>
              <w:t>工业和信息化部教育与考试中心</w:t>
            </w:r>
          </w:p>
        </w:tc>
        <w:tc>
          <w:tcPr>
            <w:tcW w:w="703" w:type="pct"/>
            <w:vAlign w:val="center"/>
          </w:tcPr>
          <w:p w:rsidR="00BF5A2F" w:rsidRDefault="00BF5A2F" w:rsidP="00BF5A2F">
            <w:pPr>
              <w:snapToGrid w:val="0"/>
              <w:spacing w:beforeLines="20" w:before="62" w:afterLines="20" w:after="62" w:line="360" w:lineRule="auto"/>
              <w:jc w:val="center"/>
              <w:rPr>
                <w:rFonts w:ascii="宋体"/>
                <w:color w:val="000000"/>
                <w:szCs w:val="21"/>
              </w:rPr>
            </w:pPr>
            <w:r w:rsidRPr="000575BF">
              <w:rPr>
                <w:rFonts w:ascii="宋体" w:hint="eastAsia"/>
                <w:color w:val="000000"/>
                <w:szCs w:val="21"/>
              </w:rPr>
              <w:t>初级资格</w:t>
            </w:r>
          </w:p>
        </w:tc>
      </w:tr>
    </w:tbl>
    <w:bookmarkEnd w:id="80"/>
    <w:p w:rsidR="00A870B6" w:rsidRDefault="00A870B6" w:rsidP="00A870B6">
      <w:pPr>
        <w:snapToGrid w:val="0"/>
        <w:spacing w:line="500" w:lineRule="exact"/>
        <w:ind w:firstLineChars="200" w:firstLine="482"/>
        <w:rPr>
          <w:rFonts w:ascii="Times New Roman" w:hAnsi="Times New Roman"/>
          <w:b/>
          <w:bCs/>
          <w:color w:val="000000"/>
          <w:sz w:val="24"/>
          <w:szCs w:val="24"/>
        </w:rPr>
      </w:pPr>
      <w:r>
        <w:rPr>
          <w:rFonts w:ascii="Times New Roman" w:hAnsi="Times New Roman" w:hint="eastAsia"/>
          <w:b/>
          <w:bCs/>
          <w:color w:val="000000"/>
          <w:sz w:val="24"/>
          <w:szCs w:val="24"/>
        </w:rPr>
        <w:t>十一、学分置换</w:t>
      </w:r>
    </w:p>
    <w:p w:rsidR="00A870B6" w:rsidRDefault="00A870B6" w:rsidP="00A870B6">
      <w:pPr>
        <w:snapToGrid w:val="0"/>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行业企业实践经历可置换专业课学分，在最长修业年限内凭实践企业开具的实践证明，</w:t>
      </w:r>
      <w:proofErr w:type="gramStart"/>
      <w:r>
        <w:rPr>
          <w:rFonts w:ascii="Times New Roman" w:hAnsi="Times New Roman" w:hint="eastAsia"/>
          <w:color w:val="000000"/>
          <w:sz w:val="24"/>
          <w:szCs w:val="24"/>
        </w:rPr>
        <w:t>每企业每岗位</w:t>
      </w:r>
      <w:proofErr w:type="gramEnd"/>
      <w:r>
        <w:rPr>
          <w:rFonts w:ascii="Times New Roman" w:hAnsi="Times New Roman" w:hint="eastAsia"/>
          <w:color w:val="000000"/>
          <w:sz w:val="24"/>
          <w:szCs w:val="24"/>
        </w:rPr>
        <w:t>每年</w:t>
      </w:r>
      <w:r>
        <w:rPr>
          <w:rFonts w:ascii="Times New Roman" w:hAnsi="Times New Roman" w:hint="eastAsia"/>
          <w:color w:val="000000"/>
          <w:sz w:val="24"/>
          <w:szCs w:val="24"/>
        </w:rPr>
        <w:t>4</w:t>
      </w:r>
      <w:r>
        <w:rPr>
          <w:rFonts w:ascii="Times New Roman" w:hAnsi="Times New Roman" w:hint="eastAsia"/>
          <w:color w:val="000000"/>
          <w:sz w:val="24"/>
          <w:szCs w:val="24"/>
        </w:rPr>
        <w:t>学分，可累加认定，不设上限。</w:t>
      </w:r>
    </w:p>
    <w:tbl>
      <w:tblPr>
        <w:tblStyle w:val="ae"/>
        <w:tblW w:w="8522" w:type="dxa"/>
        <w:jc w:val="center"/>
        <w:tblLayout w:type="fixed"/>
        <w:tblLook w:val="04A0" w:firstRow="1" w:lastRow="0" w:firstColumn="1" w:lastColumn="0" w:noHBand="0" w:noVBand="1"/>
      </w:tblPr>
      <w:tblGrid>
        <w:gridCol w:w="1526"/>
        <w:gridCol w:w="1559"/>
        <w:gridCol w:w="5437"/>
      </w:tblGrid>
      <w:tr w:rsidR="00A870B6" w:rsidTr="004F5B80">
        <w:trPr>
          <w:jc w:val="center"/>
        </w:trPr>
        <w:tc>
          <w:tcPr>
            <w:tcW w:w="1526" w:type="dxa"/>
            <w:tcBorders>
              <w:right w:val="single" w:sz="4" w:space="0" w:color="auto"/>
            </w:tcBorders>
            <w:vAlign w:val="center"/>
          </w:tcPr>
          <w:p w:rsidR="00A870B6" w:rsidRDefault="00A870B6" w:rsidP="00E23E3B">
            <w:pPr>
              <w:snapToGrid w:val="0"/>
              <w:spacing w:line="500" w:lineRule="exact"/>
              <w:jc w:val="center"/>
              <w:rPr>
                <w:rFonts w:ascii="Times New Roman" w:hAnsi="Times New Roman"/>
                <w:b/>
                <w:color w:val="000000"/>
                <w:sz w:val="24"/>
                <w:szCs w:val="24"/>
              </w:rPr>
            </w:pPr>
            <w:r>
              <w:rPr>
                <w:rFonts w:ascii="Times New Roman" w:hAnsi="Times New Roman" w:hint="eastAsia"/>
                <w:b/>
                <w:color w:val="000000"/>
                <w:sz w:val="24"/>
                <w:szCs w:val="24"/>
              </w:rPr>
              <w:t>行业企业实践证明</w:t>
            </w:r>
          </w:p>
        </w:tc>
        <w:tc>
          <w:tcPr>
            <w:tcW w:w="1559" w:type="dxa"/>
            <w:vAlign w:val="center"/>
          </w:tcPr>
          <w:p w:rsidR="00A870B6" w:rsidRDefault="00A870B6" w:rsidP="00E23E3B">
            <w:pPr>
              <w:snapToGrid w:val="0"/>
              <w:spacing w:line="500" w:lineRule="exact"/>
              <w:jc w:val="center"/>
              <w:rPr>
                <w:rFonts w:ascii="Times New Roman" w:hAnsi="Times New Roman"/>
                <w:b/>
                <w:color w:val="000000"/>
                <w:sz w:val="24"/>
                <w:szCs w:val="24"/>
              </w:rPr>
            </w:pPr>
            <w:r>
              <w:rPr>
                <w:rFonts w:ascii="Times New Roman" w:hAnsi="Times New Roman" w:hint="eastAsia"/>
                <w:b/>
                <w:color w:val="000000"/>
                <w:sz w:val="24"/>
                <w:szCs w:val="24"/>
              </w:rPr>
              <w:t>认定学分</w:t>
            </w:r>
          </w:p>
        </w:tc>
        <w:tc>
          <w:tcPr>
            <w:tcW w:w="5437" w:type="dxa"/>
            <w:vAlign w:val="center"/>
          </w:tcPr>
          <w:p w:rsidR="00A870B6" w:rsidRDefault="00A870B6" w:rsidP="00E23E3B">
            <w:pPr>
              <w:snapToGrid w:val="0"/>
              <w:spacing w:line="500" w:lineRule="exact"/>
              <w:jc w:val="center"/>
              <w:rPr>
                <w:rFonts w:ascii="Times New Roman" w:hAnsi="Times New Roman"/>
                <w:b/>
                <w:color w:val="000000"/>
                <w:sz w:val="24"/>
                <w:szCs w:val="24"/>
              </w:rPr>
            </w:pPr>
            <w:r>
              <w:rPr>
                <w:rFonts w:ascii="Times New Roman" w:hAnsi="Times New Roman" w:hint="eastAsia"/>
                <w:b/>
                <w:color w:val="000000"/>
                <w:sz w:val="24"/>
                <w:szCs w:val="24"/>
              </w:rPr>
              <w:t>佐证材料</w:t>
            </w:r>
          </w:p>
        </w:tc>
      </w:tr>
      <w:tr w:rsidR="00A870B6" w:rsidTr="004F5B80">
        <w:trPr>
          <w:trHeight w:val="660"/>
          <w:jc w:val="center"/>
        </w:trPr>
        <w:tc>
          <w:tcPr>
            <w:tcW w:w="1526" w:type="dxa"/>
            <w:tcBorders>
              <w:right w:val="single" w:sz="4" w:space="0" w:color="auto"/>
            </w:tcBorders>
            <w:vAlign w:val="center"/>
          </w:tcPr>
          <w:p w:rsidR="00A870B6" w:rsidRDefault="00A870B6" w:rsidP="00E23E3B">
            <w:pPr>
              <w:snapToGrid w:val="0"/>
              <w:spacing w:line="500" w:lineRule="exact"/>
              <w:jc w:val="center"/>
              <w:rPr>
                <w:rFonts w:ascii="Times New Roman" w:hAnsi="Times New Roman"/>
                <w:color w:val="000000"/>
                <w:sz w:val="24"/>
                <w:szCs w:val="24"/>
              </w:rPr>
            </w:pPr>
            <w:proofErr w:type="gramStart"/>
            <w:r>
              <w:rPr>
                <w:rFonts w:ascii="Times New Roman" w:hAnsi="Times New Roman" w:hint="eastAsia"/>
                <w:color w:val="000000"/>
                <w:sz w:val="24"/>
                <w:szCs w:val="24"/>
              </w:rPr>
              <w:t>不</w:t>
            </w:r>
            <w:proofErr w:type="gramEnd"/>
            <w:r>
              <w:rPr>
                <w:rFonts w:ascii="Times New Roman" w:hAnsi="Times New Roman" w:hint="eastAsia"/>
                <w:color w:val="000000"/>
                <w:sz w:val="24"/>
                <w:szCs w:val="24"/>
              </w:rPr>
              <w:t>分级</w:t>
            </w:r>
          </w:p>
        </w:tc>
        <w:tc>
          <w:tcPr>
            <w:tcW w:w="1559" w:type="dxa"/>
            <w:vAlign w:val="center"/>
          </w:tcPr>
          <w:p w:rsidR="00A870B6" w:rsidRDefault="00A870B6" w:rsidP="00E23E3B">
            <w:pPr>
              <w:snapToGrid w:val="0"/>
              <w:spacing w:line="500" w:lineRule="exact"/>
              <w:jc w:val="center"/>
              <w:rPr>
                <w:rFonts w:ascii="Times New Roman" w:hAnsi="Times New Roman"/>
                <w:color w:val="000000"/>
                <w:sz w:val="24"/>
                <w:szCs w:val="24"/>
              </w:rPr>
            </w:pPr>
            <w:r>
              <w:rPr>
                <w:rFonts w:ascii="Times New Roman" w:hAnsi="Times New Roman"/>
                <w:color w:val="000000"/>
                <w:sz w:val="24"/>
                <w:szCs w:val="24"/>
              </w:rPr>
              <w:t>4</w:t>
            </w:r>
          </w:p>
        </w:tc>
        <w:tc>
          <w:tcPr>
            <w:tcW w:w="5437" w:type="dxa"/>
            <w:vAlign w:val="center"/>
          </w:tcPr>
          <w:p w:rsidR="00A870B6" w:rsidRDefault="004F5B80" w:rsidP="004F5B80">
            <w:pPr>
              <w:snapToGrid w:val="0"/>
              <w:spacing w:line="500" w:lineRule="exact"/>
              <w:jc w:val="left"/>
              <w:rPr>
                <w:rFonts w:ascii="Times New Roman" w:hAnsi="Times New Roman"/>
                <w:color w:val="000000"/>
                <w:szCs w:val="24"/>
              </w:rPr>
            </w:pPr>
            <w:r>
              <w:rPr>
                <w:rFonts w:ascii="Times New Roman" w:hAnsi="Times New Roman" w:hint="eastAsia"/>
                <w:color w:val="000000"/>
                <w:szCs w:val="24"/>
              </w:rPr>
              <w:t>每学期期末考试结束前，学生个人提出学分认定申请</w:t>
            </w:r>
            <w:r w:rsidR="00A870B6">
              <w:rPr>
                <w:rFonts w:ascii="Times New Roman" w:hAnsi="Times New Roman" w:hint="eastAsia"/>
                <w:color w:val="000000"/>
                <w:szCs w:val="24"/>
              </w:rPr>
              <w:t>并经</w:t>
            </w:r>
            <w:proofErr w:type="gramStart"/>
            <w:r w:rsidR="00A870B6">
              <w:rPr>
                <w:rFonts w:ascii="Times New Roman" w:hAnsi="Times New Roman" w:hint="eastAsia"/>
                <w:color w:val="000000"/>
                <w:szCs w:val="24"/>
              </w:rPr>
              <w:t>所在系部认定</w:t>
            </w:r>
            <w:proofErr w:type="gramEnd"/>
            <w:r w:rsidR="00A870B6">
              <w:rPr>
                <w:rFonts w:ascii="Times New Roman" w:hAnsi="Times New Roman" w:hint="eastAsia"/>
                <w:color w:val="000000"/>
                <w:szCs w:val="24"/>
              </w:rPr>
              <w:t>无误后报教务处备案、完成学分置换。需提供的认定材料包括：</w:t>
            </w:r>
          </w:p>
          <w:p w:rsidR="00A870B6" w:rsidRDefault="00A870B6" w:rsidP="004F5B80">
            <w:pPr>
              <w:snapToGrid w:val="0"/>
              <w:spacing w:line="500" w:lineRule="exact"/>
              <w:jc w:val="left"/>
              <w:rPr>
                <w:rFonts w:ascii="Times New Roman" w:hAnsi="Times New Roman"/>
                <w:color w:val="000000"/>
                <w:szCs w:val="24"/>
              </w:rPr>
            </w:pPr>
            <w:r>
              <w:rPr>
                <w:rFonts w:ascii="Times New Roman" w:hAnsi="Times New Roman"/>
                <w:color w:val="000000"/>
                <w:szCs w:val="24"/>
              </w:rPr>
              <w:t>1.</w:t>
            </w:r>
            <w:r>
              <w:rPr>
                <w:rFonts w:ascii="Times New Roman" w:hAnsi="Times New Roman" w:hint="eastAsia"/>
                <w:color w:val="000000"/>
                <w:szCs w:val="24"/>
              </w:rPr>
              <w:t>劳动合同复印件；</w:t>
            </w:r>
            <w:r>
              <w:rPr>
                <w:rFonts w:ascii="Times New Roman" w:hAnsi="Times New Roman"/>
                <w:color w:val="000000"/>
                <w:szCs w:val="24"/>
              </w:rPr>
              <w:t>2.</w:t>
            </w:r>
            <w:r>
              <w:rPr>
                <w:rFonts w:ascii="Times New Roman" w:hAnsi="Times New Roman" w:hint="eastAsia"/>
                <w:color w:val="000000"/>
                <w:szCs w:val="24"/>
              </w:rPr>
              <w:t>工资流水；</w:t>
            </w:r>
          </w:p>
          <w:p w:rsidR="00A870B6" w:rsidRDefault="00A870B6" w:rsidP="004F5B80">
            <w:pPr>
              <w:snapToGrid w:val="0"/>
              <w:spacing w:line="500" w:lineRule="exact"/>
              <w:jc w:val="left"/>
              <w:rPr>
                <w:rFonts w:ascii="Times New Roman" w:hAnsi="Times New Roman"/>
                <w:color w:val="000000"/>
                <w:szCs w:val="24"/>
              </w:rPr>
            </w:pPr>
            <w:r>
              <w:rPr>
                <w:rFonts w:ascii="Times New Roman" w:hAnsi="Times New Roman" w:hint="eastAsia"/>
                <w:color w:val="000000"/>
                <w:szCs w:val="24"/>
              </w:rPr>
              <w:t>3</w:t>
            </w:r>
            <w:r>
              <w:rPr>
                <w:rFonts w:ascii="Times New Roman" w:hAnsi="Times New Roman"/>
                <w:color w:val="000000"/>
                <w:szCs w:val="24"/>
              </w:rPr>
              <w:t>.</w:t>
            </w:r>
            <w:r>
              <w:rPr>
                <w:rFonts w:ascii="Times New Roman" w:hAnsi="Times New Roman" w:hint="eastAsia"/>
                <w:color w:val="000000"/>
                <w:szCs w:val="24"/>
              </w:rPr>
              <w:t>典型工作任务及标准；</w:t>
            </w:r>
            <w:r>
              <w:rPr>
                <w:rFonts w:ascii="Times New Roman" w:hAnsi="Times New Roman"/>
                <w:color w:val="000000"/>
                <w:szCs w:val="24"/>
              </w:rPr>
              <w:t>4.</w:t>
            </w:r>
            <w:r>
              <w:rPr>
                <w:rFonts w:ascii="Times New Roman" w:hAnsi="Times New Roman" w:hint="eastAsia"/>
                <w:color w:val="000000"/>
                <w:szCs w:val="24"/>
              </w:rPr>
              <w:t>实践表现“合格”及以上认定意见。</w:t>
            </w:r>
          </w:p>
        </w:tc>
      </w:tr>
    </w:tbl>
    <w:p w:rsidR="00D21F25" w:rsidRDefault="00D21F25" w:rsidP="00D21F25">
      <w:pPr>
        <w:snapToGrid w:val="0"/>
        <w:spacing w:line="500" w:lineRule="exact"/>
        <w:ind w:firstLineChars="200" w:firstLine="482"/>
        <w:rPr>
          <w:rFonts w:ascii="Times New Roman" w:hAnsi="Times New Roman"/>
          <w:b/>
          <w:bCs/>
          <w:color w:val="000000"/>
          <w:sz w:val="24"/>
          <w:szCs w:val="24"/>
        </w:rPr>
      </w:pPr>
      <w:r>
        <w:rPr>
          <w:rFonts w:ascii="Times New Roman" w:hAnsi="Times New Roman" w:hint="eastAsia"/>
          <w:b/>
          <w:bCs/>
          <w:color w:val="000000"/>
          <w:sz w:val="24"/>
          <w:szCs w:val="24"/>
        </w:rPr>
        <w:t>十二、其他说明</w:t>
      </w:r>
    </w:p>
    <w:p w:rsidR="00D21F25" w:rsidRDefault="00D21F25" w:rsidP="00D21F25">
      <w:pPr>
        <w:spacing w:line="360" w:lineRule="auto"/>
        <w:ind w:firstLineChars="200" w:firstLine="480"/>
        <w:rPr>
          <w:rFonts w:ascii="宋体" w:hAnsi="宋体" w:cs="宋体"/>
          <w:sz w:val="24"/>
        </w:rPr>
      </w:pPr>
      <w:r>
        <w:rPr>
          <w:rFonts w:ascii="宋体" w:hAnsi="宋体" w:cs="宋体" w:hint="eastAsia"/>
          <w:sz w:val="24"/>
        </w:rPr>
        <w:t>1.根据各类课程之间的内在联系，遵照教学规律和循序渐进原则，将各门课程按一定的时间和空间合理地排列组合，形成有机的课程体系。执行中根据实际</w:t>
      </w:r>
      <w:r>
        <w:rPr>
          <w:rFonts w:ascii="宋体" w:hAnsi="宋体" w:cs="宋体" w:hint="eastAsia"/>
          <w:sz w:val="24"/>
        </w:rPr>
        <w:lastRenderedPageBreak/>
        <w:t>需要及时安排专项实践环节。</w:t>
      </w:r>
    </w:p>
    <w:p w:rsidR="00D21F25" w:rsidRDefault="00D21F25" w:rsidP="00D21F25">
      <w:pPr>
        <w:spacing w:line="360" w:lineRule="auto"/>
        <w:ind w:firstLineChars="200" w:firstLine="480"/>
        <w:rPr>
          <w:rFonts w:ascii="宋体" w:hAnsi="宋体" w:cs="宋体"/>
          <w:sz w:val="24"/>
        </w:rPr>
      </w:pPr>
      <w:r>
        <w:rPr>
          <w:rFonts w:ascii="宋体" w:hAnsi="宋体" w:cs="宋体" w:hint="eastAsia"/>
          <w:sz w:val="24"/>
        </w:rPr>
        <w:t>2. 为适应行业、企业的实际需要和院本课程开发应用，经教务处批准后，指导性教学安排作为教学实施方案可适当微调。</w:t>
      </w:r>
    </w:p>
    <w:p w:rsidR="00D21F25" w:rsidRDefault="00D21F25" w:rsidP="00D21F25">
      <w:pPr>
        <w:spacing w:line="360" w:lineRule="auto"/>
        <w:ind w:firstLineChars="200" w:firstLine="480"/>
        <w:rPr>
          <w:rFonts w:ascii="宋体" w:hAnsi="宋体" w:cs="宋体"/>
          <w:sz w:val="24"/>
        </w:rPr>
      </w:pPr>
      <w:r>
        <w:rPr>
          <w:rFonts w:ascii="宋体" w:hAnsi="宋体" w:cs="宋体" w:hint="eastAsia"/>
          <w:sz w:val="24"/>
        </w:rPr>
        <w:t>3.课程安排以及考核形式必须与时俱进，以适应新一轮的人才培养方案，达到实效。</w:t>
      </w:r>
    </w:p>
    <w:p w:rsidR="00D21F25" w:rsidRDefault="00D21F25" w:rsidP="00D21F25">
      <w:pPr>
        <w:spacing w:line="360" w:lineRule="auto"/>
        <w:ind w:firstLineChars="200" w:firstLine="480"/>
        <w:rPr>
          <w:rFonts w:ascii="宋体" w:hAnsi="宋体" w:cs="宋体"/>
          <w:sz w:val="24"/>
        </w:rPr>
      </w:pPr>
      <w:r>
        <w:rPr>
          <w:rFonts w:ascii="宋体" w:hAnsi="宋体" w:cs="宋体" w:hint="eastAsia"/>
          <w:sz w:val="24"/>
        </w:rPr>
        <w:t>4.参加技能大赛的学生，可根据大赛成绩及学院相关规定折合为相应学分。</w:t>
      </w:r>
    </w:p>
    <w:p w:rsidR="00D21F25" w:rsidRDefault="00D21F25" w:rsidP="00D21F25">
      <w:pPr>
        <w:spacing w:line="360" w:lineRule="auto"/>
        <w:ind w:firstLineChars="200" w:firstLine="480"/>
        <w:rPr>
          <w:rFonts w:ascii="宋体" w:hAnsi="宋体" w:cs="宋体"/>
          <w:sz w:val="24"/>
        </w:rPr>
      </w:pPr>
      <w:r>
        <w:rPr>
          <w:rFonts w:ascii="宋体" w:hAnsi="宋体" w:cs="宋体" w:hint="eastAsia"/>
          <w:sz w:val="24"/>
        </w:rPr>
        <w:t>5.其他未尽事宜，遵照学院相关规章制度执行。</w:t>
      </w:r>
    </w:p>
    <w:p w:rsidR="003D6B98" w:rsidRPr="00D21F25" w:rsidRDefault="003D6B98">
      <w:bookmarkStart w:id="81" w:name="_GoBack"/>
      <w:bookmarkEnd w:id="81"/>
    </w:p>
    <w:sectPr w:rsidR="003D6B98" w:rsidRPr="00D21F25" w:rsidSect="0088608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6B" w:rsidRDefault="00CB4D6B" w:rsidP="00A870B6">
      <w:r>
        <w:separator/>
      </w:r>
    </w:p>
  </w:endnote>
  <w:endnote w:type="continuationSeparator" w:id="0">
    <w:p w:rsidR="00CB4D6B" w:rsidRDefault="00CB4D6B" w:rsidP="00A8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a4"/>
      <w:jc w:val="center"/>
    </w:pPr>
    <w:r>
      <w:fldChar w:fldCharType="begin"/>
    </w:r>
    <w:r>
      <w:instrText>PAGE   \* MERGEFORMAT</w:instrText>
    </w:r>
    <w:r>
      <w:fldChar w:fldCharType="separate"/>
    </w:r>
    <w:r w:rsidR="006B5B66" w:rsidRPr="006B5B66">
      <w:rPr>
        <w:noProof/>
        <w:lang w:val="zh-CN"/>
      </w:rPr>
      <w:t>14</w:t>
    </w:r>
    <w:r>
      <w:rPr>
        <w:lang w:val="zh-CN"/>
      </w:rPr>
      <w:fldChar w:fldCharType="end"/>
    </w:r>
  </w:p>
  <w:p w:rsidR="00BF5A2F" w:rsidRDefault="00BF5A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6B" w:rsidRDefault="00CB4D6B" w:rsidP="00A870B6">
      <w:r>
        <w:separator/>
      </w:r>
    </w:p>
  </w:footnote>
  <w:footnote w:type="continuationSeparator" w:id="0">
    <w:p w:rsidR="00CB4D6B" w:rsidRDefault="00CB4D6B" w:rsidP="00A8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E6650"/>
    <w:multiLevelType w:val="singleLevel"/>
    <w:tmpl w:val="BBCE6650"/>
    <w:lvl w:ilvl="0">
      <w:start w:val="4"/>
      <w:numFmt w:val="decimal"/>
      <w:suff w:val="nothing"/>
      <w:lvlText w:val="%1、"/>
      <w:lvlJc w:val="left"/>
    </w:lvl>
  </w:abstractNum>
  <w:abstractNum w:abstractNumId="1">
    <w:nsid w:val="17D4CD5B"/>
    <w:multiLevelType w:val="singleLevel"/>
    <w:tmpl w:val="17D4CD5B"/>
    <w:lvl w:ilvl="0">
      <w:start w:val="6"/>
      <w:numFmt w:val="chineseCounting"/>
      <w:suff w:val="nothing"/>
      <w:lvlText w:val="%1、"/>
      <w:lvlJc w:val="left"/>
      <w:rPr>
        <w:rFonts w:hint="eastAsia"/>
      </w:rPr>
    </w:lvl>
  </w:abstractNum>
  <w:abstractNum w:abstractNumId="2">
    <w:nsid w:val="1C9C3FB3"/>
    <w:multiLevelType w:val="hybridMultilevel"/>
    <w:tmpl w:val="0CFC9E44"/>
    <w:lvl w:ilvl="0" w:tplc="38D6C91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8B04B25"/>
    <w:multiLevelType w:val="singleLevel"/>
    <w:tmpl w:val="58B04B25"/>
    <w:lvl w:ilvl="0">
      <w:start w:val="2"/>
      <w:numFmt w:val="chineseCounting"/>
      <w:suff w:val="nothing"/>
      <w:lvlText w:val="（%1）"/>
      <w:lvlJc w:val="left"/>
      <w:rPr>
        <w:rFonts w:hint="eastAsia"/>
      </w:rPr>
    </w:lvl>
  </w:abstractNum>
  <w:abstractNum w:abstractNumId="4">
    <w:nsid w:val="71D6669A"/>
    <w:multiLevelType w:val="hybridMultilevel"/>
    <w:tmpl w:val="18D618DC"/>
    <w:lvl w:ilvl="0" w:tplc="662AE2F2">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140D"/>
    <w:rsid w:val="00006845"/>
    <w:rsid w:val="000473C8"/>
    <w:rsid w:val="000575BF"/>
    <w:rsid w:val="00094480"/>
    <w:rsid w:val="000A78E0"/>
    <w:rsid w:val="000D44C1"/>
    <w:rsid w:val="000E3F54"/>
    <w:rsid w:val="00102DEC"/>
    <w:rsid w:val="00104CDB"/>
    <w:rsid w:val="001065CB"/>
    <w:rsid w:val="0012077C"/>
    <w:rsid w:val="00144A7E"/>
    <w:rsid w:val="00162CE4"/>
    <w:rsid w:val="00170ACF"/>
    <w:rsid w:val="00193C45"/>
    <w:rsid w:val="001A071A"/>
    <w:rsid w:val="001E70C9"/>
    <w:rsid w:val="00210BFE"/>
    <w:rsid w:val="00230CB8"/>
    <w:rsid w:val="00251B03"/>
    <w:rsid w:val="00270E52"/>
    <w:rsid w:val="00284AB5"/>
    <w:rsid w:val="00304AB3"/>
    <w:rsid w:val="00312D34"/>
    <w:rsid w:val="00313A87"/>
    <w:rsid w:val="003457F0"/>
    <w:rsid w:val="00360F07"/>
    <w:rsid w:val="003638A1"/>
    <w:rsid w:val="00385B30"/>
    <w:rsid w:val="003A376D"/>
    <w:rsid w:val="003B1961"/>
    <w:rsid w:val="003D6B98"/>
    <w:rsid w:val="0041183C"/>
    <w:rsid w:val="00411AFA"/>
    <w:rsid w:val="0044267A"/>
    <w:rsid w:val="00461D6B"/>
    <w:rsid w:val="00473C8A"/>
    <w:rsid w:val="00493140"/>
    <w:rsid w:val="004C4C62"/>
    <w:rsid w:val="004E18DC"/>
    <w:rsid w:val="004F5B80"/>
    <w:rsid w:val="005078F2"/>
    <w:rsid w:val="0052796A"/>
    <w:rsid w:val="00533162"/>
    <w:rsid w:val="00552045"/>
    <w:rsid w:val="005645F4"/>
    <w:rsid w:val="00570C52"/>
    <w:rsid w:val="00596A86"/>
    <w:rsid w:val="00597326"/>
    <w:rsid w:val="005C0B7E"/>
    <w:rsid w:val="0061140D"/>
    <w:rsid w:val="00621888"/>
    <w:rsid w:val="0065490C"/>
    <w:rsid w:val="006742B0"/>
    <w:rsid w:val="006773E8"/>
    <w:rsid w:val="00693780"/>
    <w:rsid w:val="006B5B66"/>
    <w:rsid w:val="006E4274"/>
    <w:rsid w:val="007025A9"/>
    <w:rsid w:val="0070292A"/>
    <w:rsid w:val="007045AC"/>
    <w:rsid w:val="0074180A"/>
    <w:rsid w:val="00762815"/>
    <w:rsid w:val="007779E5"/>
    <w:rsid w:val="007837F5"/>
    <w:rsid w:val="007C143D"/>
    <w:rsid w:val="007D4CE7"/>
    <w:rsid w:val="007E2ECC"/>
    <w:rsid w:val="007E4978"/>
    <w:rsid w:val="00814D25"/>
    <w:rsid w:val="0081772E"/>
    <w:rsid w:val="00820A88"/>
    <w:rsid w:val="008361DC"/>
    <w:rsid w:val="00840B38"/>
    <w:rsid w:val="00856B70"/>
    <w:rsid w:val="008607FC"/>
    <w:rsid w:val="00874F14"/>
    <w:rsid w:val="00886085"/>
    <w:rsid w:val="008A426B"/>
    <w:rsid w:val="008F46FC"/>
    <w:rsid w:val="008F6E78"/>
    <w:rsid w:val="00920F53"/>
    <w:rsid w:val="00960EC4"/>
    <w:rsid w:val="00985ABA"/>
    <w:rsid w:val="009B7B2D"/>
    <w:rsid w:val="00A0161A"/>
    <w:rsid w:val="00A44466"/>
    <w:rsid w:val="00A453A3"/>
    <w:rsid w:val="00A870B6"/>
    <w:rsid w:val="00AF5611"/>
    <w:rsid w:val="00B055D0"/>
    <w:rsid w:val="00B15BE1"/>
    <w:rsid w:val="00B34242"/>
    <w:rsid w:val="00B36247"/>
    <w:rsid w:val="00B4649E"/>
    <w:rsid w:val="00B613DA"/>
    <w:rsid w:val="00B8530F"/>
    <w:rsid w:val="00BB1B32"/>
    <w:rsid w:val="00BF5A2F"/>
    <w:rsid w:val="00C05212"/>
    <w:rsid w:val="00C65909"/>
    <w:rsid w:val="00C759B8"/>
    <w:rsid w:val="00C85603"/>
    <w:rsid w:val="00CA2833"/>
    <w:rsid w:val="00CA37BE"/>
    <w:rsid w:val="00CB1130"/>
    <w:rsid w:val="00CB4D6B"/>
    <w:rsid w:val="00CD3044"/>
    <w:rsid w:val="00CE01AE"/>
    <w:rsid w:val="00D113E0"/>
    <w:rsid w:val="00D21F25"/>
    <w:rsid w:val="00D3707C"/>
    <w:rsid w:val="00D52738"/>
    <w:rsid w:val="00D91D6E"/>
    <w:rsid w:val="00DD38E8"/>
    <w:rsid w:val="00DF5E8F"/>
    <w:rsid w:val="00E211DB"/>
    <w:rsid w:val="00E23E3B"/>
    <w:rsid w:val="00E244D5"/>
    <w:rsid w:val="00E3168F"/>
    <w:rsid w:val="00E3507F"/>
    <w:rsid w:val="00E43361"/>
    <w:rsid w:val="00E75651"/>
    <w:rsid w:val="00E77E81"/>
    <w:rsid w:val="00E816A2"/>
    <w:rsid w:val="00E90B83"/>
    <w:rsid w:val="00EA4F57"/>
    <w:rsid w:val="00EA7238"/>
    <w:rsid w:val="00EF5F07"/>
    <w:rsid w:val="00F11E17"/>
    <w:rsid w:val="00F52065"/>
    <w:rsid w:val="00F7082B"/>
    <w:rsid w:val="00F95F95"/>
    <w:rsid w:val="00FB311F"/>
    <w:rsid w:val="00FB3C76"/>
    <w:rsid w:val="00FC350F"/>
    <w:rsid w:val="00FD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Strong" w:semiHidden="0"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B6"/>
    <w:pPr>
      <w:widowControl w:val="0"/>
      <w:jc w:val="both"/>
    </w:pPr>
    <w:rPr>
      <w:rFonts w:ascii="Calibri" w:eastAsia="宋体" w:hAnsi="Calibri" w:cs="Times New Roman"/>
    </w:rPr>
  </w:style>
  <w:style w:type="paragraph" w:styleId="1">
    <w:name w:val="heading 1"/>
    <w:basedOn w:val="a"/>
    <w:next w:val="a"/>
    <w:link w:val="1Char"/>
    <w:uiPriority w:val="99"/>
    <w:qFormat/>
    <w:rsid w:val="00A870B6"/>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uiPriority w:val="99"/>
    <w:qFormat/>
    <w:rsid w:val="00A870B6"/>
    <w:pPr>
      <w:keepNext/>
      <w:keepLines/>
      <w:spacing w:line="360" w:lineRule="auto"/>
      <w:ind w:firstLineChars="200" w:firstLine="200"/>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7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70B6"/>
    <w:rPr>
      <w:sz w:val="18"/>
      <w:szCs w:val="18"/>
    </w:rPr>
  </w:style>
  <w:style w:type="paragraph" w:styleId="a4">
    <w:name w:val="footer"/>
    <w:basedOn w:val="a"/>
    <w:link w:val="Char0"/>
    <w:unhideWhenUsed/>
    <w:qFormat/>
    <w:rsid w:val="00A870B6"/>
    <w:pPr>
      <w:tabs>
        <w:tab w:val="center" w:pos="4153"/>
        <w:tab w:val="right" w:pos="8306"/>
      </w:tabs>
      <w:snapToGrid w:val="0"/>
      <w:jc w:val="left"/>
    </w:pPr>
    <w:rPr>
      <w:sz w:val="18"/>
      <w:szCs w:val="18"/>
    </w:rPr>
  </w:style>
  <w:style w:type="character" w:customStyle="1" w:styleId="Char0">
    <w:name w:val="页脚 Char"/>
    <w:basedOn w:val="a0"/>
    <w:link w:val="a4"/>
    <w:rsid w:val="00A870B6"/>
    <w:rPr>
      <w:sz w:val="18"/>
      <w:szCs w:val="18"/>
    </w:rPr>
  </w:style>
  <w:style w:type="character" w:customStyle="1" w:styleId="1Char">
    <w:name w:val="标题 1 Char"/>
    <w:basedOn w:val="a0"/>
    <w:link w:val="1"/>
    <w:uiPriority w:val="99"/>
    <w:qFormat/>
    <w:rsid w:val="00A870B6"/>
    <w:rPr>
      <w:rFonts w:ascii="Times New Roman" w:eastAsia="黑体" w:hAnsi="Times New Roman" w:cs="Times New Roman"/>
      <w:b/>
      <w:bCs/>
      <w:kern w:val="44"/>
      <w:sz w:val="32"/>
      <w:szCs w:val="30"/>
    </w:rPr>
  </w:style>
  <w:style w:type="character" w:customStyle="1" w:styleId="2Char">
    <w:name w:val="标题 2 Char"/>
    <w:basedOn w:val="a0"/>
    <w:link w:val="2"/>
    <w:uiPriority w:val="99"/>
    <w:qFormat/>
    <w:rsid w:val="00A870B6"/>
    <w:rPr>
      <w:rFonts w:ascii="Arial" w:eastAsia="黑体" w:hAnsi="Arial" w:cs="Times New Roman"/>
      <w:b/>
      <w:bCs/>
      <w:sz w:val="28"/>
      <w:szCs w:val="28"/>
    </w:rPr>
  </w:style>
  <w:style w:type="paragraph" w:styleId="a5">
    <w:name w:val="Normal Indent"/>
    <w:basedOn w:val="a"/>
    <w:uiPriority w:val="99"/>
    <w:qFormat/>
    <w:rsid w:val="00A870B6"/>
    <w:pPr>
      <w:widowControl/>
      <w:spacing w:before="100" w:beforeAutospacing="1" w:after="100" w:afterAutospacing="1"/>
      <w:jc w:val="left"/>
    </w:pPr>
    <w:rPr>
      <w:rFonts w:ascii="宋体" w:hAnsi="宋体" w:cs="宋体"/>
      <w:kern w:val="0"/>
      <w:sz w:val="24"/>
      <w:szCs w:val="24"/>
    </w:rPr>
  </w:style>
  <w:style w:type="paragraph" w:styleId="a6">
    <w:name w:val="annotation text"/>
    <w:basedOn w:val="a"/>
    <w:link w:val="Char1"/>
    <w:uiPriority w:val="99"/>
    <w:semiHidden/>
    <w:qFormat/>
    <w:rsid w:val="00A870B6"/>
    <w:pPr>
      <w:jc w:val="left"/>
    </w:pPr>
  </w:style>
  <w:style w:type="character" w:customStyle="1" w:styleId="Char1">
    <w:name w:val="批注文字 Char"/>
    <w:basedOn w:val="a0"/>
    <w:link w:val="a6"/>
    <w:uiPriority w:val="99"/>
    <w:semiHidden/>
    <w:rsid w:val="00A870B6"/>
    <w:rPr>
      <w:rFonts w:ascii="Calibri" w:eastAsia="宋体" w:hAnsi="Calibri" w:cs="Times New Roman"/>
    </w:rPr>
  </w:style>
  <w:style w:type="paragraph" w:styleId="a7">
    <w:name w:val="Body Text"/>
    <w:basedOn w:val="a"/>
    <w:link w:val="Char2"/>
    <w:qFormat/>
    <w:rsid w:val="00A870B6"/>
    <w:pPr>
      <w:spacing w:after="120"/>
    </w:pPr>
    <w:rPr>
      <w:rFonts w:ascii="Times New Roman" w:hAnsi="Times New Roman"/>
      <w:szCs w:val="24"/>
    </w:rPr>
  </w:style>
  <w:style w:type="character" w:customStyle="1" w:styleId="Char2">
    <w:name w:val="正文文本 Char"/>
    <w:basedOn w:val="a0"/>
    <w:link w:val="a7"/>
    <w:rsid w:val="00A870B6"/>
    <w:rPr>
      <w:rFonts w:ascii="Times New Roman" w:eastAsia="宋体" w:hAnsi="Times New Roman" w:cs="Times New Roman"/>
      <w:szCs w:val="24"/>
    </w:rPr>
  </w:style>
  <w:style w:type="paragraph" w:styleId="a8">
    <w:name w:val="Body Text Indent"/>
    <w:basedOn w:val="a"/>
    <w:link w:val="Char3"/>
    <w:qFormat/>
    <w:rsid w:val="00A870B6"/>
    <w:pPr>
      <w:spacing w:after="120"/>
      <w:ind w:leftChars="200" w:left="420"/>
    </w:pPr>
    <w:rPr>
      <w:rFonts w:ascii="Times New Roman" w:hAnsi="Times New Roman"/>
      <w:szCs w:val="24"/>
    </w:rPr>
  </w:style>
  <w:style w:type="character" w:customStyle="1" w:styleId="Char3">
    <w:name w:val="正文文本缩进 Char"/>
    <w:basedOn w:val="a0"/>
    <w:link w:val="a8"/>
    <w:qFormat/>
    <w:rsid w:val="00A870B6"/>
    <w:rPr>
      <w:rFonts w:ascii="Times New Roman" w:eastAsia="宋体" w:hAnsi="Times New Roman" w:cs="Times New Roman"/>
      <w:szCs w:val="24"/>
    </w:rPr>
  </w:style>
  <w:style w:type="paragraph" w:styleId="3">
    <w:name w:val="toc 3"/>
    <w:basedOn w:val="a"/>
    <w:next w:val="a"/>
    <w:uiPriority w:val="99"/>
    <w:qFormat/>
    <w:rsid w:val="00A870B6"/>
    <w:pPr>
      <w:widowControl/>
      <w:spacing w:after="100" w:line="276" w:lineRule="auto"/>
      <w:ind w:left="440"/>
      <w:jc w:val="left"/>
    </w:pPr>
    <w:rPr>
      <w:kern w:val="0"/>
      <w:sz w:val="22"/>
    </w:rPr>
  </w:style>
  <w:style w:type="paragraph" w:styleId="a9">
    <w:name w:val="Plain Text"/>
    <w:basedOn w:val="a"/>
    <w:link w:val="Char4"/>
    <w:uiPriority w:val="99"/>
    <w:rsid w:val="00A870B6"/>
    <w:rPr>
      <w:rFonts w:ascii="宋体" w:hAnsi="Courier New"/>
      <w:szCs w:val="21"/>
    </w:rPr>
  </w:style>
  <w:style w:type="character" w:customStyle="1" w:styleId="Char4">
    <w:name w:val="纯文本 Char"/>
    <w:basedOn w:val="a0"/>
    <w:link w:val="a9"/>
    <w:uiPriority w:val="99"/>
    <w:rsid w:val="00A870B6"/>
    <w:rPr>
      <w:rFonts w:ascii="宋体" w:eastAsia="宋体" w:hAnsi="Courier New" w:cs="Times New Roman"/>
      <w:szCs w:val="21"/>
    </w:rPr>
  </w:style>
  <w:style w:type="paragraph" w:styleId="aa">
    <w:name w:val="Date"/>
    <w:basedOn w:val="a"/>
    <w:next w:val="a"/>
    <w:link w:val="Char5"/>
    <w:uiPriority w:val="99"/>
    <w:qFormat/>
    <w:rsid w:val="00A870B6"/>
    <w:pPr>
      <w:ind w:leftChars="2500" w:left="100"/>
    </w:pPr>
  </w:style>
  <w:style w:type="character" w:customStyle="1" w:styleId="Char5">
    <w:name w:val="日期 Char"/>
    <w:basedOn w:val="a0"/>
    <w:link w:val="aa"/>
    <w:uiPriority w:val="99"/>
    <w:qFormat/>
    <w:rsid w:val="00A870B6"/>
    <w:rPr>
      <w:rFonts w:ascii="Calibri" w:eastAsia="宋体" w:hAnsi="Calibri" w:cs="Times New Roman"/>
    </w:rPr>
  </w:style>
  <w:style w:type="paragraph" w:styleId="20">
    <w:name w:val="Body Text Indent 2"/>
    <w:basedOn w:val="a"/>
    <w:link w:val="2Char0"/>
    <w:semiHidden/>
    <w:unhideWhenUsed/>
    <w:qFormat/>
    <w:rsid w:val="00A870B6"/>
    <w:pPr>
      <w:spacing w:after="120" w:line="480" w:lineRule="auto"/>
      <w:ind w:leftChars="200" w:left="420"/>
    </w:pPr>
  </w:style>
  <w:style w:type="character" w:customStyle="1" w:styleId="2Char0">
    <w:name w:val="正文文本缩进 2 Char"/>
    <w:basedOn w:val="a0"/>
    <w:link w:val="20"/>
    <w:semiHidden/>
    <w:rsid w:val="00A870B6"/>
    <w:rPr>
      <w:rFonts w:ascii="Calibri" w:eastAsia="宋体" w:hAnsi="Calibri" w:cs="Times New Roman"/>
    </w:rPr>
  </w:style>
  <w:style w:type="paragraph" w:styleId="ab">
    <w:name w:val="Balloon Text"/>
    <w:basedOn w:val="a"/>
    <w:link w:val="Char6"/>
    <w:uiPriority w:val="99"/>
    <w:semiHidden/>
    <w:qFormat/>
    <w:rsid w:val="00A870B6"/>
    <w:rPr>
      <w:sz w:val="18"/>
      <w:szCs w:val="18"/>
    </w:rPr>
  </w:style>
  <w:style w:type="character" w:customStyle="1" w:styleId="Char6">
    <w:name w:val="批注框文本 Char"/>
    <w:basedOn w:val="a0"/>
    <w:link w:val="ab"/>
    <w:uiPriority w:val="99"/>
    <w:semiHidden/>
    <w:qFormat/>
    <w:rsid w:val="00A870B6"/>
    <w:rPr>
      <w:rFonts w:ascii="Calibri" w:eastAsia="宋体" w:hAnsi="Calibri" w:cs="Times New Roman"/>
      <w:sz w:val="18"/>
      <w:szCs w:val="18"/>
    </w:rPr>
  </w:style>
  <w:style w:type="paragraph" w:styleId="10">
    <w:name w:val="toc 1"/>
    <w:basedOn w:val="a"/>
    <w:next w:val="a"/>
    <w:uiPriority w:val="39"/>
    <w:qFormat/>
    <w:rsid w:val="00A870B6"/>
    <w:pPr>
      <w:tabs>
        <w:tab w:val="right" w:leader="dot" w:pos="8302"/>
      </w:tabs>
      <w:spacing w:line="360" w:lineRule="auto"/>
    </w:pPr>
    <w:rPr>
      <w:rFonts w:ascii="Times New Roman" w:hAnsi="Times New Roman"/>
      <w:sz w:val="28"/>
      <w:szCs w:val="24"/>
    </w:rPr>
  </w:style>
  <w:style w:type="paragraph" w:styleId="30">
    <w:name w:val="Body Text Indent 3"/>
    <w:basedOn w:val="a"/>
    <w:link w:val="3Char"/>
    <w:qFormat/>
    <w:rsid w:val="00A870B6"/>
    <w:pPr>
      <w:spacing w:after="120"/>
      <w:ind w:leftChars="200" w:left="420"/>
    </w:pPr>
    <w:rPr>
      <w:rFonts w:ascii="Times New Roman" w:hAnsi="Times New Roman"/>
      <w:sz w:val="16"/>
      <w:szCs w:val="16"/>
    </w:rPr>
  </w:style>
  <w:style w:type="character" w:customStyle="1" w:styleId="3Char">
    <w:name w:val="正文文本缩进 3 Char"/>
    <w:basedOn w:val="a0"/>
    <w:link w:val="30"/>
    <w:qFormat/>
    <w:rsid w:val="00A870B6"/>
    <w:rPr>
      <w:rFonts w:ascii="Times New Roman" w:eastAsia="宋体" w:hAnsi="Times New Roman" w:cs="Times New Roman"/>
      <w:sz w:val="16"/>
      <w:szCs w:val="16"/>
    </w:rPr>
  </w:style>
  <w:style w:type="paragraph" w:styleId="21">
    <w:name w:val="toc 2"/>
    <w:basedOn w:val="a"/>
    <w:next w:val="a"/>
    <w:uiPriority w:val="39"/>
    <w:qFormat/>
    <w:rsid w:val="00A870B6"/>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uiPriority w:val="99"/>
    <w:qFormat/>
    <w:rsid w:val="00A87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Char">
    <w:name w:val="HTML 预设格式 Char"/>
    <w:basedOn w:val="a0"/>
    <w:link w:val="HTML"/>
    <w:uiPriority w:val="99"/>
    <w:rsid w:val="00A870B6"/>
    <w:rPr>
      <w:rFonts w:ascii="Arial" w:eastAsia="宋体" w:hAnsi="Arial" w:cs="Times New Roman"/>
      <w:kern w:val="0"/>
      <w:sz w:val="24"/>
      <w:szCs w:val="24"/>
    </w:rPr>
  </w:style>
  <w:style w:type="paragraph" w:styleId="ac">
    <w:name w:val="Normal (Web)"/>
    <w:basedOn w:val="a"/>
    <w:uiPriority w:val="99"/>
    <w:qFormat/>
    <w:rsid w:val="00A870B6"/>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6"/>
    <w:next w:val="a6"/>
    <w:link w:val="Char7"/>
    <w:uiPriority w:val="99"/>
    <w:semiHidden/>
    <w:qFormat/>
    <w:rsid w:val="00A870B6"/>
    <w:rPr>
      <w:b/>
      <w:bCs/>
    </w:rPr>
  </w:style>
  <w:style w:type="character" w:customStyle="1" w:styleId="Char7">
    <w:name w:val="批注主题 Char"/>
    <w:basedOn w:val="Char1"/>
    <w:link w:val="ad"/>
    <w:uiPriority w:val="99"/>
    <w:semiHidden/>
    <w:rsid w:val="00A870B6"/>
    <w:rPr>
      <w:rFonts w:ascii="Calibri" w:eastAsia="宋体" w:hAnsi="Calibri" w:cs="Times New Roman"/>
      <w:b/>
      <w:bCs/>
    </w:rPr>
  </w:style>
  <w:style w:type="table" w:styleId="ae">
    <w:name w:val="Table Grid"/>
    <w:basedOn w:val="a1"/>
    <w:uiPriority w:val="99"/>
    <w:qFormat/>
    <w:rsid w:val="00A870B6"/>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99"/>
    <w:qFormat/>
    <w:rsid w:val="00A870B6"/>
    <w:rPr>
      <w:rFonts w:cs="Times New Roman"/>
      <w:b/>
    </w:rPr>
  </w:style>
  <w:style w:type="character" w:styleId="af0">
    <w:name w:val="page number"/>
    <w:basedOn w:val="a0"/>
    <w:qFormat/>
    <w:rsid w:val="00A870B6"/>
    <w:rPr>
      <w:rFonts w:cs="Times New Roman"/>
    </w:rPr>
  </w:style>
  <w:style w:type="character" w:styleId="af1">
    <w:name w:val="Hyperlink"/>
    <w:basedOn w:val="a0"/>
    <w:uiPriority w:val="99"/>
    <w:qFormat/>
    <w:rsid w:val="00A870B6"/>
    <w:rPr>
      <w:rFonts w:cs="Times New Roman"/>
      <w:color w:val="0000FF"/>
      <w:u w:val="single"/>
    </w:rPr>
  </w:style>
  <w:style w:type="character" w:styleId="af2">
    <w:name w:val="annotation reference"/>
    <w:basedOn w:val="a0"/>
    <w:uiPriority w:val="99"/>
    <w:qFormat/>
    <w:rsid w:val="00A870B6"/>
    <w:rPr>
      <w:rFonts w:cs="Times New Roman"/>
      <w:sz w:val="21"/>
    </w:rPr>
  </w:style>
  <w:style w:type="paragraph" w:customStyle="1" w:styleId="ParaChar">
    <w:name w:val="默认段落字体 Para Char"/>
    <w:basedOn w:val="a"/>
    <w:uiPriority w:val="99"/>
    <w:qFormat/>
    <w:rsid w:val="00A870B6"/>
    <w:pPr>
      <w:spacing w:beforeLines="50" w:afterLines="50"/>
      <w:jc w:val="left"/>
    </w:pPr>
    <w:rPr>
      <w:rFonts w:ascii="Times New Roman" w:hAnsi="Times New Roman"/>
      <w:sz w:val="30"/>
      <w:szCs w:val="32"/>
    </w:rPr>
  </w:style>
  <w:style w:type="paragraph" w:customStyle="1" w:styleId="reader-word-layer">
    <w:name w:val="reader-word-layer"/>
    <w:basedOn w:val="a"/>
    <w:uiPriority w:val="99"/>
    <w:qFormat/>
    <w:rsid w:val="00A870B6"/>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sid w:val="00A870B6"/>
    <w:rPr>
      <w:rFonts w:ascii="黑体" w:eastAsia="黑体" w:hAnsi="黑体"/>
      <w:b/>
      <w:sz w:val="28"/>
    </w:rPr>
  </w:style>
  <w:style w:type="paragraph" w:customStyle="1" w:styleId="CharChar1Char">
    <w:name w:val="Char Char1 Char"/>
    <w:basedOn w:val="a"/>
    <w:uiPriority w:val="99"/>
    <w:qFormat/>
    <w:rsid w:val="00A870B6"/>
    <w:rPr>
      <w:rFonts w:ascii="Times New Roman" w:hAnsi="Times New Roman"/>
      <w:szCs w:val="21"/>
    </w:rPr>
  </w:style>
  <w:style w:type="character" w:customStyle="1" w:styleId="unnamed1">
    <w:name w:val="unnamed1"/>
    <w:basedOn w:val="a0"/>
    <w:uiPriority w:val="99"/>
    <w:rsid w:val="00A870B6"/>
    <w:rPr>
      <w:rFonts w:cs="Times New Roman"/>
    </w:rPr>
  </w:style>
  <w:style w:type="paragraph" w:customStyle="1" w:styleId="11">
    <w:name w:val="样式1"/>
    <w:basedOn w:val="a"/>
    <w:uiPriority w:val="99"/>
    <w:rsid w:val="00A870B6"/>
    <w:rPr>
      <w:rFonts w:ascii="Times New Roman" w:hAnsi="Times New Roman"/>
      <w:szCs w:val="24"/>
    </w:rPr>
  </w:style>
  <w:style w:type="paragraph" w:customStyle="1" w:styleId="22">
    <w:name w:val="样式2"/>
    <w:basedOn w:val="a"/>
    <w:uiPriority w:val="99"/>
    <w:rsid w:val="00A870B6"/>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A870B6"/>
    <w:rPr>
      <w:rFonts w:ascii="Times New Roman" w:hAnsi="Times New Roman"/>
      <w:kern w:val="2"/>
      <w:sz w:val="18"/>
    </w:rPr>
  </w:style>
  <w:style w:type="character" w:customStyle="1" w:styleId="CharChar4">
    <w:name w:val="Char Char4"/>
    <w:uiPriority w:val="99"/>
    <w:rsid w:val="00A870B6"/>
    <w:rPr>
      <w:rFonts w:ascii="Times New Roman" w:hAnsi="Times New Roman"/>
      <w:kern w:val="2"/>
      <w:sz w:val="18"/>
    </w:rPr>
  </w:style>
  <w:style w:type="paragraph" w:customStyle="1" w:styleId="xl26">
    <w:name w:val="xl26"/>
    <w:basedOn w:val="a"/>
    <w:uiPriority w:val="99"/>
    <w:qFormat/>
    <w:rsid w:val="00A870B6"/>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sid w:val="00A870B6"/>
    <w:rPr>
      <w:rFonts w:cs="Times New Roman"/>
    </w:rPr>
  </w:style>
  <w:style w:type="paragraph" w:customStyle="1" w:styleId="23">
    <w:name w:val="专业方案标题2"/>
    <w:basedOn w:val="a"/>
    <w:next w:val="a"/>
    <w:uiPriority w:val="99"/>
    <w:qFormat/>
    <w:rsid w:val="00A870B6"/>
    <w:pPr>
      <w:spacing w:line="360" w:lineRule="auto"/>
      <w:outlineLvl w:val="3"/>
    </w:pPr>
    <w:rPr>
      <w:rFonts w:ascii="黑体" w:eastAsia="黑体" w:hAnsi="黑体"/>
      <w:sz w:val="28"/>
      <w:szCs w:val="24"/>
    </w:rPr>
  </w:style>
  <w:style w:type="paragraph" w:customStyle="1" w:styleId="31">
    <w:name w:val="专业方案标题3"/>
    <w:basedOn w:val="a"/>
    <w:next w:val="a"/>
    <w:uiPriority w:val="99"/>
    <w:qFormat/>
    <w:rsid w:val="00A870B6"/>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rsid w:val="00A870B6"/>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locked/>
    <w:rsid w:val="00A870B6"/>
    <w:rPr>
      <w:rFonts w:ascii="宋体" w:eastAsia="宋体" w:hAnsi="宋体" w:cs="Times New Roman"/>
      <w:kern w:val="0"/>
      <w:sz w:val="24"/>
      <w:szCs w:val="20"/>
    </w:rPr>
  </w:style>
  <w:style w:type="paragraph" w:customStyle="1" w:styleId="1CharCharCharChar">
    <w:name w:val="1 Char Char Char Char"/>
    <w:basedOn w:val="a"/>
    <w:uiPriority w:val="99"/>
    <w:rsid w:val="00A870B6"/>
    <w:rPr>
      <w:rFonts w:ascii="Tahoma" w:hAnsi="Tahoma"/>
      <w:sz w:val="24"/>
      <w:szCs w:val="20"/>
    </w:rPr>
  </w:style>
  <w:style w:type="paragraph" w:customStyle="1" w:styleId="Char8">
    <w:name w:val="Char"/>
    <w:basedOn w:val="a"/>
    <w:uiPriority w:val="99"/>
    <w:rsid w:val="00A870B6"/>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rsid w:val="00A870B6"/>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rsid w:val="00A870B6"/>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0"/>
    <w:rsid w:val="00A870B6"/>
    <w:rPr>
      <w:rFonts w:cs="Times New Roman"/>
    </w:rPr>
  </w:style>
  <w:style w:type="paragraph" w:customStyle="1" w:styleId="ParaCharCharChar1Char">
    <w:name w:val="默认段落字体 Para Char Char Char1 Char"/>
    <w:basedOn w:val="a"/>
    <w:next w:val="a"/>
    <w:uiPriority w:val="99"/>
    <w:rsid w:val="00A870B6"/>
    <w:pPr>
      <w:spacing w:line="240" w:lineRule="atLeast"/>
      <w:ind w:left="420" w:firstLine="420"/>
      <w:jc w:val="left"/>
    </w:pPr>
    <w:rPr>
      <w:rFonts w:ascii="Times New Roman" w:hAnsi="Times New Roman"/>
      <w:kern w:val="0"/>
      <w:szCs w:val="21"/>
    </w:rPr>
  </w:style>
  <w:style w:type="paragraph" w:customStyle="1" w:styleId="xl57">
    <w:name w:val="xl57"/>
    <w:basedOn w:val="a"/>
    <w:rsid w:val="00A870B6"/>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3">
    <w:name w:val="List Paragraph"/>
    <w:basedOn w:val="a"/>
    <w:uiPriority w:val="34"/>
    <w:qFormat/>
    <w:rsid w:val="00A870B6"/>
    <w:pPr>
      <w:ind w:firstLineChars="200" w:firstLine="420"/>
    </w:pPr>
  </w:style>
  <w:style w:type="paragraph" w:customStyle="1" w:styleId="TableParagraph">
    <w:name w:val="Table Paragraph"/>
    <w:basedOn w:val="a"/>
    <w:uiPriority w:val="1"/>
    <w:qFormat/>
    <w:rsid w:val="00A870B6"/>
    <w:pPr>
      <w:autoSpaceDE w:val="0"/>
      <w:autoSpaceDN w:val="0"/>
      <w:jc w:val="left"/>
    </w:pPr>
    <w:rPr>
      <w:rFonts w:ascii="仿宋_GB2312" w:eastAsia="仿宋_GB2312" w:hAnsi="仿宋_GB2312" w:cs="仿宋_GB2312"/>
      <w:kern w:val="0"/>
      <w:sz w:val="22"/>
      <w:lang w:eastAsia="en-US"/>
    </w:rPr>
  </w:style>
  <w:style w:type="character" w:customStyle="1" w:styleId="Char9">
    <w:name w:val="标准 Char"/>
    <w:link w:val="af4"/>
    <w:rsid w:val="00533162"/>
    <w:rPr>
      <w:rFonts w:ascii="宋体" w:eastAsia="宋体"/>
    </w:rPr>
  </w:style>
  <w:style w:type="paragraph" w:customStyle="1" w:styleId="af4">
    <w:name w:val="标准"/>
    <w:basedOn w:val="a"/>
    <w:link w:val="Char9"/>
    <w:rsid w:val="00533162"/>
    <w:pPr>
      <w:adjustRightInd w:val="0"/>
      <w:spacing w:before="120" w:after="120" w:line="312" w:lineRule="atLeast"/>
      <w:textAlignment w:val="baseline"/>
    </w:pPr>
    <w:rPr>
      <w:rFonts w:ascii="宋体"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Strong" w:semiHidden="0"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B6"/>
    <w:pPr>
      <w:widowControl w:val="0"/>
      <w:jc w:val="both"/>
    </w:pPr>
    <w:rPr>
      <w:rFonts w:ascii="Calibri" w:eastAsia="宋体" w:hAnsi="Calibri" w:cs="Times New Roman"/>
    </w:rPr>
  </w:style>
  <w:style w:type="paragraph" w:styleId="1">
    <w:name w:val="heading 1"/>
    <w:basedOn w:val="a"/>
    <w:next w:val="a"/>
    <w:link w:val="1Char"/>
    <w:uiPriority w:val="99"/>
    <w:qFormat/>
    <w:rsid w:val="00A870B6"/>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uiPriority w:val="99"/>
    <w:qFormat/>
    <w:rsid w:val="00A870B6"/>
    <w:pPr>
      <w:keepNext/>
      <w:keepLines/>
      <w:spacing w:line="360" w:lineRule="auto"/>
      <w:ind w:firstLineChars="200" w:firstLine="200"/>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7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70B6"/>
    <w:rPr>
      <w:sz w:val="18"/>
      <w:szCs w:val="18"/>
    </w:rPr>
  </w:style>
  <w:style w:type="paragraph" w:styleId="a4">
    <w:name w:val="footer"/>
    <w:basedOn w:val="a"/>
    <w:link w:val="Char0"/>
    <w:unhideWhenUsed/>
    <w:qFormat/>
    <w:rsid w:val="00A870B6"/>
    <w:pPr>
      <w:tabs>
        <w:tab w:val="center" w:pos="4153"/>
        <w:tab w:val="right" w:pos="8306"/>
      </w:tabs>
      <w:snapToGrid w:val="0"/>
      <w:jc w:val="left"/>
    </w:pPr>
    <w:rPr>
      <w:sz w:val="18"/>
      <w:szCs w:val="18"/>
    </w:rPr>
  </w:style>
  <w:style w:type="character" w:customStyle="1" w:styleId="Char0">
    <w:name w:val="页脚 Char"/>
    <w:basedOn w:val="a0"/>
    <w:link w:val="a4"/>
    <w:rsid w:val="00A870B6"/>
    <w:rPr>
      <w:sz w:val="18"/>
      <w:szCs w:val="18"/>
    </w:rPr>
  </w:style>
  <w:style w:type="character" w:customStyle="1" w:styleId="1Char">
    <w:name w:val="标题 1 Char"/>
    <w:basedOn w:val="a0"/>
    <w:link w:val="1"/>
    <w:uiPriority w:val="99"/>
    <w:qFormat/>
    <w:rsid w:val="00A870B6"/>
    <w:rPr>
      <w:rFonts w:ascii="Times New Roman" w:eastAsia="黑体" w:hAnsi="Times New Roman" w:cs="Times New Roman"/>
      <w:b/>
      <w:bCs/>
      <w:kern w:val="44"/>
      <w:sz w:val="32"/>
      <w:szCs w:val="30"/>
    </w:rPr>
  </w:style>
  <w:style w:type="character" w:customStyle="1" w:styleId="2Char">
    <w:name w:val="标题 2 Char"/>
    <w:basedOn w:val="a0"/>
    <w:link w:val="2"/>
    <w:uiPriority w:val="99"/>
    <w:qFormat/>
    <w:rsid w:val="00A870B6"/>
    <w:rPr>
      <w:rFonts w:ascii="Arial" w:eastAsia="黑体" w:hAnsi="Arial" w:cs="Times New Roman"/>
      <w:b/>
      <w:bCs/>
      <w:sz w:val="28"/>
      <w:szCs w:val="28"/>
    </w:rPr>
  </w:style>
  <w:style w:type="paragraph" w:styleId="a5">
    <w:name w:val="Normal Indent"/>
    <w:basedOn w:val="a"/>
    <w:uiPriority w:val="99"/>
    <w:qFormat/>
    <w:rsid w:val="00A870B6"/>
    <w:pPr>
      <w:widowControl/>
      <w:spacing w:before="100" w:beforeAutospacing="1" w:after="100" w:afterAutospacing="1"/>
      <w:jc w:val="left"/>
    </w:pPr>
    <w:rPr>
      <w:rFonts w:ascii="宋体" w:hAnsi="宋体" w:cs="宋体"/>
      <w:kern w:val="0"/>
      <w:sz w:val="24"/>
      <w:szCs w:val="24"/>
    </w:rPr>
  </w:style>
  <w:style w:type="paragraph" w:styleId="a6">
    <w:name w:val="annotation text"/>
    <w:basedOn w:val="a"/>
    <w:link w:val="Char1"/>
    <w:uiPriority w:val="99"/>
    <w:semiHidden/>
    <w:qFormat/>
    <w:rsid w:val="00A870B6"/>
    <w:pPr>
      <w:jc w:val="left"/>
    </w:pPr>
  </w:style>
  <w:style w:type="character" w:customStyle="1" w:styleId="Char1">
    <w:name w:val="批注文字 Char"/>
    <w:basedOn w:val="a0"/>
    <w:link w:val="a6"/>
    <w:uiPriority w:val="99"/>
    <w:semiHidden/>
    <w:rsid w:val="00A870B6"/>
    <w:rPr>
      <w:rFonts w:ascii="Calibri" w:eastAsia="宋体" w:hAnsi="Calibri" w:cs="Times New Roman"/>
    </w:rPr>
  </w:style>
  <w:style w:type="paragraph" w:styleId="a7">
    <w:name w:val="Body Text"/>
    <w:basedOn w:val="a"/>
    <w:link w:val="Char2"/>
    <w:qFormat/>
    <w:rsid w:val="00A870B6"/>
    <w:pPr>
      <w:spacing w:after="120"/>
    </w:pPr>
    <w:rPr>
      <w:rFonts w:ascii="Times New Roman" w:hAnsi="Times New Roman"/>
      <w:szCs w:val="24"/>
    </w:rPr>
  </w:style>
  <w:style w:type="character" w:customStyle="1" w:styleId="Char2">
    <w:name w:val="正文文本 Char"/>
    <w:basedOn w:val="a0"/>
    <w:link w:val="a7"/>
    <w:rsid w:val="00A870B6"/>
    <w:rPr>
      <w:rFonts w:ascii="Times New Roman" w:eastAsia="宋体" w:hAnsi="Times New Roman" w:cs="Times New Roman"/>
      <w:szCs w:val="24"/>
    </w:rPr>
  </w:style>
  <w:style w:type="paragraph" w:styleId="a8">
    <w:name w:val="Body Text Indent"/>
    <w:basedOn w:val="a"/>
    <w:link w:val="Char3"/>
    <w:qFormat/>
    <w:rsid w:val="00A870B6"/>
    <w:pPr>
      <w:spacing w:after="120"/>
      <w:ind w:leftChars="200" w:left="420"/>
    </w:pPr>
    <w:rPr>
      <w:rFonts w:ascii="Times New Roman" w:hAnsi="Times New Roman"/>
      <w:szCs w:val="24"/>
    </w:rPr>
  </w:style>
  <w:style w:type="character" w:customStyle="1" w:styleId="Char3">
    <w:name w:val="正文文本缩进 Char"/>
    <w:basedOn w:val="a0"/>
    <w:link w:val="a8"/>
    <w:qFormat/>
    <w:rsid w:val="00A870B6"/>
    <w:rPr>
      <w:rFonts w:ascii="Times New Roman" w:eastAsia="宋体" w:hAnsi="Times New Roman" w:cs="Times New Roman"/>
      <w:szCs w:val="24"/>
    </w:rPr>
  </w:style>
  <w:style w:type="paragraph" w:styleId="3">
    <w:name w:val="toc 3"/>
    <w:basedOn w:val="a"/>
    <w:next w:val="a"/>
    <w:uiPriority w:val="99"/>
    <w:qFormat/>
    <w:rsid w:val="00A870B6"/>
    <w:pPr>
      <w:widowControl/>
      <w:spacing w:after="100" w:line="276" w:lineRule="auto"/>
      <w:ind w:left="440"/>
      <w:jc w:val="left"/>
    </w:pPr>
    <w:rPr>
      <w:kern w:val="0"/>
      <w:sz w:val="22"/>
    </w:rPr>
  </w:style>
  <w:style w:type="paragraph" w:styleId="a9">
    <w:name w:val="Plain Text"/>
    <w:basedOn w:val="a"/>
    <w:link w:val="Char4"/>
    <w:uiPriority w:val="99"/>
    <w:rsid w:val="00A870B6"/>
    <w:rPr>
      <w:rFonts w:ascii="宋体" w:hAnsi="Courier New"/>
      <w:szCs w:val="21"/>
    </w:rPr>
  </w:style>
  <w:style w:type="character" w:customStyle="1" w:styleId="Char4">
    <w:name w:val="纯文本 Char"/>
    <w:basedOn w:val="a0"/>
    <w:link w:val="a9"/>
    <w:uiPriority w:val="99"/>
    <w:rsid w:val="00A870B6"/>
    <w:rPr>
      <w:rFonts w:ascii="宋体" w:eastAsia="宋体" w:hAnsi="Courier New" w:cs="Times New Roman"/>
      <w:szCs w:val="21"/>
    </w:rPr>
  </w:style>
  <w:style w:type="paragraph" w:styleId="aa">
    <w:name w:val="Date"/>
    <w:basedOn w:val="a"/>
    <w:next w:val="a"/>
    <w:link w:val="Char5"/>
    <w:uiPriority w:val="99"/>
    <w:qFormat/>
    <w:rsid w:val="00A870B6"/>
    <w:pPr>
      <w:ind w:leftChars="2500" w:left="100"/>
    </w:pPr>
  </w:style>
  <w:style w:type="character" w:customStyle="1" w:styleId="Char5">
    <w:name w:val="日期 Char"/>
    <w:basedOn w:val="a0"/>
    <w:link w:val="aa"/>
    <w:uiPriority w:val="99"/>
    <w:qFormat/>
    <w:rsid w:val="00A870B6"/>
    <w:rPr>
      <w:rFonts w:ascii="Calibri" w:eastAsia="宋体" w:hAnsi="Calibri" w:cs="Times New Roman"/>
    </w:rPr>
  </w:style>
  <w:style w:type="paragraph" w:styleId="20">
    <w:name w:val="Body Text Indent 2"/>
    <w:basedOn w:val="a"/>
    <w:link w:val="2Char0"/>
    <w:semiHidden/>
    <w:unhideWhenUsed/>
    <w:qFormat/>
    <w:rsid w:val="00A870B6"/>
    <w:pPr>
      <w:spacing w:after="120" w:line="480" w:lineRule="auto"/>
      <w:ind w:leftChars="200" w:left="420"/>
    </w:pPr>
  </w:style>
  <w:style w:type="character" w:customStyle="1" w:styleId="2Char0">
    <w:name w:val="正文文本缩进 2 Char"/>
    <w:basedOn w:val="a0"/>
    <w:link w:val="20"/>
    <w:semiHidden/>
    <w:rsid w:val="00A870B6"/>
    <w:rPr>
      <w:rFonts w:ascii="Calibri" w:eastAsia="宋体" w:hAnsi="Calibri" w:cs="Times New Roman"/>
    </w:rPr>
  </w:style>
  <w:style w:type="paragraph" w:styleId="ab">
    <w:name w:val="Balloon Text"/>
    <w:basedOn w:val="a"/>
    <w:link w:val="Char6"/>
    <w:uiPriority w:val="99"/>
    <w:semiHidden/>
    <w:qFormat/>
    <w:rsid w:val="00A870B6"/>
    <w:rPr>
      <w:sz w:val="18"/>
      <w:szCs w:val="18"/>
    </w:rPr>
  </w:style>
  <w:style w:type="character" w:customStyle="1" w:styleId="Char6">
    <w:name w:val="批注框文本 Char"/>
    <w:basedOn w:val="a0"/>
    <w:link w:val="ab"/>
    <w:uiPriority w:val="99"/>
    <w:semiHidden/>
    <w:qFormat/>
    <w:rsid w:val="00A870B6"/>
    <w:rPr>
      <w:rFonts w:ascii="Calibri" w:eastAsia="宋体" w:hAnsi="Calibri" w:cs="Times New Roman"/>
      <w:sz w:val="18"/>
      <w:szCs w:val="18"/>
    </w:rPr>
  </w:style>
  <w:style w:type="paragraph" w:styleId="10">
    <w:name w:val="toc 1"/>
    <w:basedOn w:val="a"/>
    <w:next w:val="a"/>
    <w:uiPriority w:val="39"/>
    <w:qFormat/>
    <w:rsid w:val="00A870B6"/>
    <w:pPr>
      <w:tabs>
        <w:tab w:val="right" w:leader="dot" w:pos="8302"/>
      </w:tabs>
      <w:spacing w:line="360" w:lineRule="auto"/>
    </w:pPr>
    <w:rPr>
      <w:rFonts w:ascii="Times New Roman" w:hAnsi="Times New Roman"/>
      <w:sz w:val="28"/>
      <w:szCs w:val="24"/>
    </w:rPr>
  </w:style>
  <w:style w:type="paragraph" w:styleId="30">
    <w:name w:val="Body Text Indent 3"/>
    <w:basedOn w:val="a"/>
    <w:link w:val="3Char"/>
    <w:qFormat/>
    <w:rsid w:val="00A870B6"/>
    <w:pPr>
      <w:spacing w:after="120"/>
      <w:ind w:leftChars="200" w:left="420"/>
    </w:pPr>
    <w:rPr>
      <w:rFonts w:ascii="Times New Roman" w:hAnsi="Times New Roman"/>
      <w:sz w:val="16"/>
      <w:szCs w:val="16"/>
    </w:rPr>
  </w:style>
  <w:style w:type="character" w:customStyle="1" w:styleId="3Char">
    <w:name w:val="正文文本缩进 3 Char"/>
    <w:basedOn w:val="a0"/>
    <w:link w:val="30"/>
    <w:qFormat/>
    <w:rsid w:val="00A870B6"/>
    <w:rPr>
      <w:rFonts w:ascii="Times New Roman" w:eastAsia="宋体" w:hAnsi="Times New Roman" w:cs="Times New Roman"/>
      <w:sz w:val="16"/>
      <w:szCs w:val="16"/>
    </w:rPr>
  </w:style>
  <w:style w:type="paragraph" w:styleId="21">
    <w:name w:val="toc 2"/>
    <w:basedOn w:val="a"/>
    <w:next w:val="a"/>
    <w:uiPriority w:val="39"/>
    <w:qFormat/>
    <w:rsid w:val="00A870B6"/>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uiPriority w:val="99"/>
    <w:qFormat/>
    <w:rsid w:val="00A87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Char">
    <w:name w:val="HTML 预设格式 Char"/>
    <w:basedOn w:val="a0"/>
    <w:link w:val="HTML"/>
    <w:uiPriority w:val="99"/>
    <w:rsid w:val="00A870B6"/>
    <w:rPr>
      <w:rFonts w:ascii="Arial" w:eastAsia="宋体" w:hAnsi="Arial" w:cs="Times New Roman"/>
      <w:kern w:val="0"/>
      <w:sz w:val="24"/>
      <w:szCs w:val="24"/>
    </w:rPr>
  </w:style>
  <w:style w:type="paragraph" w:styleId="ac">
    <w:name w:val="Normal (Web)"/>
    <w:basedOn w:val="a"/>
    <w:uiPriority w:val="99"/>
    <w:qFormat/>
    <w:rsid w:val="00A870B6"/>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6"/>
    <w:next w:val="a6"/>
    <w:link w:val="Char7"/>
    <w:uiPriority w:val="99"/>
    <w:semiHidden/>
    <w:qFormat/>
    <w:rsid w:val="00A870B6"/>
    <w:rPr>
      <w:b/>
      <w:bCs/>
    </w:rPr>
  </w:style>
  <w:style w:type="character" w:customStyle="1" w:styleId="Char7">
    <w:name w:val="批注主题 Char"/>
    <w:basedOn w:val="Char1"/>
    <w:link w:val="ad"/>
    <w:uiPriority w:val="99"/>
    <w:semiHidden/>
    <w:rsid w:val="00A870B6"/>
    <w:rPr>
      <w:rFonts w:ascii="Calibri" w:eastAsia="宋体" w:hAnsi="Calibri" w:cs="Times New Roman"/>
      <w:b/>
      <w:bCs/>
    </w:rPr>
  </w:style>
  <w:style w:type="table" w:styleId="ae">
    <w:name w:val="Table Grid"/>
    <w:basedOn w:val="a1"/>
    <w:uiPriority w:val="99"/>
    <w:qFormat/>
    <w:rsid w:val="00A870B6"/>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99"/>
    <w:qFormat/>
    <w:rsid w:val="00A870B6"/>
    <w:rPr>
      <w:rFonts w:cs="Times New Roman"/>
      <w:b/>
    </w:rPr>
  </w:style>
  <w:style w:type="character" w:styleId="af0">
    <w:name w:val="page number"/>
    <w:basedOn w:val="a0"/>
    <w:qFormat/>
    <w:rsid w:val="00A870B6"/>
    <w:rPr>
      <w:rFonts w:cs="Times New Roman"/>
    </w:rPr>
  </w:style>
  <w:style w:type="character" w:styleId="af1">
    <w:name w:val="Hyperlink"/>
    <w:basedOn w:val="a0"/>
    <w:uiPriority w:val="99"/>
    <w:qFormat/>
    <w:rsid w:val="00A870B6"/>
    <w:rPr>
      <w:rFonts w:cs="Times New Roman"/>
      <w:color w:val="0000FF"/>
      <w:u w:val="single"/>
    </w:rPr>
  </w:style>
  <w:style w:type="character" w:styleId="af2">
    <w:name w:val="annotation reference"/>
    <w:basedOn w:val="a0"/>
    <w:uiPriority w:val="99"/>
    <w:qFormat/>
    <w:rsid w:val="00A870B6"/>
    <w:rPr>
      <w:rFonts w:cs="Times New Roman"/>
      <w:sz w:val="21"/>
    </w:rPr>
  </w:style>
  <w:style w:type="paragraph" w:customStyle="1" w:styleId="ParaChar">
    <w:name w:val="默认段落字体 Para Char"/>
    <w:basedOn w:val="a"/>
    <w:uiPriority w:val="99"/>
    <w:qFormat/>
    <w:rsid w:val="00A870B6"/>
    <w:pPr>
      <w:spacing w:beforeLines="50" w:afterLines="50"/>
      <w:jc w:val="left"/>
    </w:pPr>
    <w:rPr>
      <w:rFonts w:ascii="Times New Roman" w:hAnsi="Times New Roman"/>
      <w:sz w:val="30"/>
      <w:szCs w:val="32"/>
    </w:rPr>
  </w:style>
  <w:style w:type="paragraph" w:customStyle="1" w:styleId="reader-word-layer">
    <w:name w:val="reader-word-layer"/>
    <w:basedOn w:val="a"/>
    <w:uiPriority w:val="99"/>
    <w:qFormat/>
    <w:rsid w:val="00A870B6"/>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sid w:val="00A870B6"/>
    <w:rPr>
      <w:rFonts w:ascii="黑体" w:eastAsia="黑体" w:hAnsi="黑体"/>
      <w:b/>
      <w:sz w:val="28"/>
    </w:rPr>
  </w:style>
  <w:style w:type="paragraph" w:customStyle="1" w:styleId="CharChar1Char">
    <w:name w:val="Char Char1 Char"/>
    <w:basedOn w:val="a"/>
    <w:uiPriority w:val="99"/>
    <w:qFormat/>
    <w:rsid w:val="00A870B6"/>
    <w:rPr>
      <w:rFonts w:ascii="Times New Roman" w:hAnsi="Times New Roman"/>
      <w:szCs w:val="21"/>
    </w:rPr>
  </w:style>
  <w:style w:type="character" w:customStyle="1" w:styleId="unnamed1">
    <w:name w:val="unnamed1"/>
    <w:basedOn w:val="a0"/>
    <w:uiPriority w:val="99"/>
    <w:rsid w:val="00A870B6"/>
    <w:rPr>
      <w:rFonts w:cs="Times New Roman"/>
    </w:rPr>
  </w:style>
  <w:style w:type="paragraph" w:customStyle="1" w:styleId="11">
    <w:name w:val="样式1"/>
    <w:basedOn w:val="a"/>
    <w:uiPriority w:val="99"/>
    <w:rsid w:val="00A870B6"/>
    <w:rPr>
      <w:rFonts w:ascii="Times New Roman" w:hAnsi="Times New Roman"/>
      <w:szCs w:val="24"/>
    </w:rPr>
  </w:style>
  <w:style w:type="paragraph" w:customStyle="1" w:styleId="22">
    <w:name w:val="样式2"/>
    <w:basedOn w:val="a"/>
    <w:uiPriority w:val="99"/>
    <w:rsid w:val="00A870B6"/>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A870B6"/>
    <w:rPr>
      <w:rFonts w:ascii="Times New Roman" w:hAnsi="Times New Roman"/>
      <w:kern w:val="2"/>
      <w:sz w:val="18"/>
    </w:rPr>
  </w:style>
  <w:style w:type="character" w:customStyle="1" w:styleId="CharChar4">
    <w:name w:val="Char Char4"/>
    <w:uiPriority w:val="99"/>
    <w:rsid w:val="00A870B6"/>
    <w:rPr>
      <w:rFonts w:ascii="Times New Roman" w:hAnsi="Times New Roman"/>
      <w:kern w:val="2"/>
      <w:sz w:val="18"/>
    </w:rPr>
  </w:style>
  <w:style w:type="paragraph" w:customStyle="1" w:styleId="xl26">
    <w:name w:val="xl26"/>
    <w:basedOn w:val="a"/>
    <w:uiPriority w:val="99"/>
    <w:qFormat/>
    <w:rsid w:val="00A870B6"/>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sid w:val="00A870B6"/>
    <w:rPr>
      <w:rFonts w:cs="Times New Roman"/>
    </w:rPr>
  </w:style>
  <w:style w:type="paragraph" w:customStyle="1" w:styleId="23">
    <w:name w:val="专业方案标题2"/>
    <w:basedOn w:val="a"/>
    <w:next w:val="a"/>
    <w:uiPriority w:val="99"/>
    <w:qFormat/>
    <w:rsid w:val="00A870B6"/>
    <w:pPr>
      <w:spacing w:line="360" w:lineRule="auto"/>
      <w:outlineLvl w:val="3"/>
    </w:pPr>
    <w:rPr>
      <w:rFonts w:ascii="黑体" w:eastAsia="黑体" w:hAnsi="黑体"/>
      <w:sz w:val="28"/>
      <w:szCs w:val="24"/>
    </w:rPr>
  </w:style>
  <w:style w:type="paragraph" w:customStyle="1" w:styleId="31">
    <w:name w:val="专业方案标题3"/>
    <w:basedOn w:val="a"/>
    <w:next w:val="a"/>
    <w:uiPriority w:val="99"/>
    <w:qFormat/>
    <w:rsid w:val="00A870B6"/>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rsid w:val="00A870B6"/>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locked/>
    <w:rsid w:val="00A870B6"/>
    <w:rPr>
      <w:rFonts w:ascii="宋体" w:eastAsia="宋体" w:hAnsi="宋体" w:cs="Times New Roman"/>
      <w:kern w:val="0"/>
      <w:sz w:val="24"/>
      <w:szCs w:val="20"/>
    </w:rPr>
  </w:style>
  <w:style w:type="paragraph" w:customStyle="1" w:styleId="1CharCharCharChar">
    <w:name w:val="1 Char Char Char Char"/>
    <w:basedOn w:val="a"/>
    <w:uiPriority w:val="99"/>
    <w:rsid w:val="00A870B6"/>
    <w:rPr>
      <w:rFonts w:ascii="Tahoma" w:hAnsi="Tahoma"/>
      <w:sz w:val="24"/>
      <w:szCs w:val="20"/>
    </w:rPr>
  </w:style>
  <w:style w:type="paragraph" w:customStyle="1" w:styleId="Char8">
    <w:name w:val="Char"/>
    <w:basedOn w:val="a"/>
    <w:uiPriority w:val="99"/>
    <w:rsid w:val="00A870B6"/>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rsid w:val="00A870B6"/>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rsid w:val="00A870B6"/>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0"/>
    <w:rsid w:val="00A870B6"/>
    <w:rPr>
      <w:rFonts w:cs="Times New Roman"/>
    </w:rPr>
  </w:style>
  <w:style w:type="paragraph" w:customStyle="1" w:styleId="ParaCharCharChar1Char">
    <w:name w:val="默认段落字体 Para Char Char Char1 Char"/>
    <w:basedOn w:val="a"/>
    <w:next w:val="a"/>
    <w:uiPriority w:val="99"/>
    <w:rsid w:val="00A870B6"/>
    <w:pPr>
      <w:spacing w:line="240" w:lineRule="atLeast"/>
      <w:ind w:left="420" w:firstLine="420"/>
      <w:jc w:val="left"/>
    </w:pPr>
    <w:rPr>
      <w:rFonts w:ascii="Times New Roman" w:hAnsi="Times New Roman"/>
      <w:kern w:val="0"/>
      <w:szCs w:val="21"/>
    </w:rPr>
  </w:style>
  <w:style w:type="paragraph" w:customStyle="1" w:styleId="xl57">
    <w:name w:val="xl57"/>
    <w:basedOn w:val="a"/>
    <w:rsid w:val="00A870B6"/>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3">
    <w:name w:val="List Paragraph"/>
    <w:basedOn w:val="a"/>
    <w:uiPriority w:val="34"/>
    <w:qFormat/>
    <w:rsid w:val="00A870B6"/>
    <w:pPr>
      <w:ind w:firstLineChars="200" w:firstLine="420"/>
    </w:pPr>
  </w:style>
  <w:style w:type="paragraph" w:customStyle="1" w:styleId="TableParagraph">
    <w:name w:val="Table Paragraph"/>
    <w:basedOn w:val="a"/>
    <w:uiPriority w:val="1"/>
    <w:qFormat/>
    <w:rsid w:val="00A870B6"/>
    <w:pPr>
      <w:autoSpaceDE w:val="0"/>
      <w:autoSpaceDN w:val="0"/>
      <w:jc w:val="left"/>
    </w:pPr>
    <w:rPr>
      <w:rFonts w:ascii="仿宋_GB2312" w:eastAsia="仿宋_GB2312" w:hAnsi="仿宋_GB2312" w:cs="仿宋_GB2312"/>
      <w:kern w:val="0"/>
      <w:sz w:val="22"/>
      <w:lang w:eastAsia="en-US"/>
    </w:rPr>
  </w:style>
  <w:style w:type="character" w:customStyle="1" w:styleId="Char9">
    <w:name w:val="标准 Char"/>
    <w:link w:val="af4"/>
    <w:rsid w:val="00533162"/>
    <w:rPr>
      <w:rFonts w:ascii="宋体" w:eastAsia="宋体"/>
    </w:rPr>
  </w:style>
  <w:style w:type="paragraph" w:customStyle="1" w:styleId="af4">
    <w:name w:val="标准"/>
    <w:basedOn w:val="a"/>
    <w:link w:val="Char9"/>
    <w:rsid w:val="00533162"/>
    <w:pPr>
      <w:adjustRightInd w:val="0"/>
      <w:spacing w:before="120" w:after="120" w:line="312" w:lineRule="atLeast"/>
      <w:textAlignment w:val="baseline"/>
    </w:pPr>
    <w:rPr>
      <w:rFonts w:ascii="宋体"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9485">
      <w:bodyDiv w:val="1"/>
      <w:marLeft w:val="0"/>
      <w:marRight w:val="0"/>
      <w:marTop w:val="0"/>
      <w:marBottom w:val="0"/>
      <w:divBdr>
        <w:top w:val="none" w:sz="0" w:space="0" w:color="auto"/>
        <w:left w:val="none" w:sz="0" w:space="0" w:color="auto"/>
        <w:bottom w:val="none" w:sz="0" w:space="0" w:color="auto"/>
        <w:right w:val="none" w:sz="0" w:space="0" w:color="auto"/>
      </w:divBdr>
    </w:div>
    <w:div w:id="398282765">
      <w:bodyDiv w:val="1"/>
      <w:marLeft w:val="0"/>
      <w:marRight w:val="0"/>
      <w:marTop w:val="0"/>
      <w:marBottom w:val="0"/>
      <w:divBdr>
        <w:top w:val="none" w:sz="0" w:space="0" w:color="auto"/>
        <w:left w:val="none" w:sz="0" w:space="0" w:color="auto"/>
        <w:bottom w:val="none" w:sz="0" w:space="0" w:color="auto"/>
        <w:right w:val="none" w:sz="0" w:space="0" w:color="auto"/>
      </w:divBdr>
    </w:div>
    <w:div w:id="548613817">
      <w:bodyDiv w:val="1"/>
      <w:marLeft w:val="0"/>
      <w:marRight w:val="0"/>
      <w:marTop w:val="0"/>
      <w:marBottom w:val="0"/>
      <w:divBdr>
        <w:top w:val="none" w:sz="0" w:space="0" w:color="auto"/>
        <w:left w:val="none" w:sz="0" w:space="0" w:color="auto"/>
        <w:bottom w:val="none" w:sz="0" w:space="0" w:color="auto"/>
        <w:right w:val="none" w:sz="0" w:space="0" w:color="auto"/>
      </w:divBdr>
    </w:div>
    <w:div w:id="549807043">
      <w:bodyDiv w:val="1"/>
      <w:marLeft w:val="0"/>
      <w:marRight w:val="0"/>
      <w:marTop w:val="0"/>
      <w:marBottom w:val="0"/>
      <w:divBdr>
        <w:top w:val="none" w:sz="0" w:space="0" w:color="auto"/>
        <w:left w:val="none" w:sz="0" w:space="0" w:color="auto"/>
        <w:bottom w:val="none" w:sz="0" w:space="0" w:color="auto"/>
        <w:right w:val="none" w:sz="0" w:space="0" w:color="auto"/>
      </w:divBdr>
    </w:div>
    <w:div w:id="757482495">
      <w:bodyDiv w:val="1"/>
      <w:marLeft w:val="0"/>
      <w:marRight w:val="0"/>
      <w:marTop w:val="0"/>
      <w:marBottom w:val="0"/>
      <w:divBdr>
        <w:top w:val="none" w:sz="0" w:space="0" w:color="auto"/>
        <w:left w:val="none" w:sz="0" w:space="0" w:color="auto"/>
        <w:bottom w:val="none" w:sz="0" w:space="0" w:color="auto"/>
        <w:right w:val="none" w:sz="0" w:space="0" w:color="auto"/>
      </w:divBdr>
    </w:div>
    <w:div w:id="1183855714">
      <w:bodyDiv w:val="1"/>
      <w:marLeft w:val="0"/>
      <w:marRight w:val="0"/>
      <w:marTop w:val="0"/>
      <w:marBottom w:val="0"/>
      <w:divBdr>
        <w:top w:val="none" w:sz="0" w:space="0" w:color="auto"/>
        <w:left w:val="none" w:sz="0" w:space="0" w:color="auto"/>
        <w:bottom w:val="none" w:sz="0" w:space="0" w:color="auto"/>
        <w:right w:val="none" w:sz="0" w:space="0" w:color="auto"/>
      </w:divBdr>
    </w:div>
    <w:div w:id="1514683605">
      <w:bodyDiv w:val="1"/>
      <w:marLeft w:val="0"/>
      <w:marRight w:val="0"/>
      <w:marTop w:val="0"/>
      <w:marBottom w:val="0"/>
      <w:divBdr>
        <w:top w:val="none" w:sz="0" w:space="0" w:color="auto"/>
        <w:left w:val="none" w:sz="0" w:space="0" w:color="auto"/>
        <w:bottom w:val="none" w:sz="0" w:space="0" w:color="auto"/>
        <w:right w:val="none" w:sz="0" w:space="0" w:color="auto"/>
      </w:divBdr>
    </w:div>
    <w:div w:id="1668093635">
      <w:bodyDiv w:val="1"/>
      <w:marLeft w:val="0"/>
      <w:marRight w:val="0"/>
      <w:marTop w:val="0"/>
      <w:marBottom w:val="0"/>
      <w:divBdr>
        <w:top w:val="none" w:sz="0" w:space="0" w:color="auto"/>
        <w:left w:val="none" w:sz="0" w:space="0" w:color="auto"/>
        <w:bottom w:val="none" w:sz="0" w:space="0" w:color="auto"/>
        <w:right w:val="none" w:sz="0" w:space="0" w:color="auto"/>
      </w:divBdr>
    </w:div>
    <w:div w:id="17726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18F4-1C4C-428B-B93D-47E6ADAE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14</Pages>
  <Words>1387</Words>
  <Characters>7910</Characters>
  <Application>Microsoft Office Word</Application>
  <DocSecurity>0</DocSecurity>
  <Lines>65</Lines>
  <Paragraphs>18</Paragraphs>
  <ScaleCrop>false</ScaleCrop>
  <Company>微软中国</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lflflf</cp:lastModifiedBy>
  <cp:revision>108</cp:revision>
  <dcterms:created xsi:type="dcterms:W3CDTF">2019-08-24T14:02:00Z</dcterms:created>
  <dcterms:modified xsi:type="dcterms:W3CDTF">2019-09-25T14:21:00Z</dcterms:modified>
</cp:coreProperties>
</file>